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FE20" w14:textId="77777777" w:rsidR="00674A81" w:rsidRPr="00322196" w:rsidRDefault="00674A81" w:rsidP="00B61BCD">
      <w:pPr>
        <w:pStyle w:val="Title"/>
        <w:widowControl w:val="0"/>
        <w:spacing w:line="240" w:lineRule="auto"/>
        <w:rPr>
          <w:sz w:val="22"/>
          <w:szCs w:val="22"/>
          <w:u w:val="single"/>
          <w:lang w:val="es-ES"/>
        </w:rPr>
      </w:pPr>
      <w:r w:rsidRPr="00322196">
        <w:rPr>
          <w:sz w:val="22"/>
          <w:szCs w:val="22"/>
          <w:u w:val="single"/>
          <w:lang w:val="es-ES"/>
        </w:rPr>
        <w:t>CURRICULUM VITAE</w:t>
      </w:r>
    </w:p>
    <w:p w14:paraId="1AE40624" w14:textId="6D109669" w:rsidR="00674A81" w:rsidRPr="00322196" w:rsidRDefault="00674A81" w:rsidP="00B61BCD">
      <w:pPr>
        <w:widowControl w:val="0"/>
        <w:jc w:val="center"/>
        <w:rPr>
          <w:sz w:val="22"/>
          <w:szCs w:val="22"/>
          <w:lang w:val="es-ES"/>
        </w:rPr>
      </w:pPr>
      <w:r w:rsidRPr="00322196">
        <w:rPr>
          <w:sz w:val="22"/>
          <w:szCs w:val="22"/>
          <w:lang w:val="es-ES"/>
        </w:rPr>
        <w:t>Alejandro R. Chade, MD</w:t>
      </w:r>
      <w:r w:rsidR="00F552E5" w:rsidRPr="00322196">
        <w:rPr>
          <w:sz w:val="22"/>
          <w:szCs w:val="22"/>
          <w:lang w:val="es-ES"/>
        </w:rPr>
        <w:t>, FAHA</w:t>
      </w:r>
    </w:p>
    <w:p w14:paraId="38CC57DD" w14:textId="77777777" w:rsidR="00674A81" w:rsidRPr="00322196" w:rsidRDefault="00674A81" w:rsidP="00B61BCD">
      <w:pPr>
        <w:widowControl w:val="0"/>
        <w:jc w:val="center"/>
        <w:rPr>
          <w:b/>
          <w:sz w:val="22"/>
          <w:szCs w:val="22"/>
          <w:lang w:val="es-ES"/>
        </w:rPr>
      </w:pPr>
    </w:p>
    <w:p w14:paraId="12538963" w14:textId="5D44B030" w:rsidR="00674A81" w:rsidRPr="00322196" w:rsidRDefault="00674A81" w:rsidP="00B61BCD">
      <w:pPr>
        <w:pStyle w:val="Heading1"/>
        <w:keepNext w:val="0"/>
        <w:widowControl w:val="0"/>
        <w:rPr>
          <w:rFonts w:ascii="Times" w:hAnsi="Times"/>
          <w:sz w:val="22"/>
          <w:szCs w:val="22"/>
        </w:rPr>
      </w:pPr>
      <w:r w:rsidRPr="00322196">
        <w:rPr>
          <w:rFonts w:ascii="Times" w:hAnsi="Times"/>
          <w:sz w:val="22"/>
          <w:szCs w:val="22"/>
        </w:rPr>
        <w:t>Personal Information</w:t>
      </w:r>
    </w:p>
    <w:p w14:paraId="29CA551C" w14:textId="0CE47DE1" w:rsidR="00674A81" w:rsidRPr="00322196" w:rsidRDefault="00AF2E95" w:rsidP="00B61BCD">
      <w:pPr>
        <w:widowControl w:val="0"/>
        <w:rPr>
          <w:sz w:val="22"/>
          <w:szCs w:val="22"/>
        </w:rPr>
      </w:pPr>
      <w:r w:rsidRPr="00322196">
        <w:rPr>
          <w:noProof/>
          <w:sz w:val="22"/>
          <w:szCs w:val="22"/>
        </w:rPr>
        <w:drawing>
          <wp:anchor distT="0" distB="0" distL="114300" distR="114300" simplePos="0" relativeHeight="251659264" behindDoc="0" locked="0" layoutInCell="1" allowOverlap="1" wp14:anchorId="44599C28" wp14:editId="2A19675A">
            <wp:simplePos x="0" y="0"/>
            <wp:positionH relativeFrom="column">
              <wp:posOffset>3937635</wp:posOffset>
            </wp:positionH>
            <wp:positionV relativeFrom="paragraph">
              <wp:posOffset>49530</wp:posOffset>
            </wp:positionV>
            <wp:extent cx="1600200" cy="1499235"/>
            <wp:effectExtent l="0" t="0" r="0" b="0"/>
            <wp:wrapSquare wrapText="bothSides"/>
            <wp:docPr id="2" name="Picture 2" descr="AR Ch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 Cha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499235"/>
                    </a:xfrm>
                    <a:prstGeom prst="rect">
                      <a:avLst/>
                    </a:prstGeom>
                    <a:noFill/>
                  </pic:spPr>
                </pic:pic>
              </a:graphicData>
            </a:graphic>
            <wp14:sizeRelH relativeFrom="page">
              <wp14:pctWidth>0</wp14:pctWidth>
            </wp14:sizeRelH>
            <wp14:sizeRelV relativeFrom="page">
              <wp14:pctHeight>0</wp14:pctHeight>
            </wp14:sizeRelV>
          </wp:anchor>
        </w:drawing>
      </w:r>
      <w:r w:rsidR="00905ED7" w:rsidRPr="00322196">
        <w:rPr>
          <w:sz w:val="22"/>
          <w:szCs w:val="22"/>
        </w:rPr>
        <w:t>Place of Birth:</w:t>
      </w:r>
      <w:r w:rsidR="00905ED7" w:rsidRPr="00322196">
        <w:rPr>
          <w:sz w:val="22"/>
          <w:szCs w:val="22"/>
        </w:rPr>
        <w:tab/>
      </w:r>
      <w:r w:rsidR="00905ED7" w:rsidRPr="00322196">
        <w:rPr>
          <w:sz w:val="22"/>
          <w:szCs w:val="22"/>
        </w:rPr>
        <w:tab/>
      </w:r>
      <w:r w:rsidR="00674A81" w:rsidRPr="00322196">
        <w:rPr>
          <w:sz w:val="22"/>
          <w:szCs w:val="22"/>
        </w:rPr>
        <w:t>Mendoza, Argentina</w:t>
      </w:r>
      <w:r w:rsidR="001770FB" w:rsidRPr="00322196">
        <w:rPr>
          <w:sz w:val="22"/>
          <w:szCs w:val="22"/>
        </w:rPr>
        <w:t xml:space="preserve"> (10/30/1970)</w:t>
      </w:r>
      <w:r w:rsidR="00674A81" w:rsidRPr="00322196">
        <w:rPr>
          <w:sz w:val="22"/>
          <w:szCs w:val="22"/>
        </w:rPr>
        <w:t>.</w:t>
      </w:r>
    </w:p>
    <w:p w14:paraId="522FEB36" w14:textId="0CEEBA22" w:rsidR="003427ED" w:rsidRPr="00322196" w:rsidRDefault="00905ED7" w:rsidP="00B61BCD">
      <w:pPr>
        <w:widowControl w:val="0"/>
        <w:rPr>
          <w:sz w:val="22"/>
          <w:szCs w:val="22"/>
        </w:rPr>
      </w:pPr>
      <w:r w:rsidRPr="00322196">
        <w:rPr>
          <w:sz w:val="22"/>
          <w:szCs w:val="22"/>
        </w:rPr>
        <w:t>Citizenship:</w:t>
      </w:r>
      <w:r w:rsidRPr="00322196">
        <w:rPr>
          <w:sz w:val="22"/>
          <w:szCs w:val="22"/>
        </w:rPr>
        <w:tab/>
      </w:r>
      <w:r w:rsidRPr="00322196">
        <w:rPr>
          <w:sz w:val="22"/>
          <w:szCs w:val="22"/>
        </w:rPr>
        <w:tab/>
      </w:r>
      <w:r w:rsidR="00A508FB" w:rsidRPr="00322196">
        <w:rPr>
          <w:sz w:val="22"/>
          <w:szCs w:val="22"/>
        </w:rPr>
        <w:t>United States</w:t>
      </w:r>
    </w:p>
    <w:p w14:paraId="4D13EDDA" w14:textId="118F2ECE" w:rsidR="00674A81" w:rsidRPr="00322196" w:rsidRDefault="003427ED" w:rsidP="00B61BCD">
      <w:pPr>
        <w:pStyle w:val="Footer"/>
        <w:widowControl w:val="0"/>
        <w:tabs>
          <w:tab w:val="clear" w:pos="4320"/>
          <w:tab w:val="clear" w:pos="8640"/>
        </w:tabs>
        <w:autoSpaceDE w:val="0"/>
        <w:autoSpaceDN w:val="0"/>
        <w:adjustRightInd w:val="0"/>
        <w:rPr>
          <w:sz w:val="22"/>
          <w:szCs w:val="22"/>
        </w:rPr>
      </w:pPr>
      <w:r w:rsidRPr="00322196">
        <w:rPr>
          <w:sz w:val="22"/>
          <w:szCs w:val="22"/>
        </w:rPr>
        <w:t xml:space="preserve">Work </w:t>
      </w:r>
      <w:r w:rsidR="00905ED7" w:rsidRPr="00322196">
        <w:rPr>
          <w:sz w:val="22"/>
          <w:szCs w:val="22"/>
        </w:rPr>
        <w:t>Address:</w:t>
      </w:r>
      <w:r w:rsidR="00905ED7" w:rsidRPr="00322196">
        <w:rPr>
          <w:sz w:val="22"/>
          <w:szCs w:val="22"/>
        </w:rPr>
        <w:tab/>
      </w:r>
      <w:r w:rsidR="00905ED7" w:rsidRPr="00322196">
        <w:rPr>
          <w:sz w:val="22"/>
          <w:szCs w:val="22"/>
        </w:rPr>
        <w:tab/>
      </w:r>
      <w:r w:rsidR="00BD071D" w:rsidRPr="00322196">
        <w:rPr>
          <w:sz w:val="22"/>
          <w:szCs w:val="22"/>
        </w:rPr>
        <w:t>Department</w:t>
      </w:r>
      <w:r w:rsidR="00674A81" w:rsidRPr="00322196">
        <w:rPr>
          <w:sz w:val="22"/>
          <w:szCs w:val="22"/>
        </w:rPr>
        <w:t xml:space="preserve"> of </w:t>
      </w:r>
      <w:r w:rsidR="00D93A74" w:rsidRPr="00322196">
        <w:rPr>
          <w:sz w:val="22"/>
          <w:szCs w:val="22"/>
        </w:rPr>
        <w:t>Physiology and Biophysics</w:t>
      </w:r>
    </w:p>
    <w:p w14:paraId="1098AFCC" w14:textId="77777777" w:rsidR="00674A81" w:rsidRPr="00322196" w:rsidRDefault="00454793" w:rsidP="00B61BCD">
      <w:pPr>
        <w:widowControl w:val="0"/>
        <w:autoSpaceDE w:val="0"/>
        <w:autoSpaceDN w:val="0"/>
        <w:adjustRightInd w:val="0"/>
        <w:ind w:left="1440" w:firstLine="720"/>
        <w:rPr>
          <w:sz w:val="22"/>
          <w:szCs w:val="22"/>
        </w:rPr>
      </w:pPr>
      <w:r w:rsidRPr="00322196">
        <w:rPr>
          <w:sz w:val="22"/>
          <w:szCs w:val="22"/>
        </w:rPr>
        <w:t xml:space="preserve">University of </w:t>
      </w:r>
      <w:r w:rsidR="00D93A74" w:rsidRPr="00322196">
        <w:rPr>
          <w:sz w:val="22"/>
          <w:szCs w:val="22"/>
        </w:rPr>
        <w:t>Mississippi Medical Center</w:t>
      </w:r>
    </w:p>
    <w:p w14:paraId="4C9CD24A" w14:textId="77777777" w:rsidR="00674A81" w:rsidRPr="00322196" w:rsidRDefault="00D93A74" w:rsidP="00B61BCD">
      <w:pPr>
        <w:widowControl w:val="0"/>
        <w:autoSpaceDE w:val="0"/>
        <w:autoSpaceDN w:val="0"/>
        <w:adjustRightInd w:val="0"/>
        <w:ind w:left="1440" w:firstLine="720"/>
        <w:rPr>
          <w:sz w:val="22"/>
          <w:szCs w:val="22"/>
        </w:rPr>
      </w:pPr>
      <w:r w:rsidRPr="00322196">
        <w:rPr>
          <w:sz w:val="22"/>
          <w:szCs w:val="22"/>
        </w:rPr>
        <w:t>2500 North State Street</w:t>
      </w:r>
    </w:p>
    <w:p w14:paraId="373C4F07" w14:textId="77777777" w:rsidR="00674A81" w:rsidRPr="00322196" w:rsidRDefault="00D93A74" w:rsidP="00B61BCD">
      <w:pPr>
        <w:widowControl w:val="0"/>
        <w:autoSpaceDE w:val="0"/>
        <w:autoSpaceDN w:val="0"/>
        <w:adjustRightInd w:val="0"/>
        <w:ind w:left="1440" w:firstLine="720"/>
        <w:rPr>
          <w:sz w:val="22"/>
          <w:szCs w:val="22"/>
        </w:rPr>
      </w:pPr>
      <w:r w:rsidRPr="00322196">
        <w:rPr>
          <w:sz w:val="22"/>
          <w:szCs w:val="22"/>
        </w:rPr>
        <w:t>Jackson, MS 39216-4505</w:t>
      </w:r>
    </w:p>
    <w:p w14:paraId="1FB099D5" w14:textId="1C33160C" w:rsidR="00D93A74" w:rsidRPr="00322196" w:rsidRDefault="009E1EA2" w:rsidP="00B61BCD">
      <w:pPr>
        <w:widowControl w:val="0"/>
        <w:autoSpaceDE w:val="0"/>
        <w:autoSpaceDN w:val="0"/>
        <w:adjustRightInd w:val="0"/>
        <w:ind w:left="1440" w:firstLine="720"/>
        <w:rPr>
          <w:sz w:val="22"/>
          <w:szCs w:val="22"/>
        </w:rPr>
      </w:pPr>
      <w:r w:rsidRPr="00322196">
        <w:rPr>
          <w:sz w:val="22"/>
          <w:szCs w:val="22"/>
        </w:rPr>
        <w:t>Phone</w:t>
      </w:r>
      <w:r w:rsidR="00D467F9" w:rsidRPr="00322196">
        <w:rPr>
          <w:sz w:val="22"/>
          <w:szCs w:val="22"/>
        </w:rPr>
        <w:t>-Work</w:t>
      </w:r>
      <w:r w:rsidRPr="00322196">
        <w:rPr>
          <w:sz w:val="22"/>
          <w:szCs w:val="22"/>
        </w:rPr>
        <w:t xml:space="preserve">: </w:t>
      </w:r>
      <w:r w:rsidR="00D93A74" w:rsidRPr="00322196">
        <w:rPr>
          <w:sz w:val="22"/>
          <w:szCs w:val="22"/>
        </w:rPr>
        <w:t>(601) 984 2898</w:t>
      </w:r>
    </w:p>
    <w:p w14:paraId="550A557F" w14:textId="3AB981D7" w:rsidR="00674A81" w:rsidRPr="00322196" w:rsidRDefault="00674A81" w:rsidP="00B61BCD">
      <w:pPr>
        <w:widowControl w:val="0"/>
        <w:autoSpaceDE w:val="0"/>
        <w:autoSpaceDN w:val="0"/>
        <w:adjustRightInd w:val="0"/>
        <w:ind w:left="1440" w:firstLine="720"/>
        <w:rPr>
          <w:sz w:val="22"/>
          <w:szCs w:val="22"/>
        </w:rPr>
      </w:pPr>
      <w:r w:rsidRPr="00322196">
        <w:rPr>
          <w:sz w:val="22"/>
          <w:szCs w:val="22"/>
        </w:rPr>
        <w:t>Home</w:t>
      </w:r>
      <w:r w:rsidR="00D467F9" w:rsidRPr="00322196">
        <w:rPr>
          <w:sz w:val="22"/>
          <w:szCs w:val="22"/>
        </w:rPr>
        <w:t>-Cell</w:t>
      </w:r>
      <w:r w:rsidRPr="00322196">
        <w:rPr>
          <w:sz w:val="22"/>
          <w:szCs w:val="22"/>
        </w:rPr>
        <w:t>: (</w:t>
      </w:r>
      <w:r w:rsidR="00D467F9" w:rsidRPr="00322196">
        <w:rPr>
          <w:sz w:val="22"/>
          <w:szCs w:val="22"/>
        </w:rPr>
        <w:t>507</w:t>
      </w:r>
      <w:r w:rsidRPr="00322196">
        <w:rPr>
          <w:sz w:val="22"/>
          <w:szCs w:val="22"/>
        </w:rPr>
        <w:t xml:space="preserve">) </w:t>
      </w:r>
      <w:r w:rsidR="00D467F9" w:rsidRPr="00322196">
        <w:rPr>
          <w:sz w:val="22"/>
          <w:szCs w:val="22"/>
        </w:rPr>
        <w:t>271</w:t>
      </w:r>
      <w:r w:rsidR="00D93A74" w:rsidRPr="00322196">
        <w:rPr>
          <w:sz w:val="22"/>
          <w:szCs w:val="22"/>
        </w:rPr>
        <w:t xml:space="preserve"> </w:t>
      </w:r>
      <w:r w:rsidR="00D467F9" w:rsidRPr="00322196">
        <w:rPr>
          <w:sz w:val="22"/>
          <w:szCs w:val="22"/>
        </w:rPr>
        <w:t>7888</w:t>
      </w:r>
    </w:p>
    <w:p w14:paraId="087ED02B" w14:textId="7E546737" w:rsidR="00674A81" w:rsidRPr="00322196" w:rsidRDefault="009E1EA2" w:rsidP="00B61BCD">
      <w:pPr>
        <w:pStyle w:val="Footer"/>
        <w:widowControl w:val="0"/>
        <w:tabs>
          <w:tab w:val="clear" w:pos="4320"/>
          <w:tab w:val="clear" w:pos="8640"/>
        </w:tabs>
        <w:autoSpaceDE w:val="0"/>
        <w:autoSpaceDN w:val="0"/>
        <w:adjustRightInd w:val="0"/>
        <w:ind w:left="1440" w:firstLine="720"/>
        <w:rPr>
          <w:sz w:val="22"/>
          <w:szCs w:val="22"/>
          <w:lang w:val="de-DE"/>
        </w:rPr>
      </w:pPr>
      <w:r w:rsidRPr="00322196">
        <w:rPr>
          <w:sz w:val="22"/>
          <w:szCs w:val="22"/>
          <w:lang w:val="de-DE"/>
        </w:rPr>
        <w:t xml:space="preserve">Fax: </w:t>
      </w:r>
      <w:r w:rsidR="00674A81" w:rsidRPr="00322196">
        <w:rPr>
          <w:sz w:val="22"/>
          <w:szCs w:val="22"/>
          <w:lang w:val="de-DE"/>
        </w:rPr>
        <w:t>(</w:t>
      </w:r>
      <w:r w:rsidR="00D93A74" w:rsidRPr="00322196">
        <w:rPr>
          <w:sz w:val="22"/>
          <w:szCs w:val="22"/>
          <w:lang w:val="de-DE"/>
        </w:rPr>
        <w:t>601</w:t>
      </w:r>
      <w:r w:rsidR="00674A81" w:rsidRPr="00322196">
        <w:rPr>
          <w:sz w:val="22"/>
          <w:szCs w:val="22"/>
          <w:lang w:val="de-DE"/>
        </w:rPr>
        <w:t xml:space="preserve">) </w:t>
      </w:r>
      <w:r w:rsidR="00D93A74" w:rsidRPr="00322196">
        <w:rPr>
          <w:sz w:val="22"/>
          <w:szCs w:val="22"/>
          <w:lang w:val="de-DE"/>
        </w:rPr>
        <w:t>984 18</w:t>
      </w:r>
      <w:r w:rsidR="006432A8" w:rsidRPr="00322196">
        <w:rPr>
          <w:sz w:val="22"/>
          <w:szCs w:val="22"/>
          <w:lang w:val="de-DE"/>
        </w:rPr>
        <w:t>33</w:t>
      </w:r>
    </w:p>
    <w:p w14:paraId="0404ABBC" w14:textId="77777777" w:rsidR="00674A81" w:rsidRPr="00322196" w:rsidRDefault="00674A81" w:rsidP="00B61BCD">
      <w:pPr>
        <w:pStyle w:val="Footer"/>
        <w:widowControl w:val="0"/>
        <w:tabs>
          <w:tab w:val="clear" w:pos="4320"/>
          <w:tab w:val="clear" w:pos="8640"/>
        </w:tabs>
        <w:autoSpaceDE w:val="0"/>
        <w:autoSpaceDN w:val="0"/>
        <w:adjustRightInd w:val="0"/>
        <w:ind w:left="1440" w:firstLine="720"/>
        <w:rPr>
          <w:sz w:val="22"/>
          <w:szCs w:val="22"/>
          <w:lang w:val="de-DE"/>
        </w:rPr>
      </w:pPr>
      <w:proofErr w:type="spellStart"/>
      <w:r w:rsidRPr="00322196">
        <w:rPr>
          <w:sz w:val="22"/>
          <w:szCs w:val="22"/>
          <w:lang w:val="de-DE"/>
        </w:rPr>
        <w:t>E-mail</w:t>
      </w:r>
      <w:proofErr w:type="spellEnd"/>
      <w:r w:rsidRPr="00322196">
        <w:rPr>
          <w:sz w:val="22"/>
          <w:szCs w:val="22"/>
          <w:lang w:val="de-DE"/>
        </w:rPr>
        <w:t xml:space="preserve">:  </w:t>
      </w:r>
      <w:hyperlink r:id="rId9" w:history="1">
        <w:r w:rsidR="004D3F2E" w:rsidRPr="00322196">
          <w:rPr>
            <w:rStyle w:val="Hyperlink"/>
            <w:sz w:val="22"/>
            <w:szCs w:val="22"/>
            <w:lang w:val="de-DE"/>
          </w:rPr>
          <w:t>achade@umc.edu</w:t>
        </w:r>
      </w:hyperlink>
    </w:p>
    <w:p w14:paraId="134F8E0A" w14:textId="77777777" w:rsidR="00FE2565" w:rsidRPr="00322196" w:rsidRDefault="00FE2565" w:rsidP="00B61BCD">
      <w:pPr>
        <w:pStyle w:val="Heading1"/>
        <w:keepNext w:val="0"/>
        <w:widowControl w:val="0"/>
        <w:spacing w:before="0"/>
        <w:rPr>
          <w:rFonts w:ascii="Times" w:hAnsi="Times"/>
          <w:sz w:val="22"/>
          <w:szCs w:val="22"/>
          <w:u w:val="single"/>
        </w:rPr>
      </w:pPr>
    </w:p>
    <w:p w14:paraId="178718D9" w14:textId="557C8F45" w:rsidR="00BC72AD" w:rsidRPr="00322196" w:rsidRDefault="00BA01E9" w:rsidP="00B61BCD">
      <w:pPr>
        <w:pStyle w:val="Heading1"/>
        <w:keepNext w:val="0"/>
        <w:widowControl w:val="0"/>
        <w:spacing w:before="0"/>
        <w:rPr>
          <w:rFonts w:ascii="Times" w:hAnsi="Times"/>
          <w:sz w:val="22"/>
          <w:szCs w:val="22"/>
        </w:rPr>
      </w:pPr>
      <w:r w:rsidRPr="00322196">
        <w:rPr>
          <w:rFonts w:ascii="Times" w:hAnsi="Times"/>
          <w:sz w:val="22"/>
          <w:szCs w:val="22"/>
          <w:u w:val="single"/>
        </w:rPr>
        <w:t xml:space="preserve">1. </w:t>
      </w:r>
      <w:r w:rsidR="00BC72AD" w:rsidRPr="00322196">
        <w:rPr>
          <w:rFonts w:ascii="Times" w:hAnsi="Times"/>
          <w:sz w:val="22"/>
          <w:szCs w:val="22"/>
          <w:u w:val="single"/>
        </w:rPr>
        <w:t>Academic Appointment</w:t>
      </w:r>
      <w:r w:rsidR="00BC72AD" w:rsidRPr="00322196">
        <w:rPr>
          <w:rFonts w:ascii="Times" w:hAnsi="Times"/>
          <w:sz w:val="22"/>
          <w:szCs w:val="22"/>
        </w:rPr>
        <w:t>s</w:t>
      </w:r>
    </w:p>
    <w:p w14:paraId="0777C448" w14:textId="77777777" w:rsidR="00BC72AD" w:rsidRPr="00322196" w:rsidRDefault="00674A81" w:rsidP="00B61BCD">
      <w:pPr>
        <w:pStyle w:val="Heading1"/>
        <w:keepNext w:val="0"/>
        <w:widowControl w:val="0"/>
        <w:numPr>
          <w:ilvl w:val="0"/>
          <w:numId w:val="23"/>
        </w:numPr>
        <w:spacing w:before="120" w:after="0"/>
        <w:rPr>
          <w:rFonts w:ascii="Times" w:hAnsi="Times"/>
          <w:sz w:val="22"/>
          <w:szCs w:val="22"/>
        </w:rPr>
      </w:pPr>
      <w:r w:rsidRPr="00322196">
        <w:rPr>
          <w:rFonts w:ascii="Times" w:hAnsi="Times"/>
          <w:sz w:val="22"/>
          <w:szCs w:val="22"/>
        </w:rPr>
        <w:t>Present position</w:t>
      </w:r>
      <w:bookmarkStart w:id="0" w:name="OLE_LINK185"/>
      <w:bookmarkStart w:id="1" w:name="OLE_LINK186"/>
    </w:p>
    <w:p w14:paraId="4C4DF41F" w14:textId="153F6A66" w:rsidR="00D93A74" w:rsidRDefault="00674A81" w:rsidP="00B61BCD">
      <w:pPr>
        <w:pStyle w:val="Heading1"/>
        <w:keepNext w:val="0"/>
        <w:widowControl w:val="0"/>
        <w:spacing w:before="120"/>
        <w:rPr>
          <w:rFonts w:ascii="Times" w:hAnsi="Times"/>
          <w:b w:val="0"/>
          <w:sz w:val="22"/>
          <w:szCs w:val="22"/>
        </w:rPr>
      </w:pPr>
      <w:r w:rsidRPr="00322196">
        <w:rPr>
          <w:rFonts w:ascii="Times" w:hAnsi="Times"/>
          <w:sz w:val="22"/>
          <w:szCs w:val="22"/>
        </w:rPr>
        <w:t>Professor</w:t>
      </w:r>
      <w:r w:rsidRPr="00322196">
        <w:rPr>
          <w:rFonts w:ascii="Times" w:hAnsi="Times"/>
          <w:b w:val="0"/>
          <w:sz w:val="22"/>
          <w:szCs w:val="22"/>
        </w:rPr>
        <w:t xml:space="preserve"> </w:t>
      </w:r>
      <w:bookmarkEnd w:id="0"/>
      <w:bookmarkEnd w:id="1"/>
      <w:r w:rsidR="00B26EEA" w:rsidRPr="00322196">
        <w:rPr>
          <w:rFonts w:ascii="Times" w:hAnsi="Times"/>
          <w:b w:val="0"/>
          <w:sz w:val="22"/>
          <w:szCs w:val="22"/>
        </w:rPr>
        <w:t>(07/01/2016</w:t>
      </w:r>
      <w:r w:rsidR="00C27FCA" w:rsidRPr="00322196">
        <w:rPr>
          <w:rFonts w:ascii="Times" w:hAnsi="Times"/>
          <w:b w:val="0"/>
          <w:sz w:val="22"/>
          <w:szCs w:val="22"/>
        </w:rPr>
        <w:t>-)</w:t>
      </w:r>
      <w:r w:rsidR="00F662DD">
        <w:rPr>
          <w:rFonts w:ascii="Times" w:hAnsi="Times"/>
          <w:b w:val="0"/>
          <w:sz w:val="22"/>
          <w:szCs w:val="22"/>
        </w:rPr>
        <w:t xml:space="preserve"> </w:t>
      </w:r>
      <w:r w:rsidR="00F662DD" w:rsidRPr="00F662DD">
        <w:rPr>
          <w:rFonts w:ascii="Times" w:hAnsi="Times"/>
          <w:bCs/>
          <w:sz w:val="22"/>
          <w:szCs w:val="22"/>
        </w:rPr>
        <w:t>with Tenure</w:t>
      </w:r>
      <w:r w:rsidR="00F662DD">
        <w:rPr>
          <w:rFonts w:ascii="Times" w:hAnsi="Times"/>
          <w:b w:val="0"/>
          <w:sz w:val="22"/>
          <w:szCs w:val="22"/>
        </w:rPr>
        <w:t xml:space="preserve"> (2013-)</w:t>
      </w:r>
      <w:r w:rsidR="00A3008C" w:rsidRPr="00322196">
        <w:rPr>
          <w:rFonts w:ascii="Times" w:hAnsi="Times"/>
          <w:b w:val="0"/>
          <w:sz w:val="22"/>
          <w:szCs w:val="22"/>
        </w:rPr>
        <w:t xml:space="preserve">: </w:t>
      </w:r>
      <w:r w:rsidR="00BC72AD" w:rsidRPr="00322196">
        <w:rPr>
          <w:rFonts w:ascii="Times" w:hAnsi="Times"/>
          <w:b w:val="0"/>
          <w:sz w:val="22"/>
          <w:szCs w:val="22"/>
        </w:rPr>
        <w:t>Department</w:t>
      </w:r>
      <w:r w:rsidR="00D93A74" w:rsidRPr="00322196">
        <w:rPr>
          <w:rFonts w:ascii="Times" w:hAnsi="Times"/>
          <w:b w:val="0"/>
          <w:sz w:val="22"/>
          <w:szCs w:val="22"/>
        </w:rPr>
        <w:t xml:space="preserve"> of Physiology and Biophysics</w:t>
      </w:r>
      <w:r w:rsidR="00BC72AD" w:rsidRPr="00322196">
        <w:rPr>
          <w:rFonts w:ascii="Times" w:hAnsi="Times"/>
          <w:b w:val="0"/>
          <w:sz w:val="22"/>
          <w:szCs w:val="22"/>
        </w:rPr>
        <w:t xml:space="preserve">, </w:t>
      </w:r>
      <w:r w:rsidR="00EE4714" w:rsidRPr="00322196">
        <w:rPr>
          <w:rFonts w:ascii="Times" w:hAnsi="Times"/>
          <w:b w:val="0"/>
          <w:sz w:val="22"/>
          <w:szCs w:val="22"/>
        </w:rPr>
        <w:t>Department of Medicine</w:t>
      </w:r>
      <w:r w:rsidR="00BC72AD" w:rsidRPr="00322196">
        <w:rPr>
          <w:rFonts w:ascii="Times" w:hAnsi="Times"/>
          <w:b w:val="0"/>
          <w:sz w:val="22"/>
          <w:szCs w:val="22"/>
        </w:rPr>
        <w:t xml:space="preserve">, </w:t>
      </w:r>
      <w:r w:rsidR="006D2C69" w:rsidRPr="00322196">
        <w:rPr>
          <w:rFonts w:ascii="Times" w:hAnsi="Times"/>
          <w:b w:val="0"/>
          <w:sz w:val="22"/>
          <w:szCs w:val="22"/>
        </w:rPr>
        <w:t>Department of Radiology</w:t>
      </w:r>
      <w:r w:rsidR="00BC72AD" w:rsidRPr="00322196">
        <w:rPr>
          <w:rFonts w:ascii="Times" w:hAnsi="Times"/>
          <w:b w:val="0"/>
          <w:sz w:val="22"/>
          <w:szCs w:val="22"/>
        </w:rPr>
        <w:t xml:space="preserve">, </w:t>
      </w:r>
      <w:r w:rsidR="00EE4714" w:rsidRPr="00322196">
        <w:rPr>
          <w:rFonts w:ascii="Times" w:hAnsi="Times"/>
          <w:b w:val="0"/>
          <w:sz w:val="22"/>
          <w:szCs w:val="22"/>
        </w:rPr>
        <w:t xml:space="preserve">University of </w:t>
      </w:r>
      <w:r w:rsidR="00D93A74" w:rsidRPr="00322196">
        <w:rPr>
          <w:rFonts w:ascii="Times" w:hAnsi="Times"/>
          <w:b w:val="0"/>
          <w:sz w:val="22"/>
          <w:szCs w:val="22"/>
        </w:rPr>
        <w:t>Mississippi Medical Center</w:t>
      </w:r>
    </w:p>
    <w:p w14:paraId="0094E127" w14:textId="29BE0580" w:rsidR="00976356" w:rsidRPr="00976356" w:rsidRDefault="00976356" w:rsidP="00976356">
      <w:r>
        <w:rPr>
          <w:b/>
          <w:sz w:val="22"/>
          <w:szCs w:val="22"/>
        </w:rPr>
        <w:t xml:space="preserve">Associate Director of Translational Research </w:t>
      </w:r>
      <w:r w:rsidRPr="00976356">
        <w:rPr>
          <w:b/>
          <w:sz w:val="22"/>
          <w:szCs w:val="22"/>
        </w:rPr>
        <w:t>- COBRE 2P20GM104357 (2020-) Phase II</w:t>
      </w:r>
      <w:r w:rsidRPr="00096080">
        <w:rPr>
          <w:bCs/>
          <w:sz w:val="22"/>
          <w:szCs w:val="22"/>
        </w:rPr>
        <w:t>, Cardiorenal and Metabolic Diseases Research Center</w:t>
      </w:r>
      <w:r>
        <w:rPr>
          <w:bCs/>
          <w:sz w:val="22"/>
          <w:szCs w:val="22"/>
        </w:rPr>
        <w:t xml:space="preserve">, awarded to </w:t>
      </w:r>
      <w:r w:rsidRPr="00322196">
        <w:rPr>
          <w:sz w:val="22"/>
          <w:szCs w:val="22"/>
        </w:rPr>
        <w:t>Department of Physiology and Biophysics, University of Mississippi Medical Center</w:t>
      </w:r>
      <w:r>
        <w:rPr>
          <w:sz w:val="22"/>
          <w:szCs w:val="22"/>
        </w:rPr>
        <w:t xml:space="preserve"> (2018-2023)</w:t>
      </w:r>
    </w:p>
    <w:p w14:paraId="19559DE7" w14:textId="77777777" w:rsidR="00BC72AD" w:rsidRPr="00322196" w:rsidRDefault="00BC72AD" w:rsidP="00B61BCD">
      <w:pPr>
        <w:pStyle w:val="Heading1"/>
        <w:keepNext w:val="0"/>
        <w:widowControl w:val="0"/>
        <w:numPr>
          <w:ilvl w:val="0"/>
          <w:numId w:val="23"/>
        </w:numPr>
        <w:jc w:val="both"/>
        <w:rPr>
          <w:rFonts w:ascii="Times" w:hAnsi="Times"/>
          <w:sz w:val="22"/>
          <w:szCs w:val="22"/>
        </w:rPr>
      </w:pPr>
      <w:r w:rsidRPr="00322196">
        <w:rPr>
          <w:rFonts w:ascii="Times" w:hAnsi="Times"/>
          <w:sz w:val="22"/>
          <w:szCs w:val="22"/>
        </w:rPr>
        <w:t>Previous position</w:t>
      </w:r>
    </w:p>
    <w:p w14:paraId="58F9B24C" w14:textId="11ACD335" w:rsidR="00B26EEA" w:rsidRPr="00322196" w:rsidRDefault="00B26EEA" w:rsidP="00B61BCD">
      <w:pPr>
        <w:pStyle w:val="Heading1"/>
        <w:keepNext w:val="0"/>
        <w:widowControl w:val="0"/>
        <w:spacing w:before="120"/>
        <w:rPr>
          <w:rFonts w:ascii="Times" w:hAnsi="Times"/>
          <w:sz w:val="22"/>
          <w:szCs w:val="22"/>
        </w:rPr>
      </w:pPr>
      <w:r w:rsidRPr="00322196">
        <w:rPr>
          <w:rFonts w:ascii="Times" w:hAnsi="Times"/>
          <w:sz w:val="22"/>
          <w:szCs w:val="22"/>
        </w:rPr>
        <w:t>Associate Professor</w:t>
      </w:r>
      <w:r w:rsidRPr="00322196">
        <w:rPr>
          <w:rFonts w:ascii="Times" w:hAnsi="Times"/>
          <w:b w:val="0"/>
          <w:sz w:val="22"/>
          <w:szCs w:val="22"/>
        </w:rPr>
        <w:t xml:space="preserve"> (07/01/2011-06/30/2016): Department of Physiology and Biophysics, Department of Medicine, Department of Radiology, University of Mississippi Medical Center</w:t>
      </w:r>
      <w:r w:rsidRPr="00322196">
        <w:rPr>
          <w:rFonts w:ascii="Times" w:hAnsi="Times"/>
          <w:sz w:val="22"/>
          <w:szCs w:val="22"/>
        </w:rPr>
        <w:t xml:space="preserve"> </w:t>
      </w:r>
    </w:p>
    <w:p w14:paraId="05406411" w14:textId="3BBD93EE" w:rsidR="00FE2565" w:rsidRPr="00322196" w:rsidRDefault="00BC72AD" w:rsidP="00B61BCD">
      <w:pPr>
        <w:pStyle w:val="Heading1"/>
        <w:keepNext w:val="0"/>
        <w:widowControl w:val="0"/>
        <w:spacing w:before="120"/>
        <w:rPr>
          <w:rFonts w:ascii="Times" w:hAnsi="Times"/>
          <w:b w:val="0"/>
          <w:sz w:val="22"/>
          <w:szCs w:val="22"/>
        </w:rPr>
      </w:pPr>
      <w:r w:rsidRPr="00322196">
        <w:rPr>
          <w:rFonts w:ascii="Times" w:hAnsi="Times"/>
          <w:sz w:val="22"/>
          <w:szCs w:val="22"/>
        </w:rPr>
        <w:t xml:space="preserve">Assistant Professor </w:t>
      </w:r>
      <w:r w:rsidR="00A3008C" w:rsidRPr="00322196">
        <w:rPr>
          <w:rFonts w:ascii="Times" w:hAnsi="Times"/>
          <w:b w:val="0"/>
          <w:sz w:val="22"/>
          <w:szCs w:val="22"/>
        </w:rPr>
        <w:t xml:space="preserve">(06/01/2007-06-30-2011): </w:t>
      </w:r>
      <w:r w:rsidRPr="00322196">
        <w:rPr>
          <w:rFonts w:ascii="Times" w:hAnsi="Times"/>
          <w:b w:val="0"/>
          <w:sz w:val="22"/>
          <w:szCs w:val="22"/>
        </w:rPr>
        <w:t>Department of Physiology and Biophysics, Department of Medicine, University of Mississippi Medical Center.</w:t>
      </w:r>
    </w:p>
    <w:p w14:paraId="1FC027DE" w14:textId="29C63AA7" w:rsidR="00547B98" w:rsidRPr="00322196" w:rsidRDefault="00547B98" w:rsidP="00547B98">
      <w:pPr>
        <w:widowControl w:val="0"/>
        <w:rPr>
          <w:sz w:val="22"/>
          <w:szCs w:val="22"/>
        </w:rPr>
      </w:pPr>
      <w:r w:rsidRPr="00322196">
        <w:rPr>
          <w:b/>
          <w:sz w:val="22"/>
          <w:szCs w:val="22"/>
        </w:rPr>
        <w:t xml:space="preserve">Associate Director </w:t>
      </w:r>
      <w:r w:rsidRPr="00322196">
        <w:rPr>
          <w:sz w:val="22"/>
          <w:szCs w:val="22"/>
        </w:rPr>
        <w:t xml:space="preserve">(2015-2018), Physiology Graduate Program, University of Mississippi Medical Center </w:t>
      </w:r>
    </w:p>
    <w:p w14:paraId="4C54DD87" w14:textId="77777777" w:rsidR="001E2DB9" w:rsidRPr="00322196" w:rsidRDefault="001E2DB9" w:rsidP="00B61BCD">
      <w:pPr>
        <w:widowControl w:val="0"/>
        <w:rPr>
          <w:sz w:val="22"/>
          <w:szCs w:val="22"/>
        </w:rPr>
      </w:pPr>
    </w:p>
    <w:p w14:paraId="26B37132" w14:textId="269120FC" w:rsidR="00674A81" w:rsidRPr="00322196" w:rsidRDefault="00BA01E9" w:rsidP="00B61BCD">
      <w:pPr>
        <w:pStyle w:val="Heading1"/>
        <w:keepNext w:val="0"/>
        <w:widowControl w:val="0"/>
        <w:spacing w:before="0"/>
        <w:rPr>
          <w:rFonts w:ascii="Times" w:hAnsi="Times"/>
          <w:sz w:val="22"/>
          <w:szCs w:val="22"/>
          <w:u w:val="single"/>
        </w:rPr>
      </w:pPr>
      <w:r w:rsidRPr="00322196">
        <w:rPr>
          <w:rFonts w:ascii="Times" w:hAnsi="Times"/>
          <w:sz w:val="22"/>
          <w:szCs w:val="22"/>
          <w:u w:val="single"/>
        </w:rPr>
        <w:t xml:space="preserve">2. </w:t>
      </w:r>
      <w:r w:rsidR="00674A81" w:rsidRPr="00322196">
        <w:rPr>
          <w:rFonts w:ascii="Times" w:hAnsi="Times"/>
          <w:sz w:val="22"/>
          <w:szCs w:val="22"/>
          <w:u w:val="single"/>
        </w:rPr>
        <w:t>Education</w:t>
      </w:r>
    </w:p>
    <w:p w14:paraId="21A3D69E" w14:textId="7D3DC6C2" w:rsidR="00674A81" w:rsidRPr="00322196" w:rsidRDefault="00BC72AD" w:rsidP="00B61BCD">
      <w:pPr>
        <w:widowControl w:val="0"/>
        <w:numPr>
          <w:ilvl w:val="0"/>
          <w:numId w:val="3"/>
        </w:numPr>
        <w:tabs>
          <w:tab w:val="left" w:pos="0"/>
        </w:tabs>
        <w:jc w:val="both"/>
        <w:rPr>
          <w:sz w:val="22"/>
          <w:szCs w:val="22"/>
          <w:lang w:val="es-ES_tradnl"/>
        </w:rPr>
      </w:pPr>
      <w:r w:rsidRPr="00322196">
        <w:rPr>
          <w:b/>
          <w:sz w:val="22"/>
          <w:szCs w:val="22"/>
        </w:rPr>
        <w:t>Research Associate</w:t>
      </w:r>
      <w:r w:rsidR="00A3008C" w:rsidRPr="00322196">
        <w:rPr>
          <w:sz w:val="22"/>
          <w:szCs w:val="22"/>
        </w:rPr>
        <w:t xml:space="preserve"> (07/2005-05/2007): </w:t>
      </w:r>
      <w:r w:rsidRPr="00322196">
        <w:rPr>
          <w:sz w:val="22"/>
          <w:szCs w:val="22"/>
        </w:rPr>
        <w:t>Department of Internal Medicine - Division of Nephrology and Hypertension, Mayo Clinic, Rochester, MN, 55905, USA.</w:t>
      </w:r>
    </w:p>
    <w:p w14:paraId="4E23417E" w14:textId="5FEA0610" w:rsidR="00BC72AD" w:rsidRPr="00322196" w:rsidRDefault="00BC72AD" w:rsidP="00B61BCD">
      <w:pPr>
        <w:widowControl w:val="0"/>
        <w:numPr>
          <w:ilvl w:val="0"/>
          <w:numId w:val="3"/>
        </w:numPr>
        <w:tabs>
          <w:tab w:val="left" w:pos="0"/>
        </w:tabs>
        <w:jc w:val="both"/>
        <w:rPr>
          <w:sz w:val="22"/>
          <w:szCs w:val="22"/>
        </w:rPr>
      </w:pPr>
      <w:r w:rsidRPr="00322196">
        <w:rPr>
          <w:b/>
          <w:sz w:val="22"/>
          <w:szCs w:val="22"/>
        </w:rPr>
        <w:t>Senior Post-Doctoral Research Fellow</w:t>
      </w:r>
      <w:r w:rsidR="00A3008C" w:rsidRPr="00322196">
        <w:rPr>
          <w:sz w:val="22"/>
          <w:szCs w:val="22"/>
        </w:rPr>
        <w:t xml:space="preserve"> (07/2003-05/2005): </w:t>
      </w:r>
      <w:r w:rsidRPr="00322196">
        <w:rPr>
          <w:sz w:val="22"/>
          <w:szCs w:val="22"/>
        </w:rPr>
        <w:t>Department of Internal Medicine - Division of Nephrology and Hypertension, Mayo Clinic, Rochester, MN, 55905, USA</w:t>
      </w:r>
      <w:r w:rsidRPr="00322196">
        <w:rPr>
          <w:b/>
          <w:sz w:val="22"/>
          <w:szCs w:val="22"/>
          <w:lang w:val="es-ES_tradnl"/>
        </w:rPr>
        <w:t xml:space="preserve"> </w:t>
      </w:r>
    </w:p>
    <w:p w14:paraId="36457DA6" w14:textId="461064FB" w:rsidR="00BC72AD" w:rsidRPr="00322196" w:rsidRDefault="00BC72AD" w:rsidP="00B61BCD">
      <w:pPr>
        <w:widowControl w:val="0"/>
        <w:numPr>
          <w:ilvl w:val="0"/>
          <w:numId w:val="3"/>
        </w:numPr>
        <w:tabs>
          <w:tab w:val="left" w:pos="0"/>
        </w:tabs>
        <w:jc w:val="both"/>
        <w:rPr>
          <w:sz w:val="22"/>
          <w:szCs w:val="22"/>
        </w:rPr>
      </w:pPr>
      <w:r w:rsidRPr="00322196">
        <w:rPr>
          <w:b/>
          <w:sz w:val="22"/>
          <w:szCs w:val="22"/>
        </w:rPr>
        <w:t>Post-Doctoral Research Fellow</w:t>
      </w:r>
      <w:r w:rsidRPr="00322196">
        <w:rPr>
          <w:sz w:val="22"/>
          <w:szCs w:val="22"/>
        </w:rPr>
        <w:t xml:space="preserve"> (07/2001-06/2003)</w:t>
      </w:r>
      <w:r w:rsidR="00A3008C" w:rsidRPr="00322196">
        <w:rPr>
          <w:sz w:val="22"/>
          <w:szCs w:val="22"/>
        </w:rPr>
        <w:t xml:space="preserve">: </w:t>
      </w:r>
      <w:r w:rsidRPr="00322196">
        <w:rPr>
          <w:sz w:val="22"/>
          <w:szCs w:val="22"/>
        </w:rPr>
        <w:t>Department of Internal Medicine - Division of Nephrology and Hypertension, Mayo Clinic, Rochester, MN, 55905, USA.</w:t>
      </w:r>
    </w:p>
    <w:p w14:paraId="1F2934D1" w14:textId="71FB89E9" w:rsidR="00BC72AD" w:rsidRPr="00322196" w:rsidRDefault="00BC72AD" w:rsidP="00B61BCD">
      <w:pPr>
        <w:widowControl w:val="0"/>
        <w:numPr>
          <w:ilvl w:val="0"/>
          <w:numId w:val="3"/>
        </w:numPr>
        <w:tabs>
          <w:tab w:val="left" w:pos="0"/>
          <w:tab w:val="left" w:pos="3150"/>
          <w:tab w:val="left" w:pos="3600"/>
        </w:tabs>
        <w:jc w:val="both"/>
        <w:rPr>
          <w:sz w:val="22"/>
          <w:szCs w:val="22"/>
          <w:lang w:val="es-ES_tradnl"/>
        </w:rPr>
      </w:pPr>
      <w:proofErr w:type="spellStart"/>
      <w:r w:rsidRPr="00322196">
        <w:rPr>
          <w:b/>
          <w:sz w:val="22"/>
          <w:szCs w:val="22"/>
          <w:lang w:val="es-ES_tradnl"/>
        </w:rPr>
        <w:t>Residency</w:t>
      </w:r>
      <w:proofErr w:type="spellEnd"/>
      <w:r w:rsidRPr="00322196">
        <w:rPr>
          <w:b/>
          <w:sz w:val="22"/>
          <w:szCs w:val="22"/>
          <w:lang w:val="es-ES_tradnl"/>
        </w:rPr>
        <w:t xml:space="preserve"> and </w:t>
      </w:r>
      <w:proofErr w:type="spellStart"/>
      <w:r w:rsidRPr="00322196">
        <w:rPr>
          <w:b/>
          <w:sz w:val="22"/>
          <w:szCs w:val="22"/>
          <w:lang w:val="es-ES_tradnl"/>
        </w:rPr>
        <w:t>Fellowship</w:t>
      </w:r>
      <w:proofErr w:type="spellEnd"/>
      <w:r w:rsidRPr="00322196">
        <w:rPr>
          <w:b/>
          <w:sz w:val="22"/>
          <w:szCs w:val="22"/>
          <w:lang w:val="es-ES_tradnl"/>
        </w:rPr>
        <w:t xml:space="preserve"> in </w:t>
      </w:r>
      <w:proofErr w:type="spellStart"/>
      <w:r w:rsidRPr="00322196">
        <w:rPr>
          <w:b/>
          <w:sz w:val="22"/>
          <w:szCs w:val="22"/>
          <w:lang w:val="es-ES_tradnl"/>
        </w:rPr>
        <w:t>Cardiology</w:t>
      </w:r>
      <w:proofErr w:type="spellEnd"/>
      <w:r w:rsidRPr="00322196">
        <w:rPr>
          <w:sz w:val="22"/>
          <w:szCs w:val="22"/>
          <w:lang w:val="es-ES_tradnl"/>
        </w:rPr>
        <w:t xml:space="preserve">: Hospital </w:t>
      </w:r>
      <w:proofErr w:type="spellStart"/>
      <w:r w:rsidRPr="00322196">
        <w:rPr>
          <w:sz w:val="22"/>
          <w:szCs w:val="22"/>
          <w:lang w:val="es-ES_tradnl"/>
        </w:rPr>
        <w:t>Lagomaggiore</w:t>
      </w:r>
      <w:proofErr w:type="spellEnd"/>
      <w:r w:rsidRPr="00322196">
        <w:rPr>
          <w:sz w:val="22"/>
          <w:szCs w:val="22"/>
          <w:lang w:val="es-ES_tradnl"/>
        </w:rPr>
        <w:t xml:space="preserve">, Ministerio de Salud y Bienestar Social, Provincia de Mendoza, Argentina. (1997-2001). </w:t>
      </w:r>
      <w:proofErr w:type="spellStart"/>
      <w:r w:rsidR="00E569F7" w:rsidRPr="00322196">
        <w:rPr>
          <w:b/>
          <w:sz w:val="22"/>
          <w:szCs w:val="22"/>
          <w:lang w:val="es-ES_tradnl"/>
        </w:rPr>
        <w:t>Degree</w:t>
      </w:r>
      <w:proofErr w:type="spellEnd"/>
      <w:r w:rsidR="00E569F7" w:rsidRPr="00322196">
        <w:rPr>
          <w:sz w:val="22"/>
          <w:szCs w:val="22"/>
          <w:lang w:val="es-ES_tradnl"/>
        </w:rPr>
        <w:t>: MD-</w:t>
      </w:r>
      <w:proofErr w:type="spellStart"/>
      <w:r w:rsidR="00E569F7" w:rsidRPr="00322196">
        <w:rPr>
          <w:sz w:val="22"/>
          <w:szCs w:val="22"/>
          <w:lang w:val="es-ES_tradnl"/>
        </w:rPr>
        <w:t>Cardiology</w:t>
      </w:r>
      <w:proofErr w:type="spellEnd"/>
    </w:p>
    <w:p w14:paraId="351BD5C5" w14:textId="697BA163" w:rsidR="00674A81" w:rsidRPr="00322196" w:rsidRDefault="00BC72AD" w:rsidP="00B61BCD">
      <w:pPr>
        <w:widowControl w:val="0"/>
        <w:numPr>
          <w:ilvl w:val="0"/>
          <w:numId w:val="3"/>
        </w:numPr>
        <w:tabs>
          <w:tab w:val="left" w:pos="0"/>
        </w:tabs>
        <w:jc w:val="both"/>
        <w:rPr>
          <w:sz w:val="22"/>
          <w:szCs w:val="22"/>
        </w:rPr>
      </w:pPr>
      <w:r w:rsidRPr="00322196">
        <w:rPr>
          <w:b/>
          <w:sz w:val="22"/>
          <w:szCs w:val="22"/>
          <w:lang w:val="es-ES_tradnl"/>
        </w:rPr>
        <w:t xml:space="preserve">Medical </w:t>
      </w:r>
      <w:proofErr w:type="spellStart"/>
      <w:r w:rsidRPr="00322196">
        <w:rPr>
          <w:b/>
          <w:sz w:val="22"/>
          <w:szCs w:val="22"/>
          <w:lang w:val="es-ES_tradnl"/>
        </w:rPr>
        <w:t>school</w:t>
      </w:r>
      <w:proofErr w:type="spellEnd"/>
      <w:r w:rsidRPr="00322196">
        <w:rPr>
          <w:sz w:val="22"/>
          <w:szCs w:val="22"/>
          <w:lang w:val="es-ES_tradnl"/>
        </w:rPr>
        <w:t>:</w:t>
      </w:r>
      <w:r w:rsidR="00A3008C" w:rsidRPr="00322196">
        <w:rPr>
          <w:sz w:val="22"/>
          <w:szCs w:val="22"/>
          <w:lang w:val="es-ES_tradnl"/>
        </w:rPr>
        <w:t xml:space="preserve"> Facultad de Ciencias Médicas, </w:t>
      </w:r>
      <w:r w:rsidRPr="00322196">
        <w:rPr>
          <w:sz w:val="22"/>
          <w:szCs w:val="22"/>
          <w:lang w:val="es-ES_tradnl"/>
        </w:rPr>
        <w:t>Universidad Nacional de Cuyo, Mendoza, Argentina (1990-1996).</w:t>
      </w:r>
      <w:r w:rsidRPr="00322196">
        <w:rPr>
          <w:b/>
          <w:sz w:val="22"/>
          <w:szCs w:val="22"/>
          <w:lang w:val="es-ES_tradnl"/>
        </w:rPr>
        <w:t xml:space="preserve"> </w:t>
      </w:r>
      <w:proofErr w:type="spellStart"/>
      <w:r w:rsidRPr="00322196">
        <w:rPr>
          <w:b/>
          <w:sz w:val="22"/>
          <w:szCs w:val="22"/>
          <w:lang w:val="es-ES_tradnl"/>
        </w:rPr>
        <w:t>Degree</w:t>
      </w:r>
      <w:proofErr w:type="spellEnd"/>
      <w:r w:rsidRPr="00322196">
        <w:rPr>
          <w:sz w:val="22"/>
          <w:szCs w:val="22"/>
          <w:lang w:val="es-ES_tradnl"/>
        </w:rPr>
        <w:t>: MD</w:t>
      </w:r>
    </w:p>
    <w:p w14:paraId="5D95937E" w14:textId="1BDFBDD0" w:rsidR="00674A81" w:rsidRPr="00322196" w:rsidRDefault="00674A81" w:rsidP="00B61BCD">
      <w:pPr>
        <w:widowControl w:val="0"/>
        <w:tabs>
          <w:tab w:val="left" w:pos="0"/>
        </w:tabs>
        <w:jc w:val="both"/>
        <w:rPr>
          <w:sz w:val="22"/>
          <w:szCs w:val="22"/>
        </w:rPr>
      </w:pPr>
    </w:p>
    <w:p w14:paraId="2A0CF7E4" w14:textId="1D9B3168" w:rsidR="00674A81" w:rsidRPr="00322196" w:rsidRDefault="00674A81" w:rsidP="00B61BCD">
      <w:pPr>
        <w:widowControl w:val="0"/>
        <w:jc w:val="both"/>
        <w:rPr>
          <w:b/>
          <w:sz w:val="22"/>
          <w:szCs w:val="22"/>
          <w:lang w:val="es-ES_tradnl"/>
        </w:rPr>
      </w:pPr>
      <w:proofErr w:type="spellStart"/>
      <w:r w:rsidRPr="00322196">
        <w:rPr>
          <w:b/>
          <w:sz w:val="22"/>
          <w:szCs w:val="22"/>
          <w:lang w:val="es-ES_tradnl"/>
        </w:rPr>
        <w:t>Additional</w:t>
      </w:r>
      <w:proofErr w:type="spellEnd"/>
      <w:r w:rsidRPr="00322196">
        <w:rPr>
          <w:b/>
          <w:sz w:val="22"/>
          <w:szCs w:val="22"/>
          <w:lang w:val="es-ES_tradnl"/>
        </w:rPr>
        <w:t xml:space="preserve"> </w:t>
      </w:r>
      <w:proofErr w:type="spellStart"/>
      <w:r w:rsidR="00BC72AD" w:rsidRPr="00322196">
        <w:rPr>
          <w:b/>
          <w:sz w:val="22"/>
          <w:szCs w:val="22"/>
          <w:lang w:val="es-ES_tradnl"/>
        </w:rPr>
        <w:t>education</w:t>
      </w:r>
      <w:proofErr w:type="spellEnd"/>
      <w:r w:rsidR="00BC72AD" w:rsidRPr="00322196">
        <w:rPr>
          <w:b/>
          <w:sz w:val="22"/>
          <w:szCs w:val="22"/>
          <w:lang w:val="es-ES_tradnl"/>
        </w:rPr>
        <w:t xml:space="preserve"> and training</w:t>
      </w:r>
      <w:r w:rsidR="002A13F7" w:rsidRPr="00322196">
        <w:rPr>
          <w:b/>
          <w:sz w:val="22"/>
          <w:szCs w:val="22"/>
          <w:lang w:val="es-ES_tradnl"/>
        </w:rPr>
        <w:t xml:space="preserve"> </w:t>
      </w:r>
      <w:proofErr w:type="spellStart"/>
      <w:r w:rsidR="002A13F7" w:rsidRPr="00322196">
        <w:rPr>
          <w:b/>
          <w:sz w:val="22"/>
          <w:szCs w:val="22"/>
          <w:lang w:val="es-ES_tradnl"/>
        </w:rPr>
        <w:t>during</w:t>
      </w:r>
      <w:proofErr w:type="spellEnd"/>
      <w:r w:rsidR="002A13F7" w:rsidRPr="00322196">
        <w:rPr>
          <w:b/>
          <w:sz w:val="22"/>
          <w:szCs w:val="22"/>
          <w:lang w:val="es-ES_tradnl"/>
        </w:rPr>
        <w:t xml:space="preserve"> post-doctoral training (2001-2007)</w:t>
      </w:r>
      <w:r w:rsidRPr="00322196">
        <w:rPr>
          <w:b/>
          <w:sz w:val="22"/>
          <w:szCs w:val="22"/>
          <w:lang w:val="es-ES_tradnl"/>
        </w:rPr>
        <w:t xml:space="preserve"> </w:t>
      </w:r>
    </w:p>
    <w:p w14:paraId="4E8EBF4B" w14:textId="77777777" w:rsidR="00674A81" w:rsidRPr="00322196" w:rsidRDefault="00674A81" w:rsidP="00B61BCD">
      <w:pPr>
        <w:widowControl w:val="0"/>
        <w:numPr>
          <w:ilvl w:val="0"/>
          <w:numId w:val="3"/>
        </w:numPr>
        <w:jc w:val="both"/>
        <w:rPr>
          <w:sz w:val="22"/>
          <w:szCs w:val="22"/>
        </w:rPr>
      </w:pPr>
      <w:r w:rsidRPr="00322196">
        <w:rPr>
          <w:sz w:val="22"/>
          <w:szCs w:val="22"/>
        </w:rPr>
        <w:t xml:space="preserve">CR5745: </w:t>
      </w:r>
      <w:r w:rsidR="00D21AD3" w:rsidRPr="00322196">
        <w:rPr>
          <w:sz w:val="22"/>
          <w:szCs w:val="22"/>
        </w:rPr>
        <w:t>Cardiovascular Research Seminar</w:t>
      </w:r>
      <w:r w:rsidRPr="00322196">
        <w:rPr>
          <w:sz w:val="22"/>
          <w:szCs w:val="22"/>
        </w:rPr>
        <w:t xml:space="preserve">, Fall 2002. Instructor: Robert D. </w:t>
      </w:r>
      <w:proofErr w:type="spellStart"/>
      <w:r w:rsidRPr="00322196">
        <w:rPr>
          <w:sz w:val="22"/>
          <w:szCs w:val="22"/>
        </w:rPr>
        <w:t>Simari</w:t>
      </w:r>
      <w:proofErr w:type="spellEnd"/>
      <w:r w:rsidRPr="00322196">
        <w:rPr>
          <w:sz w:val="22"/>
          <w:szCs w:val="22"/>
        </w:rPr>
        <w:t>, MD.</w:t>
      </w:r>
    </w:p>
    <w:p w14:paraId="554D7570" w14:textId="77777777" w:rsidR="00674A81" w:rsidRPr="00322196" w:rsidRDefault="00674A81" w:rsidP="00B61BCD">
      <w:pPr>
        <w:widowControl w:val="0"/>
        <w:numPr>
          <w:ilvl w:val="0"/>
          <w:numId w:val="3"/>
        </w:numPr>
        <w:jc w:val="both"/>
        <w:rPr>
          <w:sz w:val="22"/>
          <w:szCs w:val="22"/>
          <w:lang w:val="es-ES_tradnl"/>
        </w:rPr>
      </w:pPr>
      <w:r w:rsidRPr="00322196">
        <w:rPr>
          <w:sz w:val="22"/>
          <w:szCs w:val="22"/>
        </w:rPr>
        <w:t xml:space="preserve">CR5600: Clinical Research Protocol Development, Winter 2003. </w:t>
      </w:r>
      <w:r w:rsidRPr="00322196">
        <w:rPr>
          <w:sz w:val="22"/>
          <w:szCs w:val="22"/>
          <w:lang w:val="es-ES_tradnl"/>
        </w:rPr>
        <w:t xml:space="preserve">Instructor: Gregory </w:t>
      </w:r>
      <w:proofErr w:type="spellStart"/>
      <w:r w:rsidRPr="00322196">
        <w:rPr>
          <w:sz w:val="22"/>
          <w:szCs w:val="22"/>
          <w:lang w:val="es-ES_tradnl"/>
        </w:rPr>
        <w:t>Poland</w:t>
      </w:r>
      <w:proofErr w:type="spellEnd"/>
      <w:r w:rsidRPr="00322196">
        <w:rPr>
          <w:sz w:val="22"/>
          <w:szCs w:val="22"/>
          <w:lang w:val="es-ES_tradnl"/>
        </w:rPr>
        <w:t>, MD.</w:t>
      </w:r>
    </w:p>
    <w:p w14:paraId="179F37AF" w14:textId="0B3E3AF4" w:rsidR="00674A81" w:rsidRPr="00322196" w:rsidRDefault="00674A81" w:rsidP="00B61BCD">
      <w:pPr>
        <w:pStyle w:val="Footer"/>
        <w:widowControl w:val="0"/>
        <w:numPr>
          <w:ilvl w:val="0"/>
          <w:numId w:val="3"/>
        </w:numPr>
        <w:tabs>
          <w:tab w:val="clear" w:pos="4320"/>
          <w:tab w:val="clear" w:pos="8640"/>
        </w:tabs>
        <w:jc w:val="both"/>
        <w:rPr>
          <w:sz w:val="22"/>
          <w:szCs w:val="22"/>
          <w:lang w:val="es-ES_tradnl"/>
        </w:rPr>
      </w:pPr>
      <w:r w:rsidRPr="00322196">
        <w:rPr>
          <w:sz w:val="22"/>
          <w:szCs w:val="22"/>
        </w:rPr>
        <w:lastRenderedPageBreak/>
        <w:t xml:space="preserve">BME 8600 AMN: Biomedical Engineering Seminars. </w:t>
      </w:r>
      <w:r w:rsidR="006A7F6F" w:rsidRPr="00322196">
        <w:rPr>
          <w:sz w:val="22"/>
          <w:szCs w:val="22"/>
        </w:rPr>
        <w:t xml:space="preserve">2001-2007. </w:t>
      </w:r>
      <w:proofErr w:type="spellStart"/>
      <w:r w:rsidRPr="00322196">
        <w:rPr>
          <w:sz w:val="22"/>
          <w:szCs w:val="22"/>
          <w:lang w:val="es-ES_tradnl"/>
        </w:rPr>
        <w:t>Course</w:t>
      </w:r>
      <w:proofErr w:type="spellEnd"/>
      <w:r w:rsidR="008E6CFC">
        <w:rPr>
          <w:sz w:val="22"/>
          <w:szCs w:val="22"/>
          <w:lang w:val="es-ES_tradnl"/>
        </w:rPr>
        <w:t xml:space="preserve"> d</w:t>
      </w:r>
      <w:r w:rsidRPr="00322196">
        <w:rPr>
          <w:sz w:val="22"/>
          <w:szCs w:val="22"/>
          <w:lang w:val="es-ES_tradnl"/>
        </w:rPr>
        <w:t>irector: Armando       Manduca, PhD.</w:t>
      </w:r>
    </w:p>
    <w:p w14:paraId="522800ED" w14:textId="77777777" w:rsidR="00674A81" w:rsidRPr="00322196" w:rsidRDefault="006A7F6F" w:rsidP="00B61BCD">
      <w:pPr>
        <w:pStyle w:val="Footer"/>
        <w:widowControl w:val="0"/>
        <w:numPr>
          <w:ilvl w:val="0"/>
          <w:numId w:val="3"/>
        </w:numPr>
        <w:tabs>
          <w:tab w:val="clear" w:pos="4320"/>
          <w:tab w:val="clear" w:pos="8640"/>
        </w:tabs>
        <w:jc w:val="both"/>
        <w:rPr>
          <w:sz w:val="22"/>
          <w:szCs w:val="22"/>
        </w:rPr>
      </w:pPr>
      <w:r w:rsidRPr="00322196">
        <w:rPr>
          <w:sz w:val="22"/>
          <w:szCs w:val="22"/>
        </w:rPr>
        <w:t>Apoptosis Journal Club</w:t>
      </w:r>
      <w:r w:rsidR="00674A81" w:rsidRPr="00322196">
        <w:rPr>
          <w:sz w:val="22"/>
          <w:szCs w:val="22"/>
        </w:rPr>
        <w:t>.</w:t>
      </w:r>
      <w:r w:rsidRPr="00322196">
        <w:rPr>
          <w:sz w:val="22"/>
          <w:szCs w:val="22"/>
        </w:rPr>
        <w:t xml:space="preserve"> 2001-2007.</w:t>
      </w:r>
      <w:r w:rsidR="00674A81" w:rsidRPr="00322196">
        <w:rPr>
          <w:sz w:val="22"/>
          <w:szCs w:val="22"/>
        </w:rPr>
        <w:t xml:space="preserve"> Instructors: Drs. S.H. Kaufmann and G.J. Gores.</w:t>
      </w:r>
    </w:p>
    <w:p w14:paraId="34C9D7A5" w14:textId="54F54E7F" w:rsidR="00BA01E9" w:rsidRPr="00322196" w:rsidRDefault="00BA01E9" w:rsidP="00B61BCD">
      <w:pPr>
        <w:pStyle w:val="Footer"/>
        <w:widowControl w:val="0"/>
        <w:numPr>
          <w:ilvl w:val="0"/>
          <w:numId w:val="3"/>
        </w:numPr>
        <w:rPr>
          <w:sz w:val="22"/>
          <w:szCs w:val="22"/>
        </w:rPr>
      </w:pPr>
      <w:r w:rsidRPr="00322196">
        <w:rPr>
          <w:b/>
          <w:sz w:val="22"/>
          <w:szCs w:val="22"/>
        </w:rPr>
        <w:t>Visiting Physician at the Laboratory of Echocardiography at Mayo Clinic</w:t>
      </w:r>
      <w:r w:rsidRPr="00322196">
        <w:rPr>
          <w:sz w:val="22"/>
          <w:szCs w:val="22"/>
        </w:rPr>
        <w:t xml:space="preserve"> (Rochester, Minnesota), during January, February and March of 2001. Observation and interpretation of a</w:t>
      </w:r>
      <w:r w:rsidR="00741239" w:rsidRPr="00322196">
        <w:rPr>
          <w:sz w:val="22"/>
          <w:szCs w:val="22"/>
        </w:rPr>
        <w:t>p</w:t>
      </w:r>
      <w:r w:rsidRPr="00322196">
        <w:rPr>
          <w:sz w:val="22"/>
          <w:szCs w:val="22"/>
        </w:rPr>
        <w:t>proximately 600 studies of stress echocardiography.</w:t>
      </w:r>
    </w:p>
    <w:p w14:paraId="2CB9892C" w14:textId="77777777" w:rsidR="00BA01E9" w:rsidRPr="00322196" w:rsidRDefault="00BA01E9" w:rsidP="00B61BCD">
      <w:pPr>
        <w:pStyle w:val="Footer"/>
        <w:widowControl w:val="0"/>
        <w:tabs>
          <w:tab w:val="clear" w:pos="4320"/>
          <w:tab w:val="clear" w:pos="8640"/>
        </w:tabs>
        <w:jc w:val="both"/>
        <w:rPr>
          <w:b/>
          <w:sz w:val="22"/>
          <w:szCs w:val="22"/>
        </w:rPr>
      </w:pPr>
    </w:p>
    <w:p w14:paraId="3E629C59" w14:textId="38BFE5A5" w:rsidR="00BA01E9" w:rsidRPr="00322196" w:rsidRDefault="00BA01E9" w:rsidP="00B61BCD">
      <w:pPr>
        <w:pStyle w:val="Footer"/>
        <w:widowControl w:val="0"/>
        <w:tabs>
          <w:tab w:val="clear" w:pos="4320"/>
          <w:tab w:val="clear" w:pos="8640"/>
        </w:tabs>
        <w:jc w:val="both"/>
        <w:rPr>
          <w:b/>
          <w:sz w:val="22"/>
          <w:szCs w:val="22"/>
        </w:rPr>
      </w:pPr>
      <w:r w:rsidRPr="00322196">
        <w:rPr>
          <w:b/>
          <w:sz w:val="22"/>
          <w:szCs w:val="22"/>
        </w:rPr>
        <w:t>Additional professional experience</w:t>
      </w:r>
      <w:r w:rsidR="002A13F7" w:rsidRPr="00322196">
        <w:rPr>
          <w:b/>
          <w:sz w:val="22"/>
          <w:szCs w:val="22"/>
        </w:rPr>
        <w:t xml:space="preserve"> during clinical training (1998-2001)</w:t>
      </w:r>
    </w:p>
    <w:p w14:paraId="6814E024" w14:textId="45945823" w:rsidR="00BA01E9" w:rsidRPr="00322196" w:rsidRDefault="00BA01E9" w:rsidP="00B61BCD">
      <w:pPr>
        <w:pStyle w:val="Footer"/>
        <w:widowControl w:val="0"/>
        <w:numPr>
          <w:ilvl w:val="0"/>
          <w:numId w:val="3"/>
        </w:numPr>
        <w:rPr>
          <w:sz w:val="22"/>
          <w:szCs w:val="22"/>
        </w:rPr>
      </w:pPr>
      <w:r w:rsidRPr="00322196">
        <w:rPr>
          <w:b/>
          <w:sz w:val="22"/>
          <w:szCs w:val="22"/>
        </w:rPr>
        <w:t>Principal investigator:</w:t>
      </w:r>
      <w:r w:rsidRPr="00322196">
        <w:rPr>
          <w:sz w:val="22"/>
          <w:szCs w:val="22"/>
        </w:rPr>
        <w:t xml:space="preserve"> in TASCA, clinical multi</w:t>
      </w:r>
      <w:r w:rsidR="001F3147" w:rsidRPr="00322196">
        <w:rPr>
          <w:sz w:val="22"/>
          <w:szCs w:val="22"/>
        </w:rPr>
        <w:t>-</w:t>
      </w:r>
      <w:r w:rsidRPr="00322196">
        <w:rPr>
          <w:sz w:val="22"/>
          <w:szCs w:val="22"/>
        </w:rPr>
        <w:t>centric study about the use of Atorvastatin in Unstable Angina.</w:t>
      </w:r>
    </w:p>
    <w:p w14:paraId="03E7AECE" w14:textId="47B0440A" w:rsidR="00BA01E9" w:rsidRPr="00322196" w:rsidRDefault="00BA01E9" w:rsidP="00B61BCD">
      <w:pPr>
        <w:pStyle w:val="Footer"/>
        <w:widowControl w:val="0"/>
        <w:numPr>
          <w:ilvl w:val="0"/>
          <w:numId w:val="3"/>
        </w:numPr>
        <w:rPr>
          <w:sz w:val="22"/>
          <w:szCs w:val="22"/>
        </w:rPr>
      </w:pPr>
      <w:r w:rsidRPr="00322196">
        <w:rPr>
          <w:b/>
          <w:sz w:val="22"/>
          <w:szCs w:val="22"/>
        </w:rPr>
        <w:t xml:space="preserve">Study coordinator </w:t>
      </w:r>
      <w:r w:rsidR="00A131CB" w:rsidRPr="00322196">
        <w:rPr>
          <w:sz w:val="22"/>
          <w:szCs w:val="22"/>
        </w:rPr>
        <w:t xml:space="preserve">in: HERO-2, PARAGON B, and </w:t>
      </w:r>
      <w:r w:rsidRPr="00322196">
        <w:rPr>
          <w:sz w:val="22"/>
          <w:szCs w:val="22"/>
        </w:rPr>
        <w:t>G.I.K-2.</w:t>
      </w:r>
    </w:p>
    <w:p w14:paraId="04302F75" w14:textId="0BB9209A" w:rsidR="00BA01E9" w:rsidRPr="00322196" w:rsidRDefault="00BA01E9" w:rsidP="00B61BCD">
      <w:pPr>
        <w:pStyle w:val="Footer"/>
        <w:widowControl w:val="0"/>
        <w:numPr>
          <w:ilvl w:val="0"/>
          <w:numId w:val="3"/>
        </w:numPr>
        <w:tabs>
          <w:tab w:val="clear" w:pos="4320"/>
          <w:tab w:val="clear" w:pos="8640"/>
        </w:tabs>
        <w:jc w:val="both"/>
        <w:rPr>
          <w:sz w:val="22"/>
          <w:szCs w:val="22"/>
        </w:rPr>
      </w:pPr>
      <w:r w:rsidRPr="00322196">
        <w:rPr>
          <w:b/>
          <w:sz w:val="22"/>
          <w:szCs w:val="22"/>
        </w:rPr>
        <w:t>Co-investigator</w:t>
      </w:r>
      <w:r w:rsidRPr="00322196">
        <w:rPr>
          <w:sz w:val="22"/>
          <w:szCs w:val="22"/>
        </w:rPr>
        <w:t>: in 2</w:t>
      </w:r>
      <w:r w:rsidRPr="00322196">
        <w:rPr>
          <w:sz w:val="22"/>
          <w:szCs w:val="22"/>
          <w:vertAlign w:val="superscript"/>
        </w:rPr>
        <w:t>nd</w:t>
      </w:r>
      <w:r w:rsidRPr="00322196">
        <w:rPr>
          <w:sz w:val="22"/>
          <w:szCs w:val="22"/>
        </w:rPr>
        <w:t xml:space="preserve"> SIMPHONY.</w:t>
      </w:r>
    </w:p>
    <w:p w14:paraId="2CC8BB71" w14:textId="77777777" w:rsidR="00FE2565" w:rsidRPr="00322196" w:rsidRDefault="00FE2565" w:rsidP="00B61BCD">
      <w:pPr>
        <w:pStyle w:val="Heading1"/>
        <w:keepNext w:val="0"/>
        <w:widowControl w:val="0"/>
        <w:spacing w:before="0"/>
        <w:jc w:val="both"/>
        <w:rPr>
          <w:rFonts w:ascii="Times" w:hAnsi="Times"/>
          <w:sz w:val="22"/>
          <w:szCs w:val="22"/>
          <w:u w:val="single"/>
        </w:rPr>
      </w:pPr>
    </w:p>
    <w:p w14:paraId="6C32FD23" w14:textId="7202CD73" w:rsidR="00C74CA5" w:rsidRPr="00322196" w:rsidRDefault="00C74CA5" w:rsidP="00B61BCD">
      <w:pPr>
        <w:pStyle w:val="Heading1"/>
        <w:keepNext w:val="0"/>
        <w:widowControl w:val="0"/>
        <w:spacing w:before="0"/>
        <w:jc w:val="both"/>
        <w:rPr>
          <w:rFonts w:ascii="Times" w:hAnsi="Times"/>
          <w:sz w:val="22"/>
          <w:szCs w:val="22"/>
          <w:u w:val="single"/>
        </w:rPr>
      </w:pPr>
      <w:r w:rsidRPr="00322196">
        <w:rPr>
          <w:rFonts w:ascii="Times" w:hAnsi="Times"/>
          <w:sz w:val="22"/>
          <w:szCs w:val="22"/>
          <w:u w:val="single"/>
        </w:rPr>
        <w:t>3. Honors and Awards</w:t>
      </w:r>
    </w:p>
    <w:p w14:paraId="7B26194E" w14:textId="325F830C" w:rsidR="00C74CA5" w:rsidRPr="00322196" w:rsidRDefault="00C74CA5" w:rsidP="00B61BCD">
      <w:pPr>
        <w:widowControl w:val="0"/>
        <w:numPr>
          <w:ilvl w:val="0"/>
          <w:numId w:val="2"/>
        </w:numPr>
        <w:jc w:val="both"/>
        <w:rPr>
          <w:sz w:val="22"/>
          <w:szCs w:val="22"/>
        </w:rPr>
      </w:pPr>
      <w:r w:rsidRPr="00322196">
        <w:rPr>
          <w:sz w:val="22"/>
          <w:szCs w:val="22"/>
        </w:rPr>
        <w:t>XV Inter-American Society of Hypertension/National Heart Lung and Blood Institute New Investigator Travel Award</w:t>
      </w:r>
      <w:r w:rsidR="00FE2565" w:rsidRPr="00322196">
        <w:rPr>
          <w:sz w:val="22"/>
          <w:szCs w:val="22"/>
        </w:rPr>
        <w:t xml:space="preserve">. </w:t>
      </w:r>
      <w:r w:rsidRPr="00322196">
        <w:rPr>
          <w:sz w:val="22"/>
          <w:szCs w:val="22"/>
        </w:rPr>
        <w:t xml:space="preserve"> XV Scientific Meeting of the IASH in San Antonio, Texas, </w:t>
      </w:r>
      <w:r w:rsidR="00BD306F" w:rsidRPr="00322196">
        <w:rPr>
          <w:sz w:val="22"/>
          <w:szCs w:val="22"/>
        </w:rPr>
        <w:t>April</w:t>
      </w:r>
      <w:r w:rsidRPr="00322196">
        <w:rPr>
          <w:sz w:val="22"/>
          <w:szCs w:val="22"/>
        </w:rPr>
        <w:t xml:space="preserve"> 2003.</w:t>
      </w:r>
    </w:p>
    <w:p w14:paraId="7898A25B" w14:textId="41ECBFFD" w:rsidR="008F60FC" w:rsidRPr="00322196" w:rsidRDefault="008F60FC" w:rsidP="00B61BCD">
      <w:pPr>
        <w:widowControl w:val="0"/>
        <w:numPr>
          <w:ilvl w:val="0"/>
          <w:numId w:val="2"/>
        </w:numPr>
        <w:jc w:val="both"/>
        <w:rPr>
          <w:sz w:val="22"/>
          <w:szCs w:val="22"/>
        </w:rPr>
      </w:pPr>
      <w:r w:rsidRPr="00322196">
        <w:rPr>
          <w:sz w:val="22"/>
          <w:szCs w:val="22"/>
        </w:rPr>
        <w:t>Mayo Clinic Alumni (2003-)</w:t>
      </w:r>
    </w:p>
    <w:p w14:paraId="7FA5AD42" w14:textId="13A4F796" w:rsidR="00C74CA5" w:rsidRPr="00322196" w:rsidRDefault="00C74CA5" w:rsidP="00B61BCD">
      <w:pPr>
        <w:widowControl w:val="0"/>
        <w:numPr>
          <w:ilvl w:val="0"/>
          <w:numId w:val="2"/>
        </w:numPr>
        <w:jc w:val="both"/>
        <w:rPr>
          <w:sz w:val="22"/>
          <w:szCs w:val="22"/>
        </w:rPr>
      </w:pPr>
      <w:r w:rsidRPr="00322196">
        <w:rPr>
          <w:sz w:val="22"/>
          <w:szCs w:val="22"/>
        </w:rPr>
        <w:t xml:space="preserve"> XVI Inter-American Society of Hypertension/National Heart Lung and Blood Institute (NHLBI) Young Investigator Travel Award</w:t>
      </w:r>
      <w:r w:rsidR="00FE2565" w:rsidRPr="00322196">
        <w:rPr>
          <w:sz w:val="22"/>
          <w:szCs w:val="22"/>
        </w:rPr>
        <w:t>.</w:t>
      </w:r>
      <w:r w:rsidRPr="00322196">
        <w:rPr>
          <w:sz w:val="22"/>
          <w:szCs w:val="22"/>
        </w:rPr>
        <w:t xml:space="preserve"> XVI Scientific Meeting of the IASH in Cancun, Mexico, April 2005.</w:t>
      </w:r>
    </w:p>
    <w:p w14:paraId="11F4BAC9" w14:textId="77777777" w:rsidR="00C74CA5" w:rsidRPr="00322196" w:rsidRDefault="00C74CA5" w:rsidP="00B61BCD">
      <w:pPr>
        <w:widowControl w:val="0"/>
        <w:numPr>
          <w:ilvl w:val="0"/>
          <w:numId w:val="2"/>
        </w:numPr>
        <w:jc w:val="both"/>
        <w:rPr>
          <w:sz w:val="22"/>
          <w:szCs w:val="22"/>
        </w:rPr>
      </w:pPr>
      <w:bookmarkStart w:id="2" w:name="OLE_LINK32"/>
      <w:bookmarkStart w:id="3" w:name="OLE_LINK33"/>
      <w:r w:rsidRPr="00322196">
        <w:rPr>
          <w:sz w:val="22"/>
          <w:szCs w:val="22"/>
        </w:rPr>
        <w:t xml:space="preserve">Finalist of the </w:t>
      </w:r>
      <w:r w:rsidRPr="00322196">
        <w:rPr>
          <w:color w:val="000000"/>
          <w:sz w:val="22"/>
          <w:szCs w:val="22"/>
        </w:rPr>
        <w:t>Cardiovascular Young Investigator’s Forum at the Northwestern University Feinberg School of Medicine. Chicago, IL, October 2005, 2006, and 2008.</w:t>
      </w:r>
      <w:bookmarkEnd w:id="2"/>
      <w:bookmarkEnd w:id="3"/>
    </w:p>
    <w:p w14:paraId="74AE6398" w14:textId="77777777" w:rsidR="00C74CA5" w:rsidRPr="00322196" w:rsidRDefault="00C74CA5" w:rsidP="00B61BCD">
      <w:pPr>
        <w:widowControl w:val="0"/>
        <w:numPr>
          <w:ilvl w:val="0"/>
          <w:numId w:val="1"/>
        </w:numPr>
        <w:jc w:val="both"/>
        <w:rPr>
          <w:sz w:val="22"/>
          <w:szCs w:val="22"/>
        </w:rPr>
      </w:pPr>
      <w:r w:rsidRPr="00322196">
        <w:rPr>
          <w:sz w:val="22"/>
          <w:szCs w:val="22"/>
        </w:rPr>
        <w:t>Department of Medicine Outstanding Research Fellow/Special Project Associate Award, 2006.</w:t>
      </w:r>
    </w:p>
    <w:p w14:paraId="612FAF5C" w14:textId="77777777" w:rsidR="00C74CA5" w:rsidRPr="00322196" w:rsidRDefault="00C74CA5" w:rsidP="00B61BCD">
      <w:pPr>
        <w:widowControl w:val="0"/>
        <w:numPr>
          <w:ilvl w:val="0"/>
          <w:numId w:val="1"/>
        </w:numPr>
        <w:jc w:val="both"/>
        <w:rPr>
          <w:sz w:val="22"/>
          <w:szCs w:val="22"/>
        </w:rPr>
      </w:pPr>
      <w:r w:rsidRPr="00322196">
        <w:rPr>
          <w:sz w:val="22"/>
          <w:szCs w:val="22"/>
        </w:rPr>
        <w:t>Edward C. Kendall Alumni Award for Highly Meritorious Research, Mayo Clinic Alumni Association, 2006.</w:t>
      </w:r>
    </w:p>
    <w:p w14:paraId="7D67410C" w14:textId="77777777" w:rsidR="00C74CA5" w:rsidRPr="00322196" w:rsidRDefault="00C74CA5" w:rsidP="00B61BCD">
      <w:pPr>
        <w:widowControl w:val="0"/>
        <w:numPr>
          <w:ilvl w:val="0"/>
          <w:numId w:val="1"/>
        </w:numPr>
        <w:jc w:val="both"/>
        <w:rPr>
          <w:sz w:val="22"/>
          <w:szCs w:val="22"/>
        </w:rPr>
      </w:pPr>
      <w:r w:rsidRPr="00322196">
        <w:rPr>
          <w:sz w:val="22"/>
          <w:szCs w:val="22"/>
        </w:rPr>
        <w:t>American Society of Hypertension Young Scholar Award, 2007.</w:t>
      </w:r>
    </w:p>
    <w:p w14:paraId="7D376763" w14:textId="77777777" w:rsidR="00C74CA5" w:rsidRPr="00322196" w:rsidRDefault="00C74CA5" w:rsidP="00B61BCD">
      <w:pPr>
        <w:widowControl w:val="0"/>
        <w:numPr>
          <w:ilvl w:val="0"/>
          <w:numId w:val="1"/>
        </w:numPr>
        <w:jc w:val="both"/>
        <w:rPr>
          <w:sz w:val="22"/>
          <w:szCs w:val="22"/>
        </w:rPr>
      </w:pPr>
      <w:r w:rsidRPr="00322196">
        <w:rPr>
          <w:sz w:val="22"/>
          <w:szCs w:val="22"/>
        </w:rPr>
        <w:t xml:space="preserve">Two times winner of the </w:t>
      </w:r>
      <w:r w:rsidRPr="00322196">
        <w:rPr>
          <w:color w:val="000000"/>
          <w:sz w:val="22"/>
          <w:szCs w:val="22"/>
        </w:rPr>
        <w:t>Cardiovascular Young Investigator’s Forum at the Northwestern University Feinberg School of Medicine. Chicago, IL, 2007 and 2008.</w:t>
      </w:r>
    </w:p>
    <w:p w14:paraId="51862EE2" w14:textId="77777777" w:rsidR="00C74CA5" w:rsidRPr="00322196" w:rsidRDefault="00C74CA5" w:rsidP="00B61BCD">
      <w:pPr>
        <w:widowControl w:val="0"/>
        <w:numPr>
          <w:ilvl w:val="0"/>
          <w:numId w:val="1"/>
        </w:numPr>
        <w:jc w:val="both"/>
        <w:rPr>
          <w:sz w:val="22"/>
          <w:szCs w:val="22"/>
        </w:rPr>
      </w:pPr>
      <w:r w:rsidRPr="00322196">
        <w:rPr>
          <w:color w:val="000000"/>
          <w:sz w:val="22"/>
          <w:szCs w:val="22"/>
        </w:rPr>
        <w:t xml:space="preserve">Second place at </w:t>
      </w:r>
      <w:r w:rsidRPr="00322196">
        <w:rPr>
          <w:sz w:val="22"/>
          <w:szCs w:val="22"/>
        </w:rPr>
        <w:t xml:space="preserve">the </w:t>
      </w:r>
      <w:r w:rsidRPr="00322196">
        <w:rPr>
          <w:color w:val="000000"/>
          <w:sz w:val="22"/>
          <w:szCs w:val="22"/>
        </w:rPr>
        <w:t>Cardiovascular Young Investigator’s Forum at the Northwestern University Feinberg School of Medicine. Chicago, IL, 2009.</w:t>
      </w:r>
    </w:p>
    <w:p w14:paraId="23C17FED" w14:textId="4731075E" w:rsidR="00C74CA5" w:rsidRPr="00322196" w:rsidRDefault="00C74CA5" w:rsidP="00B61BCD">
      <w:pPr>
        <w:widowControl w:val="0"/>
        <w:numPr>
          <w:ilvl w:val="0"/>
          <w:numId w:val="1"/>
        </w:numPr>
        <w:jc w:val="both"/>
        <w:rPr>
          <w:sz w:val="22"/>
          <w:szCs w:val="22"/>
        </w:rPr>
      </w:pPr>
      <w:r w:rsidRPr="00322196">
        <w:rPr>
          <w:sz w:val="22"/>
          <w:szCs w:val="22"/>
        </w:rPr>
        <w:t>American Physiological Society Renal Research Recognition Award, Experimental Biology Meeting 2008, San Diego, CA, April 2008.</w:t>
      </w:r>
    </w:p>
    <w:p w14:paraId="5155692F" w14:textId="77777777" w:rsidR="00C74CA5" w:rsidRPr="00322196" w:rsidRDefault="00C74CA5" w:rsidP="00B61BCD">
      <w:pPr>
        <w:widowControl w:val="0"/>
        <w:numPr>
          <w:ilvl w:val="0"/>
          <w:numId w:val="1"/>
        </w:numPr>
        <w:jc w:val="both"/>
        <w:rPr>
          <w:sz w:val="22"/>
          <w:szCs w:val="22"/>
        </w:rPr>
      </w:pPr>
      <w:r w:rsidRPr="00322196">
        <w:rPr>
          <w:sz w:val="22"/>
          <w:szCs w:val="22"/>
        </w:rPr>
        <w:t>2009, 2010, and 2011 Excellence in Research Award, University of Mississippi.</w:t>
      </w:r>
    </w:p>
    <w:p w14:paraId="54B111DB" w14:textId="77777777" w:rsidR="00C74CA5" w:rsidRPr="00322196" w:rsidRDefault="00C74CA5" w:rsidP="00B61BCD">
      <w:pPr>
        <w:widowControl w:val="0"/>
        <w:numPr>
          <w:ilvl w:val="0"/>
          <w:numId w:val="1"/>
        </w:numPr>
        <w:jc w:val="both"/>
        <w:rPr>
          <w:sz w:val="22"/>
          <w:szCs w:val="22"/>
        </w:rPr>
      </w:pPr>
      <w:r w:rsidRPr="00322196">
        <w:rPr>
          <w:sz w:val="22"/>
          <w:szCs w:val="22"/>
        </w:rPr>
        <w:t>2010 Water and Electrolyte Homeostasis Section New Investigator Award (American Physiological Society).</w:t>
      </w:r>
    </w:p>
    <w:p w14:paraId="2806D9F9" w14:textId="77777777" w:rsidR="00C74CA5" w:rsidRPr="00322196" w:rsidRDefault="00C74CA5" w:rsidP="00B61BCD">
      <w:pPr>
        <w:widowControl w:val="0"/>
        <w:numPr>
          <w:ilvl w:val="0"/>
          <w:numId w:val="1"/>
        </w:numPr>
        <w:jc w:val="both"/>
        <w:rPr>
          <w:sz w:val="22"/>
          <w:szCs w:val="22"/>
        </w:rPr>
      </w:pPr>
      <w:r w:rsidRPr="00322196">
        <w:rPr>
          <w:sz w:val="22"/>
          <w:szCs w:val="22"/>
        </w:rPr>
        <w:t>2010 Lazaro J. Mandel Young Investigator Award (American Physiological Society)</w:t>
      </w:r>
    </w:p>
    <w:p w14:paraId="29E4F003" w14:textId="72703D95" w:rsidR="00C74CA5" w:rsidRPr="00322196" w:rsidRDefault="00C74CA5" w:rsidP="00B61BCD">
      <w:pPr>
        <w:widowControl w:val="0"/>
        <w:numPr>
          <w:ilvl w:val="0"/>
          <w:numId w:val="1"/>
        </w:numPr>
        <w:jc w:val="both"/>
        <w:rPr>
          <w:sz w:val="22"/>
          <w:szCs w:val="22"/>
        </w:rPr>
      </w:pPr>
      <w:r w:rsidRPr="00322196">
        <w:rPr>
          <w:sz w:val="22"/>
          <w:szCs w:val="22"/>
        </w:rPr>
        <w:t>2011 Harry Go</w:t>
      </w:r>
      <w:r w:rsidR="00E800EA" w:rsidRPr="00322196">
        <w:rPr>
          <w:sz w:val="22"/>
          <w:szCs w:val="22"/>
        </w:rPr>
        <w:t>ldblatt New Investigator Award-</w:t>
      </w:r>
      <w:r w:rsidRPr="00322196">
        <w:rPr>
          <w:sz w:val="22"/>
          <w:szCs w:val="22"/>
        </w:rPr>
        <w:t xml:space="preserve">American Heart Association-Council </w:t>
      </w:r>
      <w:r w:rsidR="00E800EA" w:rsidRPr="00322196">
        <w:rPr>
          <w:sz w:val="22"/>
          <w:szCs w:val="22"/>
        </w:rPr>
        <w:t>of Hypertension</w:t>
      </w:r>
    </w:p>
    <w:p w14:paraId="4ED872AA" w14:textId="77777777" w:rsidR="00C74CA5" w:rsidRPr="00322196" w:rsidRDefault="00C74CA5" w:rsidP="00B61BCD">
      <w:pPr>
        <w:widowControl w:val="0"/>
        <w:numPr>
          <w:ilvl w:val="0"/>
          <w:numId w:val="1"/>
        </w:numPr>
        <w:jc w:val="both"/>
        <w:rPr>
          <w:sz w:val="22"/>
          <w:szCs w:val="22"/>
        </w:rPr>
      </w:pPr>
      <w:r w:rsidRPr="00322196">
        <w:rPr>
          <w:sz w:val="22"/>
          <w:szCs w:val="22"/>
        </w:rPr>
        <w:t>2012 International Society of Hypertension New Investigator Award.</w:t>
      </w:r>
    </w:p>
    <w:p w14:paraId="60B3B9D9" w14:textId="5EC35B6C" w:rsidR="00C74CA5" w:rsidRPr="00322196" w:rsidRDefault="00C74CA5" w:rsidP="00B61BCD">
      <w:pPr>
        <w:widowControl w:val="0"/>
        <w:numPr>
          <w:ilvl w:val="0"/>
          <w:numId w:val="1"/>
        </w:numPr>
        <w:jc w:val="both"/>
        <w:rPr>
          <w:sz w:val="22"/>
          <w:szCs w:val="22"/>
        </w:rPr>
      </w:pPr>
      <w:r w:rsidRPr="00322196">
        <w:rPr>
          <w:sz w:val="22"/>
          <w:szCs w:val="22"/>
        </w:rPr>
        <w:t>2013</w:t>
      </w:r>
      <w:r w:rsidR="009E2BB3" w:rsidRPr="00322196">
        <w:rPr>
          <w:sz w:val="22"/>
          <w:szCs w:val="22"/>
        </w:rPr>
        <w:t xml:space="preserve"> </w:t>
      </w:r>
      <w:r w:rsidRPr="00322196">
        <w:rPr>
          <w:sz w:val="22"/>
          <w:szCs w:val="22"/>
        </w:rPr>
        <w:t>- Tenure</w:t>
      </w:r>
    </w:p>
    <w:p w14:paraId="69EDAEB8" w14:textId="77777777" w:rsidR="00C74CA5" w:rsidRPr="00322196" w:rsidRDefault="00C74CA5" w:rsidP="00B61BCD">
      <w:pPr>
        <w:widowControl w:val="0"/>
        <w:numPr>
          <w:ilvl w:val="0"/>
          <w:numId w:val="1"/>
        </w:numPr>
        <w:jc w:val="both"/>
        <w:rPr>
          <w:sz w:val="22"/>
          <w:szCs w:val="22"/>
        </w:rPr>
      </w:pPr>
      <w:r w:rsidRPr="00322196">
        <w:rPr>
          <w:sz w:val="22"/>
          <w:szCs w:val="22"/>
        </w:rPr>
        <w:t>Established Investigator Award-American Heart Association (2014-2018)</w:t>
      </w:r>
    </w:p>
    <w:p w14:paraId="04D869A0" w14:textId="2237C1D3" w:rsidR="00B26EEA" w:rsidRPr="00322196" w:rsidRDefault="009B046E" w:rsidP="00B61BCD">
      <w:pPr>
        <w:pStyle w:val="ListParagraph"/>
        <w:widowControl w:val="0"/>
        <w:numPr>
          <w:ilvl w:val="0"/>
          <w:numId w:val="1"/>
        </w:numPr>
        <w:rPr>
          <w:sz w:val="22"/>
          <w:szCs w:val="22"/>
        </w:rPr>
      </w:pPr>
      <w:r w:rsidRPr="00322196">
        <w:rPr>
          <w:sz w:val="22"/>
          <w:szCs w:val="22"/>
        </w:rPr>
        <w:t>Fellow-American Heart Association, Council of Hypertension (2015-)</w:t>
      </w:r>
    </w:p>
    <w:p w14:paraId="4767585C" w14:textId="33E7CD7F" w:rsidR="00B26EEA" w:rsidRPr="00322196" w:rsidRDefault="00B26EEA" w:rsidP="00B61BCD">
      <w:pPr>
        <w:pStyle w:val="ListParagraph"/>
        <w:widowControl w:val="0"/>
        <w:numPr>
          <w:ilvl w:val="0"/>
          <w:numId w:val="1"/>
        </w:numPr>
        <w:rPr>
          <w:sz w:val="22"/>
          <w:szCs w:val="22"/>
        </w:rPr>
      </w:pPr>
      <w:r w:rsidRPr="00322196">
        <w:rPr>
          <w:sz w:val="22"/>
          <w:szCs w:val="22"/>
        </w:rPr>
        <w:t>2016</w:t>
      </w:r>
      <w:r w:rsidR="009E2BB3" w:rsidRPr="00322196">
        <w:rPr>
          <w:sz w:val="22"/>
          <w:szCs w:val="22"/>
        </w:rPr>
        <w:t xml:space="preserve"> </w:t>
      </w:r>
      <w:r w:rsidRPr="00322196">
        <w:rPr>
          <w:sz w:val="22"/>
          <w:szCs w:val="22"/>
        </w:rPr>
        <w:t>- Full Professor with Tenure</w:t>
      </w:r>
    </w:p>
    <w:p w14:paraId="1BA4CD03" w14:textId="38EC6615" w:rsidR="006E4D32" w:rsidRPr="00322196" w:rsidRDefault="006E4D32" w:rsidP="00B61BCD">
      <w:pPr>
        <w:pStyle w:val="ListParagraph"/>
        <w:widowControl w:val="0"/>
        <w:numPr>
          <w:ilvl w:val="0"/>
          <w:numId w:val="1"/>
        </w:numPr>
        <w:rPr>
          <w:sz w:val="22"/>
          <w:szCs w:val="22"/>
        </w:rPr>
      </w:pPr>
      <w:r w:rsidRPr="00322196">
        <w:rPr>
          <w:sz w:val="22"/>
          <w:szCs w:val="22"/>
        </w:rPr>
        <w:t xml:space="preserve">2016 Mid-Career Award </w:t>
      </w:r>
      <w:r w:rsidR="00E800EA" w:rsidRPr="00322196">
        <w:rPr>
          <w:sz w:val="22"/>
          <w:szCs w:val="22"/>
        </w:rPr>
        <w:t>for Research Excellence-</w:t>
      </w:r>
      <w:r w:rsidRPr="00322196">
        <w:rPr>
          <w:sz w:val="22"/>
          <w:szCs w:val="22"/>
        </w:rPr>
        <w:t xml:space="preserve">American Heart Association-Council </w:t>
      </w:r>
      <w:r w:rsidR="00E800EA" w:rsidRPr="00322196">
        <w:rPr>
          <w:sz w:val="22"/>
          <w:szCs w:val="22"/>
        </w:rPr>
        <w:t>of Hypertension</w:t>
      </w:r>
    </w:p>
    <w:p w14:paraId="1B542603" w14:textId="0081B2D6" w:rsidR="00CE5DB3" w:rsidRPr="00322196" w:rsidRDefault="00CE5DB3" w:rsidP="00B61BCD">
      <w:pPr>
        <w:pStyle w:val="ListParagraph"/>
        <w:widowControl w:val="0"/>
        <w:numPr>
          <w:ilvl w:val="0"/>
          <w:numId w:val="1"/>
        </w:numPr>
        <w:rPr>
          <w:sz w:val="22"/>
          <w:szCs w:val="22"/>
        </w:rPr>
      </w:pPr>
      <w:r w:rsidRPr="00322196">
        <w:rPr>
          <w:sz w:val="22"/>
          <w:szCs w:val="22"/>
        </w:rPr>
        <w:t>2016 Translational Research Team Award-University of Mississippi Medical Center</w:t>
      </w:r>
    </w:p>
    <w:p w14:paraId="22DACE5C" w14:textId="77777777" w:rsidR="00FE2565" w:rsidRPr="00322196" w:rsidRDefault="00FE2565" w:rsidP="00B61BCD">
      <w:pPr>
        <w:pStyle w:val="Heading1"/>
        <w:keepNext w:val="0"/>
        <w:widowControl w:val="0"/>
        <w:spacing w:before="0"/>
        <w:jc w:val="both"/>
        <w:rPr>
          <w:rFonts w:ascii="Times" w:hAnsi="Times"/>
          <w:sz w:val="22"/>
          <w:szCs w:val="22"/>
          <w:u w:val="single"/>
        </w:rPr>
      </w:pPr>
    </w:p>
    <w:p w14:paraId="4CAAE9C5" w14:textId="04C56747" w:rsidR="00BA01E9" w:rsidRPr="00322196" w:rsidRDefault="00C74CA5" w:rsidP="00B61BCD">
      <w:pPr>
        <w:pStyle w:val="Heading1"/>
        <w:keepNext w:val="0"/>
        <w:widowControl w:val="0"/>
        <w:spacing w:before="0"/>
        <w:jc w:val="both"/>
        <w:rPr>
          <w:rFonts w:ascii="Times" w:hAnsi="Times"/>
          <w:sz w:val="22"/>
          <w:szCs w:val="22"/>
          <w:u w:val="single"/>
        </w:rPr>
      </w:pPr>
      <w:r w:rsidRPr="00322196">
        <w:rPr>
          <w:rFonts w:ascii="Times" w:hAnsi="Times"/>
          <w:sz w:val="22"/>
          <w:szCs w:val="22"/>
          <w:u w:val="single"/>
        </w:rPr>
        <w:t>4</w:t>
      </w:r>
      <w:r w:rsidR="00BA01E9" w:rsidRPr="00322196">
        <w:rPr>
          <w:rFonts w:ascii="Times" w:hAnsi="Times"/>
          <w:sz w:val="22"/>
          <w:szCs w:val="22"/>
          <w:u w:val="single"/>
        </w:rPr>
        <w:t>. Research</w:t>
      </w:r>
    </w:p>
    <w:p w14:paraId="09677778" w14:textId="77777777" w:rsidR="00BA01E9" w:rsidRPr="00322196" w:rsidRDefault="00BA01E9" w:rsidP="00B61BCD">
      <w:pPr>
        <w:pStyle w:val="Heading1"/>
        <w:keepNext w:val="0"/>
        <w:widowControl w:val="0"/>
        <w:jc w:val="both"/>
        <w:rPr>
          <w:rFonts w:ascii="Times" w:hAnsi="Times"/>
          <w:sz w:val="22"/>
          <w:szCs w:val="22"/>
        </w:rPr>
      </w:pPr>
      <w:r w:rsidRPr="00322196">
        <w:rPr>
          <w:rFonts w:ascii="Times" w:hAnsi="Times"/>
          <w:sz w:val="22"/>
          <w:szCs w:val="22"/>
        </w:rPr>
        <w:t>Research interests</w:t>
      </w:r>
    </w:p>
    <w:p w14:paraId="615EF90E" w14:textId="77777777" w:rsidR="00BA01E9" w:rsidRPr="00322196" w:rsidRDefault="00BA01E9" w:rsidP="00B61BCD">
      <w:pPr>
        <w:widowControl w:val="0"/>
        <w:numPr>
          <w:ilvl w:val="0"/>
          <w:numId w:val="5"/>
        </w:numPr>
        <w:jc w:val="both"/>
        <w:rPr>
          <w:sz w:val="22"/>
          <w:szCs w:val="22"/>
        </w:rPr>
      </w:pPr>
      <w:r w:rsidRPr="00322196">
        <w:rPr>
          <w:sz w:val="22"/>
          <w:szCs w:val="22"/>
        </w:rPr>
        <w:lastRenderedPageBreak/>
        <w:t>Cardiovascular / renal physiologic imaging</w:t>
      </w:r>
    </w:p>
    <w:p w14:paraId="13856C59" w14:textId="77777777" w:rsidR="00BA01E9" w:rsidRPr="00322196" w:rsidRDefault="00BA01E9" w:rsidP="00B61BCD">
      <w:pPr>
        <w:widowControl w:val="0"/>
        <w:numPr>
          <w:ilvl w:val="0"/>
          <w:numId w:val="5"/>
        </w:numPr>
        <w:jc w:val="both"/>
        <w:rPr>
          <w:sz w:val="22"/>
          <w:szCs w:val="22"/>
        </w:rPr>
      </w:pPr>
      <w:r w:rsidRPr="00322196">
        <w:rPr>
          <w:sz w:val="22"/>
          <w:szCs w:val="22"/>
        </w:rPr>
        <w:t>Microcirculatory function</w:t>
      </w:r>
    </w:p>
    <w:p w14:paraId="009A5925" w14:textId="77777777" w:rsidR="00BA01E9" w:rsidRPr="00322196" w:rsidRDefault="00BA01E9" w:rsidP="00B61BCD">
      <w:pPr>
        <w:widowControl w:val="0"/>
        <w:numPr>
          <w:ilvl w:val="0"/>
          <w:numId w:val="5"/>
        </w:numPr>
        <w:jc w:val="both"/>
        <w:rPr>
          <w:sz w:val="22"/>
          <w:szCs w:val="22"/>
        </w:rPr>
      </w:pPr>
      <w:r w:rsidRPr="00322196">
        <w:rPr>
          <w:sz w:val="22"/>
          <w:szCs w:val="22"/>
        </w:rPr>
        <w:t>Mechanisms of renal disease</w:t>
      </w:r>
    </w:p>
    <w:p w14:paraId="3C5A8681" w14:textId="4C22D968" w:rsidR="00BA01E9" w:rsidRDefault="00BA01E9" w:rsidP="00B61BCD">
      <w:pPr>
        <w:widowControl w:val="0"/>
        <w:numPr>
          <w:ilvl w:val="0"/>
          <w:numId w:val="5"/>
        </w:numPr>
        <w:jc w:val="both"/>
        <w:rPr>
          <w:sz w:val="22"/>
          <w:szCs w:val="22"/>
        </w:rPr>
      </w:pPr>
      <w:r w:rsidRPr="00322196">
        <w:rPr>
          <w:sz w:val="22"/>
          <w:szCs w:val="22"/>
        </w:rPr>
        <w:t>Renal involvement in cardiovascular disease</w:t>
      </w:r>
    </w:p>
    <w:p w14:paraId="6FFB401F" w14:textId="141964E3" w:rsidR="008E6CFC" w:rsidRPr="008E6CFC" w:rsidRDefault="008E6CFC" w:rsidP="008E6CFC">
      <w:pPr>
        <w:widowControl w:val="0"/>
        <w:numPr>
          <w:ilvl w:val="0"/>
          <w:numId w:val="5"/>
        </w:numPr>
        <w:jc w:val="both"/>
        <w:rPr>
          <w:sz w:val="22"/>
          <w:szCs w:val="22"/>
        </w:rPr>
      </w:pPr>
      <w:r w:rsidRPr="00322196">
        <w:rPr>
          <w:sz w:val="22"/>
          <w:szCs w:val="22"/>
        </w:rPr>
        <w:t>Mechanisms of</w:t>
      </w:r>
      <w:r>
        <w:rPr>
          <w:sz w:val="22"/>
          <w:szCs w:val="22"/>
        </w:rPr>
        <w:t xml:space="preserve"> cardiac injury in chronic</w:t>
      </w:r>
      <w:r w:rsidRPr="00322196">
        <w:rPr>
          <w:sz w:val="22"/>
          <w:szCs w:val="22"/>
        </w:rPr>
        <w:t xml:space="preserve"> renal disease</w:t>
      </w:r>
    </w:p>
    <w:p w14:paraId="2417D441" w14:textId="5425E083" w:rsidR="00C74CA5" w:rsidRPr="00322196" w:rsidRDefault="00660CD4" w:rsidP="00B61BCD">
      <w:pPr>
        <w:widowControl w:val="0"/>
        <w:numPr>
          <w:ilvl w:val="0"/>
          <w:numId w:val="5"/>
        </w:numPr>
        <w:jc w:val="both"/>
        <w:rPr>
          <w:sz w:val="22"/>
          <w:szCs w:val="22"/>
        </w:rPr>
      </w:pPr>
      <w:r w:rsidRPr="00322196">
        <w:rPr>
          <w:sz w:val="22"/>
          <w:szCs w:val="22"/>
        </w:rPr>
        <w:t>Discovery and development of new t</w:t>
      </w:r>
      <w:r w:rsidR="00C74CA5" w:rsidRPr="00322196">
        <w:rPr>
          <w:sz w:val="22"/>
          <w:szCs w:val="22"/>
        </w:rPr>
        <w:t>herapeutic</w:t>
      </w:r>
      <w:r w:rsidR="0026194F" w:rsidRPr="00322196">
        <w:rPr>
          <w:sz w:val="22"/>
          <w:szCs w:val="22"/>
        </w:rPr>
        <w:t xml:space="preserve"> strategies for chronic renal disease</w:t>
      </w:r>
      <w:r w:rsidR="00C74CA5" w:rsidRPr="00322196">
        <w:rPr>
          <w:sz w:val="22"/>
          <w:szCs w:val="22"/>
        </w:rPr>
        <w:t xml:space="preserve"> </w:t>
      </w:r>
      <w:r w:rsidR="008E6CFC">
        <w:rPr>
          <w:sz w:val="22"/>
          <w:szCs w:val="22"/>
        </w:rPr>
        <w:t>and cardiac failure</w:t>
      </w:r>
    </w:p>
    <w:p w14:paraId="77E6E731" w14:textId="77777777" w:rsidR="00BA01E9" w:rsidRPr="00322196" w:rsidRDefault="00BA01E9" w:rsidP="00B61BCD">
      <w:pPr>
        <w:widowControl w:val="0"/>
        <w:jc w:val="both"/>
        <w:rPr>
          <w:sz w:val="22"/>
          <w:szCs w:val="22"/>
        </w:rPr>
      </w:pPr>
    </w:p>
    <w:p w14:paraId="7040306B" w14:textId="77777777" w:rsidR="00BA01E9" w:rsidRPr="00322196" w:rsidRDefault="00BA01E9" w:rsidP="00B61BCD">
      <w:pPr>
        <w:widowControl w:val="0"/>
        <w:jc w:val="both"/>
        <w:rPr>
          <w:sz w:val="22"/>
          <w:szCs w:val="22"/>
        </w:rPr>
      </w:pPr>
      <w:r w:rsidRPr="00322196">
        <w:rPr>
          <w:b/>
          <w:sz w:val="22"/>
          <w:szCs w:val="22"/>
        </w:rPr>
        <w:t>Personal statement</w:t>
      </w:r>
    </w:p>
    <w:p w14:paraId="5699D4D3" w14:textId="77777777" w:rsidR="00B543F5" w:rsidRDefault="00BA01E9" w:rsidP="00B61BCD">
      <w:pPr>
        <w:widowControl w:val="0"/>
        <w:rPr>
          <w:sz w:val="22"/>
          <w:szCs w:val="22"/>
        </w:rPr>
      </w:pPr>
      <w:r w:rsidRPr="00322196">
        <w:rPr>
          <w:sz w:val="22"/>
          <w:szCs w:val="22"/>
        </w:rPr>
        <w:t xml:space="preserve"> </w:t>
      </w:r>
      <w:r w:rsidRPr="00322196">
        <w:rPr>
          <w:sz w:val="22"/>
          <w:szCs w:val="22"/>
        </w:rPr>
        <w:tab/>
      </w:r>
      <w:r w:rsidR="00670E6F" w:rsidRPr="00322196">
        <w:rPr>
          <w:sz w:val="22"/>
          <w:szCs w:val="22"/>
        </w:rPr>
        <w:t>My research has conceptual and practical significance since it has contributed to the basic understanding of renal physiology and pathophysiology of renal injury associated with renovascular hypertension</w:t>
      </w:r>
      <w:r w:rsidR="008E6CFC">
        <w:rPr>
          <w:sz w:val="22"/>
          <w:szCs w:val="22"/>
        </w:rPr>
        <w:t xml:space="preserve">, </w:t>
      </w:r>
      <w:r w:rsidR="00670E6F" w:rsidRPr="00322196">
        <w:rPr>
          <w:sz w:val="22"/>
          <w:szCs w:val="22"/>
        </w:rPr>
        <w:t>chronic renovascular disease</w:t>
      </w:r>
      <w:r w:rsidR="008E6CFC">
        <w:rPr>
          <w:sz w:val="22"/>
          <w:szCs w:val="22"/>
        </w:rPr>
        <w:t>, and chronic kidney disease</w:t>
      </w:r>
      <w:r w:rsidR="00670E6F" w:rsidRPr="00322196">
        <w:rPr>
          <w:sz w:val="22"/>
          <w:szCs w:val="22"/>
        </w:rPr>
        <w:t xml:space="preserve"> </w:t>
      </w:r>
      <w:r w:rsidR="008E6CFC">
        <w:rPr>
          <w:sz w:val="22"/>
          <w:szCs w:val="22"/>
        </w:rPr>
        <w:t xml:space="preserve">(CKD) </w:t>
      </w:r>
      <w:r w:rsidR="00670E6F" w:rsidRPr="00322196">
        <w:rPr>
          <w:sz w:val="22"/>
          <w:szCs w:val="22"/>
        </w:rPr>
        <w:t xml:space="preserve">for the development of novel therapeutic strategies. I have a unique approach for investigating chronic </w:t>
      </w:r>
      <w:r w:rsidR="008E6CFC">
        <w:rPr>
          <w:sz w:val="22"/>
          <w:szCs w:val="22"/>
        </w:rPr>
        <w:t xml:space="preserve">renal </w:t>
      </w:r>
      <w:r w:rsidR="00670E6F" w:rsidRPr="00322196">
        <w:rPr>
          <w:sz w:val="22"/>
          <w:szCs w:val="22"/>
        </w:rPr>
        <w:t>disease</w:t>
      </w:r>
      <w:r w:rsidR="008E6CFC">
        <w:rPr>
          <w:sz w:val="22"/>
          <w:szCs w:val="22"/>
        </w:rPr>
        <w:t>s</w:t>
      </w:r>
      <w:r w:rsidR="00670E6F" w:rsidRPr="00322196">
        <w:rPr>
          <w:sz w:val="22"/>
          <w:szCs w:val="22"/>
        </w:rPr>
        <w:t xml:space="preserve"> and </w:t>
      </w:r>
      <w:r w:rsidR="008E6CFC">
        <w:rPr>
          <w:sz w:val="22"/>
          <w:szCs w:val="22"/>
        </w:rPr>
        <w:t>their</w:t>
      </w:r>
      <w:r w:rsidR="00670E6F" w:rsidRPr="00322196">
        <w:rPr>
          <w:sz w:val="22"/>
          <w:szCs w:val="22"/>
        </w:rPr>
        <w:t xml:space="preserve"> consequences, utilizing state-of-the-art imaging methods along with molecular and integrative physiological techniques.  I use novel swine model</w:t>
      </w:r>
      <w:r w:rsidR="008E6CFC">
        <w:rPr>
          <w:sz w:val="22"/>
          <w:szCs w:val="22"/>
        </w:rPr>
        <w:t>s</w:t>
      </w:r>
      <w:r w:rsidR="00670E6F" w:rsidRPr="00322196">
        <w:rPr>
          <w:sz w:val="22"/>
          <w:szCs w:val="22"/>
        </w:rPr>
        <w:t xml:space="preserve"> of renovascular disease </w:t>
      </w:r>
      <w:r w:rsidR="008E6CFC">
        <w:rPr>
          <w:sz w:val="22"/>
          <w:szCs w:val="22"/>
        </w:rPr>
        <w:t xml:space="preserve">and CKD </w:t>
      </w:r>
      <w:r w:rsidR="00670E6F" w:rsidRPr="00322196">
        <w:rPr>
          <w:sz w:val="22"/>
          <w:szCs w:val="22"/>
        </w:rPr>
        <w:t>that develops much like that of human disease. I study the effects of this disease using fast</w:t>
      </w:r>
      <w:r w:rsidR="008E6CFC">
        <w:rPr>
          <w:sz w:val="22"/>
          <w:szCs w:val="22"/>
        </w:rPr>
        <w:t xml:space="preserve"> multi-detector</w:t>
      </w:r>
      <w:r w:rsidR="00670E6F" w:rsidRPr="00322196">
        <w:rPr>
          <w:sz w:val="22"/>
          <w:szCs w:val="22"/>
        </w:rPr>
        <w:t xml:space="preserve"> computerized tomography (</w:t>
      </w:r>
      <w:r w:rsidR="008E6CFC">
        <w:rPr>
          <w:sz w:val="22"/>
          <w:szCs w:val="22"/>
        </w:rPr>
        <w:t>MD</w:t>
      </w:r>
      <w:r w:rsidR="00670E6F" w:rsidRPr="00322196">
        <w:rPr>
          <w:sz w:val="22"/>
          <w:szCs w:val="22"/>
        </w:rPr>
        <w:t xml:space="preserve">CT) to non-invasively characterize in vivo renal regional volume, total renal blood flow, glomerular filtration rate, tubular fluid dynamics, and endothelial function, in combination with micro-CT imaging to reconstruct the 3D architecture of the renal microcirculation in the pre- and post-glomerular circulation </w:t>
      </w:r>
      <w:r w:rsidR="00670E6F" w:rsidRPr="008E6CFC">
        <w:rPr>
          <w:i/>
          <w:iCs/>
          <w:sz w:val="22"/>
          <w:szCs w:val="22"/>
        </w:rPr>
        <w:t>in situ</w:t>
      </w:r>
      <w:r w:rsidR="00670E6F" w:rsidRPr="00322196">
        <w:rPr>
          <w:sz w:val="22"/>
          <w:szCs w:val="22"/>
        </w:rPr>
        <w:t xml:space="preserve">.  I was part of the initial studies using </w:t>
      </w:r>
      <w:r w:rsidR="008E6CFC">
        <w:rPr>
          <w:sz w:val="22"/>
          <w:szCs w:val="22"/>
        </w:rPr>
        <w:t>the renovascular disease model and I designed and characterized the CKD model,</w:t>
      </w:r>
      <w:r w:rsidR="00670E6F" w:rsidRPr="00322196">
        <w:rPr>
          <w:sz w:val="22"/>
          <w:szCs w:val="22"/>
        </w:rPr>
        <w:t xml:space="preserve"> as well as the application of the imaging techniques</w:t>
      </w:r>
      <w:r w:rsidR="008E6CFC">
        <w:rPr>
          <w:sz w:val="22"/>
          <w:szCs w:val="22"/>
        </w:rPr>
        <w:t>. M</w:t>
      </w:r>
      <w:r w:rsidR="00670E6F" w:rsidRPr="00322196">
        <w:rPr>
          <w:sz w:val="22"/>
          <w:szCs w:val="22"/>
        </w:rPr>
        <w:t xml:space="preserve">y laboratory is now one of the two in the world using this </w:t>
      </w:r>
      <w:r w:rsidR="008E6CFC">
        <w:rPr>
          <w:sz w:val="22"/>
          <w:szCs w:val="22"/>
        </w:rPr>
        <w:t xml:space="preserve">models and </w:t>
      </w:r>
      <w:r w:rsidR="00670E6F" w:rsidRPr="00322196">
        <w:rPr>
          <w:sz w:val="22"/>
          <w:szCs w:val="22"/>
        </w:rPr>
        <w:t xml:space="preserve">approach. The combination of these techniques allows me to follow the time course of deterioration of </w:t>
      </w:r>
      <w:r w:rsidR="008E6CFC">
        <w:rPr>
          <w:sz w:val="22"/>
          <w:szCs w:val="22"/>
        </w:rPr>
        <w:t>renal hemodynamics and injury</w:t>
      </w:r>
      <w:r w:rsidR="00670E6F" w:rsidRPr="00322196">
        <w:rPr>
          <w:sz w:val="22"/>
          <w:szCs w:val="22"/>
        </w:rPr>
        <w:t xml:space="preserve"> non-invasively with a level of accuracy that has not been possible previously. </w:t>
      </w:r>
    </w:p>
    <w:p w14:paraId="6BB7E8B6" w14:textId="04DA974E" w:rsidR="00BA01E9" w:rsidRPr="00322196" w:rsidRDefault="00670E6F" w:rsidP="00A375B7">
      <w:pPr>
        <w:widowControl w:val="0"/>
        <w:ind w:firstLine="720"/>
        <w:rPr>
          <w:sz w:val="22"/>
          <w:szCs w:val="22"/>
        </w:rPr>
      </w:pPr>
      <w:r w:rsidRPr="00322196">
        <w:rPr>
          <w:sz w:val="22"/>
          <w:szCs w:val="22"/>
        </w:rPr>
        <w:t xml:space="preserve">I have made important contributions to the field of kidney research that have contributed for the understanding </w:t>
      </w:r>
      <w:r w:rsidR="00FB6ACD">
        <w:rPr>
          <w:sz w:val="22"/>
          <w:szCs w:val="22"/>
        </w:rPr>
        <w:t xml:space="preserve">of </w:t>
      </w:r>
      <w:r w:rsidRPr="00322196">
        <w:rPr>
          <w:sz w:val="22"/>
          <w:szCs w:val="22"/>
        </w:rPr>
        <w:t>basic renal physiology and the pathophysiology of renal injury driven by the damage of the renal microvasculature</w:t>
      </w:r>
      <w:r w:rsidR="00B543F5">
        <w:rPr>
          <w:sz w:val="22"/>
          <w:szCs w:val="22"/>
        </w:rPr>
        <w:t xml:space="preserve"> and inflammation</w:t>
      </w:r>
      <w:r w:rsidRPr="00322196">
        <w:rPr>
          <w:sz w:val="22"/>
          <w:szCs w:val="22"/>
        </w:rPr>
        <w:t xml:space="preserve">. My studies were among the first to investigate the potential therapeutic application of cell progenitors or angiogenic cytokines to protect the kidney. </w:t>
      </w:r>
      <w:r w:rsidR="00B543F5">
        <w:rPr>
          <w:sz w:val="22"/>
          <w:szCs w:val="22"/>
        </w:rPr>
        <w:t>For the past 8 years, I have worked on the application of new drug-delivery technologies to target the kidney. Indeed, m</w:t>
      </w:r>
      <w:r w:rsidRPr="00322196">
        <w:rPr>
          <w:sz w:val="22"/>
          <w:szCs w:val="22"/>
        </w:rPr>
        <w:t xml:space="preserve">y </w:t>
      </w:r>
      <w:r w:rsidR="00B543F5">
        <w:rPr>
          <w:sz w:val="22"/>
          <w:szCs w:val="22"/>
        </w:rPr>
        <w:t>ongoing</w:t>
      </w:r>
      <w:r w:rsidRPr="00322196">
        <w:rPr>
          <w:sz w:val="22"/>
          <w:szCs w:val="22"/>
        </w:rPr>
        <w:t xml:space="preserve"> </w:t>
      </w:r>
      <w:r w:rsidR="00B543F5">
        <w:rPr>
          <w:sz w:val="22"/>
          <w:szCs w:val="22"/>
        </w:rPr>
        <w:t>funded research program</w:t>
      </w:r>
      <w:r w:rsidRPr="00322196">
        <w:rPr>
          <w:sz w:val="22"/>
          <w:szCs w:val="22"/>
        </w:rPr>
        <w:t xml:space="preserve"> </w:t>
      </w:r>
      <w:r w:rsidR="00B543F5">
        <w:rPr>
          <w:sz w:val="22"/>
          <w:szCs w:val="22"/>
        </w:rPr>
        <w:t>focuses</w:t>
      </w:r>
      <w:r w:rsidRPr="00322196">
        <w:rPr>
          <w:sz w:val="22"/>
          <w:szCs w:val="22"/>
        </w:rPr>
        <w:t xml:space="preserve"> on the development and application of therapeutic angiogenesis and anti-inflammatory strategies to recover the kidney</w:t>
      </w:r>
      <w:r>
        <w:rPr>
          <w:sz w:val="22"/>
          <w:szCs w:val="22"/>
        </w:rPr>
        <w:t xml:space="preserve"> and to also protect the heart</w:t>
      </w:r>
      <w:r w:rsidRPr="00322196">
        <w:rPr>
          <w:sz w:val="22"/>
          <w:szCs w:val="22"/>
        </w:rPr>
        <w:t xml:space="preserve"> using novel </w:t>
      </w:r>
      <w:r w:rsidR="00B543F5">
        <w:rPr>
          <w:sz w:val="22"/>
          <w:szCs w:val="22"/>
        </w:rPr>
        <w:t xml:space="preserve">drug-delivery </w:t>
      </w:r>
      <w:r w:rsidRPr="00322196">
        <w:rPr>
          <w:sz w:val="22"/>
          <w:szCs w:val="22"/>
        </w:rPr>
        <w:t>technologies never tested before for renal</w:t>
      </w:r>
      <w:r w:rsidR="00BA01E9" w:rsidRPr="00322196">
        <w:rPr>
          <w:sz w:val="22"/>
          <w:szCs w:val="22"/>
        </w:rPr>
        <w:t>.</w:t>
      </w:r>
      <w:r w:rsidR="008E6CFC">
        <w:rPr>
          <w:sz w:val="22"/>
          <w:szCs w:val="22"/>
        </w:rPr>
        <w:t xml:space="preserve"> </w:t>
      </w:r>
      <w:r w:rsidR="00B543F5">
        <w:rPr>
          <w:sz w:val="22"/>
          <w:szCs w:val="22"/>
        </w:rPr>
        <w:t>Furthermore, part of my ongoing work also show that the CKD model develop a cardiac phenotype that is compatible with diastolic dysfunction and show features of heart failure with preserved ejection fraction. Such findings have opened new directions for research in my laboratory to elucidate the complex mechanisms of renal-cardio pathophysiology to possibly identify new therapeutic targets. Towards that goal, m</w:t>
      </w:r>
      <w:r w:rsidR="008E6CFC">
        <w:rPr>
          <w:sz w:val="22"/>
          <w:szCs w:val="22"/>
        </w:rPr>
        <w:t xml:space="preserve">y work in progress is also employing unbiased state-of-the-art approaches using mRNA sequencing, proteomics, and metabolomics to identify novel mechanisms of renal and cardiac injury </w:t>
      </w:r>
      <w:r w:rsidR="00B543F5">
        <w:rPr>
          <w:sz w:val="22"/>
          <w:szCs w:val="22"/>
        </w:rPr>
        <w:t xml:space="preserve">in these translational models </w:t>
      </w:r>
      <w:r w:rsidR="008E6CFC">
        <w:rPr>
          <w:sz w:val="22"/>
          <w:szCs w:val="22"/>
        </w:rPr>
        <w:t xml:space="preserve">that may serve </w:t>
      </w:r>
      <w:r w:rsidR="00B543F5">
        <w:rPr>
          <w:sz w:val="22"/>
          <w:szCs w:val="22"/>
        </w:rPr>
        <w:t>for the development of bench to bedside</w:t>
      </w:r>
      <w:r w:rsidR="008E6CFC">
        <w:rPr>
          <w:sz w:val="22"/>
          <w:szCs w:val="22"/>
        </w:rPr>
        <w:t xml:space="preserve"> treatment strategies.</w:t>
      </w:r>
    </w:p>
    <w:p w14:paraId="4948F7B6" w14:textId="77777777" w:rsidR="003F469F" w:rsidRPr="00322196" w:rsidRDefault="003F469F" w:rsidP="00B61BCD">
      <w:pPr>
        <w:pStyle w:val="Heading1"/>
        <w:keepNext w:val="0"/>
        <w:widowControl w:val="0"/>
        <w:spacing w:after="0"/>
        <w:jc w:val="both"/>
        <w:rPr>
          <w:rFonts w:ascii="Times New Roman" w:hAnsi="Times New Roman"/>
          <w:sz w:val="22"/>
          <w:szCs w:val="22"/>
        </w:rPr>
      </w:pPr>
      <w:r w:rsidRPr="00322196">
        <w:rPr>
          <w:rFonts w:ascii="Times New Roman" w:hAnsi="Times New Roman"/>
          <w:sz w:val="22"/>
          <w:szCs w:val="22"/>
        </w:rPr>
        <w:t>Research Grant Support</w:t>
      </w:r>
    </w:p>
    <w:p w14:paraId="0F53D7E3" w14:textId="77777777" w:rsidR="003F469F" w:rsidRPr="00322196" w:rsidRDefault="003F469F" w:rsidP="00B61BCD">
      <w:pPr>
        <w:pStyle w:val="Heading1"/>
        <w:keepNext w:val="0"/>
        <w:widowControl w:val="0"/>
        <w:spacing w:before="120"/>
        <w:jc w:val="both"/>
        <w:rPr>
          <w:rFonts w:ascii="Times New Roman" w:hAnsi="Times New Roman"/>
          <w:sz w:val="22"/>
          <w:szCs w:val="22"/>
        </w:rPr>
      </w:pPr>
      <w:r w:rsidRPr="00322196">
        <w:rPr>
          <w:rFonts w:ascii="Times New Roman" w:hAnsi="Times New Roman"/>
          <w:sz w:val="22"/>
          <w:szCs w:val="22"/>
        </w:rPr>
        <w:t>Current</w:t>
      </w:r>
    </w:p>
    <w:p w14:paraId="1E8DDFFB" w14:textId="7AC08404" w:rsidR="003F469F" w:rsidRPr="00322196" w:rsidRDefault="003F469F" w:rsidP="00B61BCD">
      <w:pPr>
        <w:widowControl w:val="0"/>
        <w:numPr>
          <w:ilvl w:val="0"/>
          <w:numId w:val="1"/>
        </w:numPr>
        <w:tabs>
          <w:tab w:val="clear" w:pos="360"/>
          <w:tab w:val="num" w:pos="720"/>
        </w:tabs>
        <w:ind w:left="720"/>
        <w:jc w:val="both"/>
        <w:rPr>
          <w:sz w:val="22"/>
          <w:szCs w:val="22"/>
        </w:rPr>
      </w:pPr>
      <w:r w:rsidRPr="00322196">
        <w:rPr>
          <w:sz w:val="22"/>
          <w:szCs w:val="22"/>
        </w:rPr>
        <w:t xml:space="preserve">2RO1 HL095638-06 (Chade, AR, PI) </w:t>
      </w:r>
      <w:r w:rsidRPr="00322196">
        <w:rPr>
          <w:sz w:val="22"/>
          <w:szCs w:val="22"/>
        </w:rPr>
        <w:tab/>
      </w:r>
      <w:r w:rsidRPr="00322196">
        <w:rPr>
          <w:sz w:val="22"/>
          <w:szCs w:val="22"/>
        </w:rPr>
        <w:tab/>
        <w:t>04/15/2010-06/30/202</w:t>
      </w:r>
      <w:r w:rsidR="00A5748A">
        <w:rPr>
          <w:sz w:val="22"/>
          <w:szCs w:val="22"/>
        </w:rPr>
        <w:t>3</w:t>
      </w:r>
      <w:r w:rsidRPr="00322196">
        <w:rPr>
          <w:sz w:val="22"/>
          <w:szCs w:val="22"/>
        </w:rPr>
        <w:t xml:space="preserve">        2.4 person/months</w:t>
      </w:r>
    </w:p>
    <w:p w14:paraId="43D662B8" w14:textId="77777777" w:rsidR="003F469F" w:rsidRPr="00322196" w:rsidRDefault="003F469F" w:rsidP="00B61BCD">
      <w:pPr>
        <w:widowControl w:val="0"/>
        <w:jc w:val="both"/>
        <w:rPr>
          <w:sz w:val="22"/>
          <w:szCs w:val="22"/>
        </w:rPr>
      </w:pPr>
      <w:r w:rsidRPr="00322196">
        <w:rPr>
          <w:sz w:val="22"/>
          <w:szCs w:val="22"/>
        </w:rPr>
        <w:t>NIH/NHLBI</w:t>
      </w:r>
      <w:r w:rsidRPr="00322196">
        <w:rPr>
          <w:sz w:val="22"/>
          <w:szCs w:val="22"/>
        </w:rPr>
        <w:tab/>
      </w:r>
      <w:r w:rsidRPr="00322196">
        <w:rPr>
          <w:sz w:val="22"/>
          <w:szCs w:val="22"/>
        </w:rPr>
        <w:tab/>
      </w:r>
      <w:r w:rsidRPr="00322196">
        <w:rPr>
          <w:sz w:val="22"/>
          <w:szCs w:val="22"/>
        </w:rPr>
        <w:tab/>
      </w:r>
      <w:r w:rsidRPr="00322196">
        <w:rPr>
          <w:sz w:val="22"/>
          <w:szCs w:val="22"/>
        </w:rPr>
        <w:tab/>
      </w:r>
      <w:r w:rsidRPr="00322196">
        <w:rPr>
          <w:sz w:val="22"/>
          <w:szCs w:val="22"/>
        </w:rPr>
        <w:tab/>
      </w:r>
      <w:r w:rsidRPr="00322196">
        <w:rPr>
          <w:sz w:val="22"/>
          <w:szCs w:val="22"/>
        </w:rPr>
        <w:tab/>
        <w:t>$2,079,909 (</w:t>
      </w:r>
      <w:proofErr w:type="spellStart"/>
      <w:r w:rsidRPr="00322196">
        <w:rPr>
          <w:sz w:val="22"/>
          <w:szCs w:val="22"/>
        </w:rPr>
        <w:t>direct+indirect</w:t>
      </w:r>
      <w:proofErr w:type="spellEnd"/>
      <w:r w:rsidRPr="00322196">
        <w:rPr>
          <w:sz w:val="22"/>
          <w:szCs w:val="22"/>
        </w:rPr>
        <w:t>)</w:t>
      </w:r>
    </w:p>
    <w:p w14:paraId="12961213" w14:textId="77777777" w:rsidR="003F469F" w:rsidRPr="00322196" w:rsidRDefault="003F469F" w:rsidP="00B61BCD">
      <w:pPr>
        <w:widowControl w:val="0"/>
        <w:jc w:val="both"/>
        <w:rPr>
          <w:i/>
          <w:sz w:val="22"/>
          <w:szCs w:val="22"/>
        </w:rPr>
      </w:pPr>
      <w:r w:rsidRPr="00322196">
        <w:rPr>
          <w:i/>
          <w:sz w:val="22"/>
          <w:szCs w:val="22"/>
        </w:rPr>
        <w:t xml:space="preserve">Microcirculation in Renovascular Hypertension. </w:t>
      </w:r>
    </w:p>
    <w:p w14:paraId="2F0811C1" w14:textId="56318436" w:rsidR="003F469F" w:rsidRPr="00322196" w:rsidRDefault="003F469F" w:rsidP="00D467F9">
      <w:pPr>
        <w:widowControl w:val="0"/>
        <w:tabs>
          <w:tab w:val="left" w:pos="0"/>
        </w:tabs>
        <w:jc w:val="both"/>
        <w:rPr>
          <w:sz w:val="22"/>
          <w:szCs w:val="22"/>
        </w:rPr>
      </w:pPr>
      <w:r w:rsidRPr="00322196">
        <w:rPr>
          <w:sz w:val="22"/>
          <w:szCs w:val="22"/>
        </w:rPr>
        <w:t xml:space="preserve">The major goal of the renewal of this project is to extend the previous cycle by developing, validating and determining feasibility, efficacy, and safety of a novel strategy to protect the kidney in chronic renovascular disease and renal disease using a kidney-specific bioengineered polymer-stabilized VEGF compound.    </w:t>
      </w:r>
    </w:p>
    <w:p w14:paraId="639DE863" w14:textId="77777777" w:rsidR="003F469F" w:rsidRPr="00322196" w:rsidRDefault="003F469F" w:rsidP="00B61BCD">
      <w:pPr>
        <w:widowControl w:val="0"/>
        <w:jc w:val="both"/>
        <w:rPr>
          <w:sz w:val="22"/>
          <w:szCs w:val="22"/>
        </w:rPr>
      </w:pPr>
      <w:r w:rsidRPr="00322196">
        <w:rPr>
          <w:sz w:val="22"/>
          <w:szCs w:val="22"/>
        </w:rPr>
        <w:t xml:space="preserve"> </w:t>
      </w:r>
    </w:p>
    <w:p w14:paraId="36B92726" w14:textId="77777777" w:rsidR="003F469F" w:rsidRPr="00322196" w:rsidRDefault="003F469F" w:rsidP="00B61BCD">
      <w:pPr>
        <w:widowControl w:val="0"/>
        <w:tabs>
          <w:tab w:val="left" w:pos="0"/>
        </w:tabs>
        <w:jc w:val="both"/>
        <w:rPr>
          <w:sz w:val="22"/>
          <w:szCs w:val="22"/>
        </w:rPr>
      </w:pPr>
    </w:p>
    <w:p w14:paraId="781FB990" w14:textId="77777777" w:rsidR="003F469F" w:rsidRPr="00322196" w:rsidRDefault="003F469F" w:rsidP="00B61BCD">
      <w:pPr>
        <w:pStyle w:val="ListParagraph"/>
        <w:widowControl w:val="0"/>
        <w:numPr>
          <w:ilvl w:val="0"/>
          <w:numId w:val="23"/>
        </w:numPr>
        <w:jc w:val="both"/>
        <w:rPr>
          <w:rFonts w:ascii="Times New Roman" w:hAnsi="Times New Roman"/>
          <w:sz w:val="22"/>
          <w:szCs w:val="22"/>
        </w:rPr>
      </w:pPr>
      <w:r w:rsidRPr="00322196">
        <w:rPr>
          <w:rFonts w:ascii="Times New Roman" w:hAnsi="Times New Roman"/>
          <w:sz w:val="22"/>
          <w:szCs w:val="22"/>
        </w:rPr>
        <w:t xml:space="preserve">2P20GM104357 (Hall, JE, </w:t>
      </w:r>
      <w:proofErr w:type="gramStart"/>
      <w:r w:rsidRPr="00322196">
        <w:rPr>
          <w:rFonts w:ascii="Times New Roman" w:hAnsi="Times New Roman"/>
          <w:sz w:val="22"/>
          <w:szCs w:val="22"/>
        </w:rPr>
        <w:t xml:space="preserve">PI)   </w:t>
      </w:r>
      <w:proofErr w:type="gramEnd"/>
      <w:r w:rsidRPr="00322196">
        <w:rPr>
          <w:rFonts w:ascii="Times New Roman" w:hAnsi="Times New Roman"/>
          <w:sz w:val="22"/>
          <w:szCs w:val="22"/>
        </w:rPr>
        <w:t xml:space="preserve">             07/01/2018 - 06/30/2023                      0.6 person/months</w:t>
      </w:r>
    </w:p>
    <w:p w14:paraId="741EC491" w14:textId="77777777" w:rsidR="003F469F" w:rsidRPr="00322196" w:rsidRDefault="003F469F" w:rsidP="00B61BCD">
      <w:pPr>
        <w:widowControl w:val="0"/>
        <w:jc w:val="both"/>
        <w:rPr>
          <w:sz w:val="22"/>
          <w:szCs w:val="22"/>
        </w:rPr>
      </w:pPr>
      <w:r w:rsidRPr="00322196">
        <w:rPr>
          <w:sz w:val="22"/>
          <w:szCs w:val="22"/>
        </w:rPr>
        <w:lastRenderedPageBreak/>
        <w:t>NIH/NHLBI                                                $11,624,945 (</w:t>
      </w:r>
      <w:proofErr w:type="spellStart"/>
      <w:r w:rsidRPr="00322196">
        <w:rPr>
          <w:sz w:val="22"/>
          <w:szCs w:val="22"/>
        </w:rPr>
        <w:t>direct+indirect</w:t>
      </w:r>
      <w:proofErr w:type="spellEnd"/>
      <w:r w:rsidRPr="00322196">
        <w:rPr>
          <w:sz w:val="22"/>
          <w:szCs w:val="22"/>
        </w:rPr>
        <w:t>)</w:t>
      </w:r>
    </w:p>
    <w:p w14:paraId="5B67E73C" w14:textId="77777777" w:rsidR="003F469F" w:rsidRPr="00322196" w:rsidRDefault="003F469F" w:rsidP="00B61BCD">
      <w:pPr>
        <w:widowControl w:val="0"/>
        <w:jc w:val="both"/>
        <w:rPr>
          <w:sz w:val="22"/>
          <w:szCs w:val="22"/>
        </w:rPr>
      </w:pPr>
      <w:r w:rsidRPr="00322196">
        <w:rPr>
          <w:i/>
          <w:sz w:val="22"/>
          <w:szCs w:val="22"/>
        </w:rPr>
        <w:t>Cardiorenal and Metabolic Diseases Research Center</w:t>
      </w:r>
    </w:p>
    <w:p w14:paraId="3C1ECCAD" w14:textId="77777777" w:rsidR="003F469F" w:rsidRPr="00322196" w:rsidRDefault="003F469F" w:rsidP="00B61BCD">
      <w:pPr>
        <w:widowControl w:val="0"/>
        <w:jc w:val="both"/>
        <w:rPr>
          <w:sz w:val="22"/>
          <w:szCs w:val="22"/>
        </w:rPr>
      </w:pPr>
      <w:r w:rsidRPr="00322196">
        <w:rPr>
          <w:sz w:val="22"/>
          <w:szCs w:val="22"/>
        </w:rPr>
        <w:t>The major overall objective of this project is to develop an internationally recognized Cardiorenal and Metabolic Diseases Research Center (CMDRC) that brings together a multidisciplinary group of basic, clinical and population scientists working on a common synergistic theme, and to facilitate their collaborations.</w:t>
      </w:r>
    </w:p>
    <w:p w14:paraId="049EE790" w14:textId="62F0127E" w:rsidR="003F469F" w:rsidRPr="00322196" w:rsidRDefault="003F469F" w:rsidP="00B61BCD">
      <w:pPr>
        <w:widowControl w:val="0"/>
        <w:tabs>
          <w:tab w:val="left" w:pos="0"/>
        </w:tabs>
        <w:jc w:val="both"/>
        <w:rPr>
          <w:sz w:val="22"/>
          <w:szCs w:val="22"/>
        </w:rPr>
      </w:pPr>
      <w:r w:rsidRPr="00322196">
        <w:rPr>
          <w:sz w:val="22"/>
          <w:szCs w:val="22"/>
        </w:rPr>
        <w:t xml:space="preserve">Role: </w:t>
      </w:r>
      <w:r w:rsidR="00096080">
        <w:rPr>
          <w:sz w:val="22"/>
          <w:szCs w:val="22"/>
        </w:rPr>
        <w:t xml:space="preserve">Associate Director. </w:t>
      </w:r>
      <w:r w:rsidRPr="00322196">
        <w:rPr>
          <w:sz w:val="22"/>
          <w:szCs w:val="22"/>
        </w:rPr>
        <w:t>Collaborating Investigator. Faculty</w:t>
      </w:r>
      <w:r w:rsidR="00096080">
        <w:rPr>
          <w:sz w:val="22"/>
          <w:szCs w:val="22"/>
        </w:rPr>
        <w:t>.</w:t>
      </w:r>
    </w:p>
    <w:p w14:paraId="0A5B91B1" w14:textId="77777777" w:rsidR="003F469F" w:rsidRPr="00322196" w:rsidRDefault="003F469F" w:rsidP="00B61BCD">
      <w:pPr>
        <w:widowControl w:val="0"/>
        <w:tabs>
          <w:tab w:val="left" w:pos="0"/>
        </w:tabs>
        <w:jc w:val="both"/>
        <w:rPr>
          <w:sz w:val="22"/>
          <w:szCs w:val="22"/>
        </w:rPr>
      </w:pPr>
    </w:p>
    <w:p w14:paraId="1D2BCC53" w14:textId="77777777" w:rsidR="006D4A29" w:rsidRPr="005C6CE4" w:rsidRDefault="006D4A29" w:rsidP="006D4A29">
      <w:pPr>
        <w:widowControl w:val="0"/>
        <w:jc w:val="both"/>
        <w:rPr>
          <w:sz w:val="22"/>
          <w:szCs w:val="22"/>
        </w:rPr>
      </w:pPr>
      <w:r w:rsidRPr="005C6CE4">
        <w:rPr>
          <w:b/>
          <w:bCs/>
          <w:sz w:val="22"/>
          <w:szCs w:val="22"/>
        </w:rPr>
        <w:t>Pending</w:t>
      </w:r>
    </w:p>
    <w:p w14:paraId="2E446436" w14:textId="77777777" w:rsidR="00D746B1" w:rsidRDefault="006D4A29" w:rsidP="006D4A29">
      <w:pPr>
        <w:widowControl w:val="0"/>
        <w:numPr>
          <w:ilvl w:val="0"/>
          <w:numId w:val="1"/>
        </w:numPr>
        <w:tabs>
          <w:tab w:val="clear" w:pos="360"/>
          <w:tab w:val="num" w:pos="720"/>
        </w:tabs>
        <w:ind w:left="720"/>
        <w:jc w:val="both"/>
        <w:rPr>
          <w:sz w:val="22"/>
          <w:szCs w:val="22"/>
        </w:rPr>
      </w:pPr>
      <w:r w:rsidRPr="001F7123">
        <w:rPr>
          <w:sz w:val="22"/>
          <w:szCs w:val="22"/>
        </w:rPr>
        <w:t xml:space="preserve">1 R01 HL155025-01 </w:t>
      </w:r>
      <w:r w:rsidRPr="00322196">
        <w:rPr>
          <w:sz w:val="22"/>
          <w:szCs w:val="22"/>
        </w:rPr>
        <w:t>(</w:t>
      </w:r>
      <w:proofErr w:type="spellStart"/>
      <w:r w:rsidRPr="00322196">
        <w:rPr>
          <w:sz w:val="22"/>
          <w:szCs w:val="22"/>
        </w:rPr>
        <w:t>Chade</w:t>
      </w:r>
      <w:proofErr w:type="spellEnd"/>
      <w:r w:rsidRPr="00322196">
        <w:rPr>
          <w:sz w:val="22"/>
          <w:szCs w:val="22"/>
        </w:rPr>
        <w:t xml:space="preserve"> AR</w:t>
      </w:r>
      <w:r w:rsidR="00D746B1">
        <w:rPr>
          <w:sz w:val="22"/>
          <w:szCs w:val="22"/>
        </w:rPr>
        <w:t xml:space="preserve"> and </w:t>
      </w:r>
      <w:proofErr w:type="spellStart"/>
      <w:r w:rsidR="00D746B1">
        <w:rPr>
          <w:sz w:val="22"/>
          <w:szCs w:val="22"/>
        </w:rPr>
        <w:t>Eirin</w:t>
      </w:r>
      <w:proofErr w:type="spellEnd"/>
      <w:r w:rsidR="00D746B1">
        <w:rPr>
          <w:sz w:val="22"/>
          <w:szCs w:val="22"/>
        </w:rPr>
        <w:t xml:space="preserve"> A, co-</w:t>
      </w:r>
      <w:r w:rsidRPr="00322196">
        <w:rPr>
          <w:sz w:val="22"/>
          <w:szCs w:val="22"/>
        </w:rPr>
        <w:t xml:space="preserve"> PI</w:t>
      </w:r>
      <w:r w:rsidR="00D746B1">
        <w:rPr>
          <w:sz w:val="22"/>
          <w:szCs w:val="22"/>
        </w:rPr>
        <w:t>s</w:t>
      </w:r>
      <w:r w:rsidRPr="00322196">
        <w:rPr>
          <w:sz w:val="22"/>
          <w:szCs w:val="22"/>
        </w:rPr>
        <w:t xml:space="preserve">) </w:t>
      </w:r>
    </w:p>
    <w:p w14:paraId="344A3D75" w14:textId="1559BA15" w:rsidR="006D4A29" w:rsidRPr="00322196" w:rsidRDefault="00081685" w:rsidP="00D746B1">
      <w:pPr>
        <w:widowControl w:val="0"/>
        <w:jc w:val="both"/>
        <w:rPr>
          <w:sz w:val="22"/>
          <w:szCs w:val="22"/>
        </w:rPr>
      </w:pPr>
      <w:r>
        <w:rPr>
          <w:sz w:val="22"/>
          <w:szCs w:val="22"/>
        </w:rPr>
        <w:t>04</w:t>
      </w:r>
      <w:r w:rsidR="006D4A29" w:rsidRPr="00322196">
        <w:rPr>
          <w:sz w:val="22"/>
          <w:szCs w:val="22"/>
        </w:rPr>
        <w:t>/</w:t>
      </w:r>
      <w:r w:rsidR="006D4A29">
        <w:rPr>
          <w:sz w:val="22"/>
          <w:szCs w:val="22"/>
        </w:rPr>
        <w:t>01</w:t>
      </w:r>
      <w:r w:rsidR="006D4A29" w:rsidRPr="00322196">
        <w:rPr>
          <w:sz w:val="22"/>
          <w:szCs w:val="22"/>
        </w:rPr>
        <w:t>/20</w:t>
      </w:r>
      <w:r w:rsidR="006D4A29">
        <w:rPr>
          <w:sz w:val="22"/>
          <w:szCs w:val="22"/>
        </w:rPr>
        <w:t>2</w:t>
      </w:r>
      <w:r>
        <w:rPr>
          <w:sz w:val="22"/>
          <w:szCs w:val="22"/>
        </w:rPr>
        <w:t>2</w:t>
      </w:r>
      <w:r w:rsidR="006D4A29" w:rsidRPr="00322196">
        <w:rPr>
          <w:sz w:val="22"/>
          <w:szCs w:val="22"/>
        </w:rPr>
        <w:t>-0</w:t>
      </w:r>
      <w:r>
        <w:rPr>
          <w:sz w:val="22"/>
          <w:szCs w:val="22"/>
        </w:rPr>
        <w:t>3</w:t>
      </w:r>
      <w:r w:rsidR="006D4A29" w:rsidRPr="00322196">
        <w:rPr>
          <w:sz w:val="22"/>
          <w:szCs w:val="22"/>
        </w:rPr>
        <w:t>/30/202</w:t>
      </w:r>
      <w:r>
        <w:rPr>
          <w:sz w:val="22"/>
          <w:szCs w:val="22"/>
        </w:rPr>
        <w:t>6</w:t>
      </w:r>
      <w:r w:rsidR="006D4A29" w:rsidRPr="00322196">
        <w:rPr>
          <w:sz w:val="22"/>
          <w:szCs w:val="22"/>
        </w:rPr>
        <w:t xml:space="preserve">        2.4 person/months</w:t>
      </w:r>
    </w:p>
    <w:p w14:paraId="1F2478EA" w14:textId="7E43DD1E" w:rsidR="006D4A29" w:rsidRPr="00322196" w:rsidRDefault="006D4A29" w:rsidP="006D4A29">
      <w:pPr>
        <w:widowControl w:val="0"/>
        <w:jc w:val="both"/>
        <w:rPr>
          <w:sz w:val="22"/>
          <w:szCs w:val="22"/>
        </w:rPr>
      </w:pPr>
      <w:r w:rsidRPr="00322196">
        <w:rPr>
          <w:sz w:val="22"/>
          <w:szCs w:val="22"/>
        </w:rPr>
        <w:t>NIH/NHLBI</w:t>
      </w:r>
      <w:r w:rsidRPr="00322196">
        <w:rPr>
          <w:sz w:val="22"/>
          <w:szCs w:val="22"/>
        </w:rPr>
        <w:tab/>
      </w:r>
      <w:r w:rsidRPr="00322196">
        <w:rPr>
          <w:sz w:val="22"/>
          <w:szCs w:val="22"/>
        </w:rPr>
        <w:tab/>
      </w:r>
      <w:r w:rsidRPr="00322196">
        <w:rPr>
          <w:sz w:val="22"/>
          <w:szCs w:val="22"/>
        </w:rPr>
        <w:tab/>
      </w:r>
      <w:r w:rsidRPr="00322196">
        <w:rPr>
          <w:sz w:val="22"/>
          <w:szCs w:val="22"/>
        </w:rPr>
        <w:tab/>
      </w:r>
      <w:r w:rsidRPr="00322196">
        <w:rPr>
          <w:sz w:val="22"/>
          <w:szCs w:val="22"/>
        </w:rPr>
        <w:tab/>
      </w:r>
      <w:r w:rsidRPr="00322196">
        <w:rPr>
          <w:sz w:val="22"/>
          <w:szCs w:val="22"/>
        </w:rPr>
        <w:tab/>
        <w:t>$2,</w:t>
      </w:r>
      <w:r w:rsidR="00D746B1">
        <w:rPr>
          <w:sz w:val="22"/>
          <w:szCs w:val="22"/>
        </w:rPr>
        <w:t>790</w:t>
      </w:r>
      <w:r>
        <w:rPr>
          <w:sz w:val="22"/>
          <w:szCs w:val="22"/>
        </w:rPr>
        <w:t>,</w:t>
      </w:r>
      <w:r w:rsidR="00D746B1">
        <w:rPr>
          <w:sz w:val="22"/>
          <w:szCs w:val="22"/>
        </w:rPr>
        <w:t>483</w:t>
      </w:r>
      <w:r w:rsidRPr="00322196">
        <w:rPr>
          <w:sz w:val="22"/>
          <w:szCs w:val="22"/>
        </w:rPr>
        <w:t xml:space="preserve"> (</w:t>
      </w:r>
      <w:proofErr w:type="spellStart"/>
      <w:r w:rsidRPr="00322196">
        <w:rPr>
          <w:sz w:val="22"/>
          <w:szCs w:val="22"/>
        </w:rPr>
        <w:t>direct+indirect</w:t>
      </w:r>
      <w:proofErr w:type="spellEnd"/>
      <w:r w:rsidRPr="00322196">
        <w:rPr>
          <w:sz w:val="22"/>
          <w:szCs w:val="22"/>
        </w:rPr>
        <w:t>)</w:t>
      </w:r>
    </w:p>
    <w:p w14:paraId="553F6074" w14:textId="77777777" w:rsidR="006D4A29" w:rsidRPr="00322196" w:rsidRDefault="006D4A29" w:rsidP="006D4A29">
      <w:pPr>
        <w:widowControl w:val="0"/>
        <w:jc w:val="both"/>
        <w:rPr>
          <w:i/>
          <w:sz w:val="22"/>
          <w:szCs w:val="22"/>
        </w:rPr>
      </w:pPr>
      <w:r w:rsidRPr="005C6CE4">
        <w:rPr>
          <w:i/>
          <w:sz w:val="22"/>
          <w:szCs w:val="22"/>
        </w:rPr>
        <w:t>Hypertension, inflammation, chronic kidney disease, and heart failure: a renal-cardio axis</w:t>
      </w:r>
      <w:r w:rsidRPr="00322196">
        <w:rPr>
          <w:i/>
          <w:sz w:val="22"/>
          <w:szCs w:val="22"/>
        </w:rPr>
        <w:t xml:space="preserve">. </w:t>
      </w:r>
    </w:p>
    <w:p w14:paraId="7B642BDC" w14:textId="77777777" w:rsidR="006D4A29" w:rsidRDefault="006D4A29" w:rsidP="006D4A29">
      <w:pPr>
        <w:widowControl w:val="0"/>
        <w:jc w:val="both"/>
        <w:rPr>
          <w:sz w:val="22"/>
          <w:szCs w:val="22"/>
        </w:rPr>
      </w:pPr>
      <w:r w:rsidRPr="00322196">
        <w:rPr>
          <w:sz w:val="22"/>
          <w:szCs w:val="22"/>
        </w:rPr>
        <w:t xml:space="preserve">The major goal of this project is to </w:t>
      </w:r>
      <w:r>
        <w:rPr>
          <w:sz w:val="22"/>
          <w:szCs w:val="22"/>
        </w:rPr>
        <w:t>characterize a novel model of heart failure with preserved ejection fraction and define the feasibility of a novel intra-renal and intra-cardiac treatment for heart failure in a model of chronic kidney disease using a targeted anti-inflammatory strategy via drug-delivery technologies</w:t>
      </w:r>
      <w:r w:rsidRPr="00322196">
        <w:rPr>
          <w:sz w:val="22"/>
          <w:szCs w:val="22"/>
        </w:rPr>
        <w:t>.</w:t>
      </w:r>
    </w:p>
    <w:p w14:paraId="4CF3A270" w14:textId="0C86B213" w:rsidR="006D4A29" w:rsidRPr="00F20F2A" w:rsidRDefault="006D4A29" w:rsidP="006D4A29">
      <w:pPr>
        <w:widowControl w:val="0"/>
        <w:numPr>
          <w:ilvl w:val="0"/>
          <w:numId w:val="1"/>
        </w:numPr>
        <w:tabs>
          <w:tab w:val="clear" w:pos="360"/>
          <w:tab w:val="num" w:pos="720"/>
        </w:tabs>
        <w:ind w:left="720"/>
        <w:jc w:val="both"/>
        <w:rPr>
          <w:i/>
          <w:sz w:val="22"/>
          <w:szCs w:val="22"/>
        </w:rPr>
      </w:pPr>
      <w:r w:rsidRPr="00322196">
        <w:rPr>
          <w:sz w:val="22"/>
          <w:szCs w:val="22"/>
        </w:rPr>
        <w:t>R41 DK109737</w:t>
      </w:r>
      <w:r>
        <w:rPr>
          <w:sz w:val="22"/>
          <w:szCs w:val="22"/>
        </w:rPr>
        <w:t>-B</w:t>
      </w:r>
      <w:r w:rsidRPr="00322196">
        <w:rPr>
          <w:sz w:val="22"/>
          <w:szCs w:val="22"/>
        </w:rPr>
        <w:t xml:space="preserve"> (Chade, AR, subcontract-PI)</w:t>
      </w:r>
      <w:r>
        <w:rPr>
          <w:sz w:val="22"/>
          <w:szCs w:val="22"/>
        </w:rPr>
        <w:t xml:space="preserve"> 12</w:t>
      </w:r>
      <w:r w:rsidRPr="00322196">
        <w:rPr>
          <w:sz w:val="22"/>
          <w:szCs w:val="22"/>
        </w:rPr>
        <w:t>/</w:t>
      </w:r>
      <w:r>
        <w:rPr>
          <w:sz w:val="22"/>
          <w:szCs w:val="22"/>
        </w:rPr>
        <w:t>01</w:t>
      </w:r>
      <w:r w:rsidRPr="00322196">
        <w:rPr>
          <w:sz w:val="22"/>
          <w:szCs w:val="22"/>
        </w:rPr>
        <w:t>/20</w:t>
      </w:r>
      <w:r>
        <w:rPr>
          <w:sz w:val="22"/>
          <w:szCs w:val="22"/>
        </w:rPr>
        <w:t>21</w:t>
      </w:r>
      <w:r w:rsidRPr="00322196">
        <w:rPr>
          <w:sz w:val="22"/>
          <w:szCs w:val="22"/>
        </w:rPr>
        <w:t>-</w:t>
      </w:r>
      <w:r>
        <w:rPr>
          <w:sz w:val="22"/>
          <w:szCs w:val="22"/>
        </w:rPr>
        <w:t>11</w:t>
      </w:r>
      <w:r w:rsidRPr="00322196">
        <w:rPr>
          <w:sz w:val="22"/>
          <w:szCs w:val="22"/>
        </w:rPr>
        <w:t>/30/202</w:t>
      </w:r>
      <w:r>
        <w:rPr>
          <w:sz w:val="22"/>
          <w:szCs w:val="22"/>
        </w:rPr>
        <w:t xml:space="preserve">4 1.8 </w:t>
      </w:r>
      <w:r w:rsidRPr="00322196">
        <w:rPr>
          <w:sz w:val="22"/>
          <w:szCs w:val="22"/>
        </w:rPr>
        <w:t>person/months</w:t>
      </w:r>
      <w:r>
        <w:rPr>
          <w:sz w:val="22"/>
          <w:szCs w:val="22"/>
        </w:rPr>
        <w:t xml:space="preserve">                                         </w:t>
      </w:r>
      <w:r w:rsidRPr="00F20F2A">
        <w:rPr>
          <w:sz w:val="22"/>
          <w:szCs w:val="22"/>
        </w:rPr>
        <w:t>NIH-NIDDK. $</w:t>
      </w:r>
      <w:r>
        <w:rPr>
          <w:sz w:val="22"/>
          <w:szCs w:val="22"/>
        </w:rPr>
        <w:t>737,059</w:t>
      </w:r>
      <w:r w:rsidRPr="00F20F2A">
        <w:rPr>
          <w:sz w:val="22"/>
          <w:szCs w:val="22"/>
        </w:rPr>
        <w:t xml:space="preserve"> (</w:t>
      </w:r>
      <w:proofErr w:type="spellStart"/>
      <w:r w:rsidRPr="00F20F2A">
        <w:rPr>
          <w:sz w:val="22"/>
          <w:szCs w:val="22"/>
        </w:rPr>
        <w:t>direct+indirect</w:t>
      </w:r>
      <w:proofErr w:type="spellEnd"/>
      <w:r w:rsidRPr="00F20F2A">
        <w:rPr>
          <w:sz w:val="22"/>
          <w:szCs w:val="22"/>
        </w:rPr>
        <w:t>)</w:t>
      </w:r>
      <w:r>
        <w:rPr>
          <w:sz w:val="22"/>
          <w:szCs w:val="22"/>
        </w:rPr>
        <w:t xml:space="preserve">. </w:t>
      </w:r>
    </w:p>
    <w:p w14:paraId="39AB84EB" w14:textId="77777777" w:rsidR="006D4A29" w:rsidRDefault="006D4A29" w:rsidP="006D4A29">
      <w:pPr>
        <w:widowControl w:val="0"/>
        <w:jc w:val="both"/>
        <w:rPr>
          <w:i/>
          <w:sz w:val="22"/>
          <w:szCs w:val="22"/>
        </w:rPr>
      </w:pPr>
      <w:r>
        <w:rPr>
          <w:i/>
          <w:sz w:val="22"/>
          <w:szCs w:val="22"/>
        </w:rPr>
        <w:t>Renal Therapeutic Angiogenesis Using the Novel Biologic ELP-VEGF. Phase II</w:t>
      </w:r>
    </w:p>
    <w:p w14:paraId="04170A3C" w14:textId="02604EE3" w:rsidR="006D4A29" w:rsidRPr="00F20F2A" w:rsidRDefault="006D4A29" w:rsidP="006D4A29">
      <w:pPr>
        <w:widowControl w:val="0"/>
        <w:jc w:val="both"/>
        <w:rPr>
          <w:iCs/>
          <w:sz w:val="22"/>
          <w:szCs w:val="22"/>
        </w:rPr>
      </w:pPr>
      <w:r w:rsidRPr="00F20F2A">
        <w:rPr>
          <w:iCs/>
          <w:sz w:val="22"/>
          <w:szCs w:val="22"/>
        </w:rPr>
        <w:t xml:space="preserve">The major goal of the Phase </w:t>
      </w:r>
      <w:r>
        <w:rPr>
          <w:iCs/>
          <w:sz w:val="22"/>
          <w:szCs w:val="22"/>
        </w:rPr>
        <w:t>I</w:t>
      </w:r>
      <w:r w:rsidRPr="00F20F2A">
        <w:rPr>
          <w:iCs/>
          <w:sz w:val="22"/>
          <w:szCs w:val="22"/>
        </w:rPr>
        <w:t xml:space="preserve">I of this project is to </w:t>
      </w:r>
      <w:r>
        <w:rPr>
          <w:iCs/>
          <w:sz w:val="22"/>
          <w:szCs w:val="22"/>
        </w:rPr>
        <w:t>develop good manufacturing practices (GMP) and good laboratory practices (GLP) toxicology and efficacy testing in translational swine models of chronic renovascular disease and chronic kidney disease of different severities.</w:t>
      </w:r>
      <w:r w:rsidR="008E6CFC">
        <w:rPr>
          <w:iCs/>
          <w:sz w:val="22"/>
          <w:szCs w:val="22"/>
        </w:rPr>
        <w:t xml:space="preserve"> </w:t>
      </w:r>
      <w:r w:rsidR="008E6CFC" w:rsidRPr="008E6CFC">
        <w:rPr>
          <w:b/>
          <w:bCs/>
          <w:iCs/>
          <w:sz w:val="22"/>
          <w:szCs w:val="22"/>
        </w:rPr>
        <w:t>Score on 07/08/2021: 30</w:t>
      </w:r>
    </w:p>
    <w:p w14:paraId="02F051A1" w14:textId="77777777" w:rsidR="006D4A29" w:rsidRDefault="006D4A29" w:rsidP="006D4A29">
      <w:pPr>
        <w:widowControl w:val="0"/>
        <w:jc w:val="both"/>
        <w:rPr>
          <w:sz w:val="22"/>
          <w:szCs w:val="22"/>
        </w:rPr>
      </w:pPr>
    </w:p>
    <w:p w14:paraId="587838F2" w14:textId="77777777" w:rsidR="006D4A29" w:rsidRPr="006D719A" w:rsidRDefault="006D4A29" w:rsidP="006D4A29">
      <w:pPr>
        <w:widowControl w:val="0"/>
        <w:jc w:val="both"/>
        <w:rPr>
          <w:b/>
          <w:bCs/>
          <w:sz w:val="22"/>
          <w:szCs w:val="22"/>
        </w:rPr>
      </w:pPr>
      <w:r w:rsidRPr="006D719A">
        <w:rPr>
          <w:b/>
          <w:bCs/>
          <w:sz w:val="22"/>
          <w:szCs w:val="22"/>
        </w:rPr>
        <w:t>Submitted-not funded</w:t>
      </w:r>
    </w:p>
    <w:p w14:paraId="172D833F" w14:textId="77777777" w:rsidR="006D4A29" w:rsidRPr="005C6CE4" w:rsidRDefault="006D4A29" w:rsidP="006D4A29">
      <w:pPr>
        <w:widowControl w:val="0"/>
        <w:numPr>
          <w:ilvl w:val="0"/>
          <w:numId w:val="1"/>
        </w:numPr>
        <w:tabs>
          <w:tab w:val="clear" w:pos="360"/>
          <w:tab w:val="num" w:pos="720"/>
        </w:tabs>
        <w:ind w:left="720"/>
        <w:jc w:val="both"/>
        <w:rPr>
          <w:sz w:val="22"/>
          <w:szCs w:val="22"/>
        </w:rPr>
      </w:pPr>
      <w:r w:rsidRPr="005C6CE4">
        <w:rPr>
          <w:sz w:val="22"/>
          <w:szCs w:val="22"/>
        </w:rPr>
        <w:t> 20TPA35490277</w:t>
      </w:r>
      <w:r>
        <w:rPr>
          <w:sz w:val="22"/>
          <w:szCs w:val="22"/>
        </w:rPr>
        <w:t xml:space="preserve"> </w:t>
      </w:r>
      <w:r w:rsidRPr="005C6CE4">
        <w:rPr>
          <w:sz w:val="22"/>
          <w:szCs w:val="22"/>
        </w:rPr>
        <w:t xml:space="preserve">(Chade, AR, PI) </w:t>
      </w:r>
      <w:r w:rsidRPr="005C6CE4">
        <w:rPr>
          <w:sz w:val="22"/>
          <w:szCs w:val="22"/>
        </w:rPr>
        <w:tab/>
      </w:r>
      <w:r w:rsidRPr="005C6CE4">
        <w:rPr>
          <w:sz w:val="22"/>
          <w:szCs w:val="22"/>
        </w:rPr>
        <w:tab/>
        <w:t>07/01/2020-06/30/2023        1.2 person/months</w:t>
      </w:r>
    </w:p>
    <w:p w14:paraId="4810BE82" w14:textId="77777777" w:rsidR="006D4A29" w:rsidRPr="00322196" w:rsidRDefault="006D4A29" w:rsidP="006D4A29">
      <w:pPr>
        <w:widowControl w:val="0"/>
        <w:jc w:val="both"/>
        <w:rPr>
          <w:sz w:val="22"/>
          <w:szCs w:val="22"/>
        </w:rPr>
      </w:pPr>
      <w:r w:rsidRPr="005C6CE4">
        <w:rPr>
          <w:sz w:val="22"/>
          <w:szCs w:val="22"/>
        </w:rPr>
        <w:t>2020 Transformational Project Award</w:t>
      </w:r>
      <w:r w:rsidRPr="00322196">
        <w:rPr>
          <w:sz w:val="22"/>
          <w:szCs w:val="22"/>
        </w:rPr>
        <w:tab/>
      </w:r>
      <w:r w:rsidRPr="00322196">
        <w:rPr>
          <w:sz w:val="22"/>
          <w:szCs w:val="22"/>
        </w:rPr>
        <w:tab/>
      </w:r>
      <w:r w:rsidRPr="00322196">
        <w:rPr>
          <w:sz w:val="22"/>
          <w:szCs w:val="22"/>
        </w:rPr>
        <w:tab/>
      </w:r>
      <w:r w:rsidRPr="00322196">
        <w:rPr>
          <w:sz w:val="22"/>
          <w:szCs w:val="22"/>
        </w:rPr>
        <w:tab/>
      </w:r>
      <w:r w:rsidRPr="00322196">
        <w:rPr>
          <w:sz w:val="22"/>
          <w:szCs w:val="22"/>
        </w:rPr>
        <w:tab/>
        <w:t>$</w:t>
      </w:r>
      <w:r>
        <w:rPr>
          <w:sz w:val="22"/>
          <w:szCs w:val="22"/>
        </w:rPr>
        <w:t>300,000</w:t>
      </w:r>
      <w:r w:rsidRPr="00322196">
        <w:rPr>
          <w:sz w:val="22"/>
          <w:szCs w:val="22"/>
        </w:rPr>
        <w:t xml:space="preserve"> (</w:t>
      </w:r>
      <w:proofErr w:type="spellStart"/>
      <w:r w:rsidRPr="00322196">
        <w:rPr>
          <w:sz w:val="22"/>
          <w:szCs w:val="22"/>
        </w:rPr>
        <w:t>direct+indirect</w:t>
      </w:r>
      <w:proofErr w:type="spellEnd"/>
      <w:r w:rsidRPr="00322196">
        <w:rPr>
          <w:sz w:val="22"/>
          <w:szCs w:val="22"/>
        </w:rPr>
        <w:t>)</w:t>
      </w:r>
    </w:p>
    <w:p w14:paraId="45696B06" w14:textId="77777777" w:rsidR="006D4A29" w:rsidRPr="00322196" w:rsidRDefault="006D4A29" w:rsidP="006D4A29">
      <w:pPr>
        <w:widowControl w:val="0"/>
        <w:jc w:val="both"/>
        <w:rPr>
          <w:i/>
          <w:sz w:val="22"/>
          <w:szCs w:val="22"/>
        </w:rPr>
      </w:pPr>
      <w:r w:rsidRPr="005C6CE4">
        <w:rPr>
          <w:i/>
          <w:sz w:val="22"/>
          <w:szCs w:val="22"/>
        </w:rPr>
        <w:t>A renal-cardio syndrome: an inflammatory axis in chronic kidney disease to induce heart failure</w:t>
      </w:r>
      <w:r w:rsidRPr="00322196">
        <w:rPr>
          <w:i/>
          <w:sz w:val="22"/>
          <w:szCs w:val="22"/>
        </w:rPr>
        <w:t xml:space="preserve">. </w:t>
      </w:r>
    </w:p>
    <w:p w14:paraId="783BB14C" w14:textId="77777777" w:rsidR="006D4A29" w:rsidRDefault="006D4A29" w:rsidP="006D4A29">
      <w:pPr>
        <w:widowControl w:val="0"/>
        <w:jc w:val="both"/>
        <w:rPr>
          <w:sz w:val="22"/>
          <w:szCs w:val="22"/>
        </w:rPr>
      </w:pPr>
      <w:r w:rsidRPr="00322196">
        <w:rPr>
          <w:sz w:val="22"/>
          <w:szCs w:val="22"/>
        </w:rPr>
        <w:t xml:space="preserve">The major goal of this project is to </w:t>
      </w:r>
      <w:r>
        <w:rPr>
          <w:sz w:val="22"/>
          <w:szCs w:val="22"/>
        </w:rPr>
        <w:t>define the feasibility of a novel treatment for heart failure with preserved ejection fraction in a model of chronic kidney disease using a targeted renal anti-inflammatory strategy via drug-delivery technologies</w:t>
      </w:r>
      <w:r w:rsidRPr="00322196">
        <w:rPr>
          <w:sz w:val="22"/>
          <w:szCs w:val="22"/>
        </w:rPr>
        <w:t>.</w:t>
      </w:r>
    </w:p>
    <w:p w14:paraId="250DB4EF" w14:textId="77777777" w:rsidR="006D4A29" w:rsidRPr="00322196" w:rsidRDefault="006D4A29" w:rsidP="006D4A29">
      <w:pPr>
        <w:widowControl w:val="0"/>
        <w:jc w:val="both"/>
        <w:rPr>
          <w:sz w:val="22"/>
          <w:szCs w:val="22"/>
        </w:rPr>
      </w:pPr>
    </w:p>
    <w:p w14:paraId="19E30646" w14:textId="77777777" w:rsidR="006D4A29" w:rsidRPr="00322196" w:rsidRDefault="006D4A29" w:rsidP="006D4A29">
      <w:pPr>
        <w:widowControl w:val="0"/>
        <w:jc w:val="both"/>
        <w:rPr>
          <w:b/>
          <w:sz w:val="22"/>
          <w:szCs w:val="22"/>
        </w:rPr>
      </w:pPr>
      <w:r w:rsidRPr="00322196">
        <w:rPr>
          <w:b/>
          <w:sz w:val="22"/>
          <w:szCs w:val="22"/>
        </w:rPr>
        <w:t>Completed</w:t>
      </w:r>
    </w:p>
    <w:p w14:paraId="35746FEA" w14:textId="77777777" w:rsidR="006D4A29" w:rsidRPr="00322196" w:rsidRDefault="006D4A29" w:rsidP="006D4A29">
      <w:pPr>
        <w:widowControl w:val="0"/>
        <w:numPr>
          <w:ilvl w:val="0"/>
          <w:numId w:val="2"/>
        </w:numPr>
        <w:jc w:val="both"/>
        <w:rPr>
          <w:sz w:val="22"/>
          <w:szCs w:val="22"/>
        </w:rPr>
      </w:pPr>
      <w:r w:rsidRPr="00322196">
        <w:rPr>
          <w:color w:val="000000"/>
          <w:sz w:val="22"/>
          <w:szCs w:val="22"/>
        </w:rPr>
        <w:t>AHA, Post-Doctoral fellowship, “</w:t>
      </w:r>
      <w:r w:rsidRPr="00322196">
        <w:rPr>
          <w:sz w:val="22"/>
          <w:szCs w:val="22"/>
        </w:rPr>
        <w:t>Mechanisms of renal impairment in atherosclerotic renal artery stenosis” (</w:t>
      </w:r>
      <w:r w:rsidRPr="00322196">
        <w:rPr>
          <w:color w:val="000000"/>
          <w:sz w:val="22"/>
          <w:szCs w:val="22"/>
        </w:rPr>
        <w:t>1/01/03 – 12/31/04</w:t>
      </w:r>
      <w:r w:rsidRPr="00322196">
        <w:rPr>
          <w:sz w:val="22"/>
          <w:szCs w:val="22"/>
        </w:rPr>
        <w:t xml:space="preserve">). Principal Investigator, AR </w:t>
      </w:r>
      <w:proofErr w:type="spellStart"/>
      <w:r w:rsidRPr="00322196">
        <w:rPr>
          <w:sz w:val="22"/>
          <w:szCs w:val="22"/>
        </w:rPr>
        <w:t>Chade</w:t>
      </w:r>
      <w:proofErr w:type="spellEnd"/>
      <w:r w:rsidRPr="00322196">
        <w:rPr>
          <w:sz w:val="22"/>
          <w:szCs w:val="22"/>
        </w:rPr>
        <w:t xml:space="preserve">, MD (LO </w:t>
      </w:r>
      <w:proofErr w:type="spellStart"/>
      <w:r w:rsidRPr="00322196">
        <w:rPr>
          <w:sz w:val="22"/>
          <w:szCs w:val="22"/>
        </w:rPr>
        <w:t>Lerman</w:t>
      </w:r>
      <w:proofErr w:type="spellEnd"/>
      <w:r w:rsidRPr="00322196">
        <w:rPr>
          <w:sz w:val="22"/>
          <w:szCs w:val="22"/>
        </w:rPr>
        <w:t>, mentor, $77,000).</w:t>
      </w:r>
      <w:r w:rsidRPr="00322196">
        <w:rPr>
          <w:color w:val="000000"/>
          <w:sz w:val="22"/>
          <w:szCs w:val="22"/>
        </w:rPr>
        <w:t xml:space="preserve"> </w:t>
      </w:r>
    </w:p>
    <w:p w14:paraId="4EF63E98" w14:textId="77777777" w:rsidR="006D4A29" w:rsidRPr="00322196" w:rsidRDefault="006D4A29" w:rsidP="006D4A29">
      <w:pPr>
        <w:widowControl w:val="0"/>
        <w:numPr>
          <w:ilvl w:val="0"/>
          <w:numId w:val="1"/>
        </w:numPr>
        <w:jc w:val="both"/>
        <w:rPr>
          <w:sz w:val="22"/>
          <w:szCs w:val="22"/>
        </w:rPr>
      </w:pPr>
      <w:r w:rsidRPr="00322196">
        <w:rPr>
          <w:color w:val="000000"/>
          <w:sz w:val="22"/>
          <w:szCs w:val="22"/>
        </w:rPr>
        <w:t>Merck Pharmaceutical Company, “</w:t>
      </w:r>
      <w:r w:rsidRPr="00322196">
        <w:rPr>
          <w:sz w:val="22"/>
          <w:szCs w:val="22"/>
        </w:rPr>
        <w:t xml:space="preserve">The potential beneficial effects of simvastatin </w:t>
      </w:r>
      <w:r w:rsidRPr="00322196">
        <w:rPr>
          <w:noProof/>
          <w:sz w:val="22"/>
          <w:szCs w:val="22"/>
        </w:rPr>
        <w:t xml:space="preserve">to decrease renal injury in atherosclerotic renal artery stenosis” </w:t>
      </w:r>
      <w:r w:rsidRPr="00322196">
        <w:rPr>
          <w:sz w:val="22"/>
          <w:szCs w:val="22"/>
        </w:rPr>
        <w:t>(</w:t>
      </w:r>
      <w:r w:rsidRPr="00322196">
        <w:rPr>
          <w:color w:val="000000"/>
          <w:sz w:val="22"/>
          <w:szCs w:val="22"/>
        </w:rPr>
        <w:t>4/1/2003</w:t>
      </w:r>
      <w:r w:rsidRPr="00322196">
        <w:rPr>
          <w:sz w:val="22"/>
          <w:szCs w:val="22"/>
        </w:rPr>
        <w:t xml:space="preserve">- </w:t>
      </w:r>
      <w:r w:rsidRPr="00322196">
        <w:rPr>
          <w:color w:val="000000"/>
          <w:sz w:val="22"/>
          <w:szCs w:val="22"/>
        </w:rPr>
        <w:t>7/31/</w:t>
      </w:r>
      <w:r w:rsidRPr="00322196">
        <w:rPr>
          <w:sz w:val="22"/>
          <w:szCs w:val="22"/>
        </w:rPr>
        <w:t xml:space="preserve">2005). Principal Investigator, AR </w:t>
      </w:r>
      <w:proofErr w:type="spellStart"/>
      <w:r w:rsidRPr="00322196">
        <w:rPr>
          <w:sz w:val="22"/>
          <w:szCs w:val="22"/>
        </w:rPr>
        <w:t>Chade</w:t>
      </w:r>
      <w:proofErr w:type="spellEnd"/>
      <w:r w:rsidRPr="00322196">
        <w:rPr>
          <w:sz w:val="22"/>
          <w:szCs w:val="22"/>
        </w:rPr>
        <w:t xml:space="preserve">, MD (LO </w:t>
      </w:r>
      <w:proofErr w:type="spellStart"/>
      <w:r w:rsidRPr="00322196">
        <w:rPr>
          <w:sz w:val="22"/>
          <w:szCs w:val="22"/>
        </w:rPr>
        <w:t>Lerman</w:t>
      </w:r>
      <w:proofErr w:type="spellEnd"/>
      <w:r w:rsidRPr="00322196">
        <w:rPr>
          <w:sz w:val="22"/>
          <w:szCs w:val="22"/>
        </w:rPr>
        <w:t>, mentor, $70,000).</w:t>
      </w:r>
    </w:p>
    <w:p w14:paraId="57CC3E36" w14:textId="77777777" w:rsidR="006D4A29" w:rsidRPr="00322196" w:rsidRDefault="006D4A29" w:rsidP="006D4A29">
      <w:pPr>
        <w:widowControl w:val="0"/>
        <w:numPr>
          <w:ilvl w:val="0"/>
          <w:numId w:val="1"/>
        </w:numPr>
        <w:jc w:val="both"/>
        <w:rPr>
          <w:sz w:val="22"/>
          <w:szCs w:val="22"/>
        </w:rPr>
      </w:pPr>
      <w:r w:rsidRPr="00322196">
        <w:rPr>
          <w:sz w:val="22"/>
          <w:szCs w:val="22"/>
        </w:rPr>
        <w:t xml:space="preserve">NIH, RO1 HL-63282, “Mechanisms of renal impairment in hypercholesterolemia” (April 2000 - March 2006). Principal Investigator, LO </w:t>
      </w:r>
      <w:proofErr w:type="spellStart"/>
      <w:r w:rsidRPr="00322196">
        <w:rPr>
          <w:sz w:val="22"/>
          <w:szCs w:val="22"/>
        </w:rPr>
        <w:t>Lerman</w:t>
      </w:r>
      <w:proofErr w:type="spellEnd"/>
      <w:r w:rsidRPr="00322196">
        <w:rPr>
          <w:sz w:val="22"/>
          <w:szCs w:val="22"/>
        </w:rPr>
        <w:t>.</w:t>
      </w:r>
    </w:p>
    <w:p w14:paraId="517B7429" w14:textId="77777777" w:rsidR="006D4A29" w:rsidRPr="00322196" w:rsidRDefault="006D4A29" w:rsidP="006D4A29">
      <w:pPr>
        <w:widowControl w:val="0"/>
        <w:numPr>
          <w:ilvl w:val="0"/>
          <w:numId w:val="1"/>
        </w:numPr>
        <w:jc w:val="both"/>
        <w:rPr>
          <w:sz w:val="22"/>
          <w:szCs w:val="22"/>
        </w:rPr>
      </w:pPr>
      <w:r w:rsidRPr="00322196">
        <w:rPr>
          <w:sz w:val="22"/>
          <w:szCs w:val="22"/>
        </w:rPr>
        <w:t xml:space="preserve">GlaxoSmithKline Research &amp; Education Foundation for Cardiovascular Disease. “Utility of </w:t>
      </w:r>
      <w:proofErr w:type="spellStart"/>
      <w:r w:rsidRPr="00322196">
        <w:rPr>
          <w:sz w:val="22"/>
          <w:szCs w:val="22"/>
        </w:rPr>
        <w:t>autologus</w:t>
      </w:r>
      <w:proofErr w:type="spellEnd"/>
      <w:r w:rsidRPr="00322196">
        <w:rPr>
          <w:sz w:val="22"/>
          <w:szCs w:val="22"/>
        </w:rPr>
        <w:t xml:space="preserve"> progenitor cell delivery in atherosclerotic renovascular disease” (</w:t>
      </w:r>
      <w:r w:rsidRPr="00322196">
        <w:rPr>
          <w:color w:val="000000"/>
          <w:sz w:val="22"/>
          <w:szCs w:val="22"/>
        </w:rPr>
        <w:t>07/1/2006</w:t>
      </w:r>
      <w:r w:rsidRPr="00322196">
        <w:rPr>
          <w:sz w:val="22"/>
          <w:szCs w:val="22"/>
        </w:rPr>
        <w:t>- 0</w:t>
      </w:r>
      <w:r w:rsidRPr="00322196">
        <w:rPr>
          <w:color w:val="000000"/>
          <w:sz w:val="22"/>
          <w:szCs w:val="22"/>
        </w:rPr>
        <w:t>7/01/</w:t>
      </w:r>
      <w:r w:rsidRPr="00322196">
        <w:rPr>
          <w:sz w:val="22"/>
          <w:szCs w:val="22"/>
        </w:rPr>
        <w:t>2008, $110,000). Principal Investigator, AR Chade, MD.</w:t>
      </w:r>
    </w:p>
    <w:p w14:paraId="08241ADF" w14:textId="77777777" w:rsidR="006D4A29" w:rsidRPr="00322196" w:rsidRDefault="006D4A29" w:rsidP="006D4A29">
      <w:pPr>
        <w:widowControl w:val="0"/>
        <w:numPr>
          <w:ilvl w:val="0"/>
          <w:numId w:val="1"/>
        </w:numPr>
        <w:jc w:val="both"/>
        <w:rPr>
          <w:sz w:val="22"/>
          <w:szCs w:val="22"/>
        </w:rPr>
      </w:pPr>
      <w:r w:rsidRPr="00322196">
        <w:rPr>
          <w:sz w:val="22"/>
          <w:szCs w:val="22"/>
        </w:rPr>
        <w:t>Intramural research Grant-University of Mississippi Medical Center. Role of microvascular impairment in the recovery of the ischemic kidney” (11/01/2007-10/31/2008, $30,000). Principal Investigator, AR Chade, MD.</w:t>
      </w:r>
    </w:p>
    <w:p w14:paraId="6C27858C" w14:textId="77777777" w:rsidR="006D4A29" w:rsidRPr="00322196" w:rsidRDefault="006D4A29" w:rsidP="006D4A29">
      <w:pPr>
        <w:widowControl w:val="0"/>
        <w:numPr>
          <w:ilvl w:val="0"/>
          <w:numId w:val="1"/>
        </w:numPr>
        <w:jc w:val="both"/>
        <w:rPr>
          <w:sz w:val="22"/>
          <w:szCs w:val="22"/>
        </w:rPr>
      </w:pPr>
      <w:r w:rsidRPr="00322196">
        <w:rPr>
          <w:sz w:val="22"/>
          <w:szCs w:val="22"/>
        </w:rPr>
        <w:t>AHA, Scientist Development Grant National Center (0830100N). “Role of microvascular impairment in the recovery of the ischemic kidney” (01/2008-12/2011, $308,000). Principal Investigator, AR Chade, MD.</w:t>
      </w:r>
    </w:p>
    <w:p w14:paraId="433B2FF7" w14:textId="77777777" w:rsidR="006D4A29" w:rsidRPr="00322196" w:rsidRDefault="006D4A29" w:rsidP="006D4A29">
      <w:pPr>
        <w:widowControl w:val="0"/>
        <w:numPr>
          <w:ilvl w:val="0"/>
          <w:numId w:val="1"/>
        </w:numPr>
        <w:jc w:val="both"/>
        <w:rPr>
          <w:sz w:val="22"/>
          <w:szCs w:val="22"/>
        </w:rPr>
      </w:pPr>
      <w:r w:rsidRPr="00322196">
        <w:rPr>
          <w:sz w:val="22"/>
          <w:szCs w:val="22"/>
        </w:rPr>
        <w:t xml:space="preserve">Abbott Laboratories: “Therapeutic Potential of </w:t>
      </w:r>
      <w:proofErr w:type="spellStart"/>
      <w:r w:rsidRPr="00322196">
        <w:rPr>
          <w:sz w:val="22"/>
          <w:szCs w:val="22"/>
        </w:rPr>
        <w:t>Atrasentan</w:t>
      </w:r>
      <w:proofErr w:type="spellEnd"/>
      <w:r w:rsidRPr="00322196">
        <w:rPr>
          <w:sz w:val="22"/>
          <w:szCs w:val="22"/>
        </w:rPr>
        <w:t xml:space="preserve"> in Renovascular Disease” (01/01/2012-12/31/2014, $94,764). Principal Investigator, AR Chade, MD.</w:t>
      </w:r>
    </w:p>
    <w:p w14:paraId="50ABE3FB" w14:textId="77777777" w:rsidR="006D4A29" w:rsidRPr="00322196" w:rsidRDefault="006D4A29" w:rsidP="006D4A29">
      <w:pPr>
        <w:widowControl w:val="0"/>
        <w:numPr>
          <w:ilvl w:val="0"/>
          <w:numId w:val="1"/>
        </w:numPr>
        <w:jc w:val="both"/>
        <w:rPr>
          <w:sz w:val="22"/>
          <w:szCs w:val="22"/>
        </w:rPr>
      </w:pPr>
      <w:r w:rsidRPr="00322196">
        <w:rPr>
          <w:sz w:val="22"/>
          <w:szCs w:val="22"/>
        </w:rPr>
        <w:lastRenderedPageBreak/>
        <w:t>SC150037 (Raymond Grill, PI; 08/01/2016 –07/31/2018): “Acute and delayed systemic treatment with cannabinoid receptor 2 agonists to prevent or treat/reverse osteoporosis in a mouse model of SCI”. Department of Defense, $337,569 (</w:t>
      </w:r>
      <w:proofErr w:type="spellStart"/>
      <w:r w:rsidRPr="00322196">
        <w:rPr>
          <w:sz w:val="22"/>
          <w:szCs w:val="22"/>
        </w:rPr>
        <w:t>direct+indirect</w:t>
      </w:r>
      <w:proofErr w:type="spellEnd"/>
      <w:r w:rsidRPr="00322196">
        <w:rPr>
          <w:sz w:val="22"/>
          <w:szCs w:val="22"/>
        </w:rPr>
        <w:t>, Role: Collaborating Investigator).</w:t>
      </w:r>
    </w:p>
    <w:p w14:paraId="6D55F86F" w14:textId="77777777" w:rsidR="006D4A29" w:rsidRPr="00322196" w:rsidRDefault="006D4A29" w:rsidP="006D4A29">
      <w:pPr>
        <w:widowControl w:val="0"/>
        <w:numPr>
          <w:ilvl w:val="0"/>
          <w:numId w:val="1"/>
        </w:numPr>
        <w:jc w:val="both"/>
        <w:rPr>
          <w:sz w:val="22"/>
          <w:szCs w:val="22"/>
        </w:rPr>
      </w:pPr>
      <w:r w:rsidRPr="00322196">
        <w:rPr>
          <w:sz w:val="22"/>
          <w:szCs w:val="22"/>
        </w:rPr>
        <w:t>Non-competitive intramural research support program (Chade, AR PI; 09/01/2017 –08/31/2018). “Microcirculation in Renovascular Hypertension-Bridge funds”. University of Mississippi Medical Center, $30,000 (</w:t>
      </w:r>
      <w:proofErr w:type="spellStart"/>
      <w:r w:rsidRPr="00322196">
        <w:rPr>
          <w:sz w:val="22"/>
          <w:szCs w:val="22"/>
        </w:rPr>
        <w:t>direct+indirect</w:t>
      </w:r>
      <w:proofErr w:type="spellEnd"/>
      <w:r w:rsidRPr="00322196">
        <w:rPr>
          <w:sz w:val="22"/>
          <w:szCs w:val="22"/>
        </w:rPr>
        <w:t>)</w:t>
      </w:r>
    </w:p>
    <w:p w14:paraId="1628BBE1" w14:textId="77777777" w:rsidR="006D4A29" w:rsidRPr="00322196" w:rsidRDefault="006D4A29" w:rsidP="006D4A29">
      <w:pPr>
        <w:widowControl w:val="0"/>
        <w:numPr>
          <w:ilvl w:val="0"/>
          <w:numId w:val="1"/>
        </w:numPr>
        <w:jc w:val="both"/>
        <w:rPr>
          <w:sz w:val="22"/>
          <w:szCs w:val="22"/>
        </w:rPr>
      </w:pPr>
      <w:r w:rsidRPr="00322196">
        <w:rPr>
          <w:sz w:val="22"/>
          <w:szCs w:val="22"/>
        </w:rPr>
        <w:t xml:space="preserve">RO1 HL095638 (Chade, AR, PI) </w:t>
      </w:r>
      <w:r w:rsidRPr="00322196">
        <w:rPr>
          <w:sz w:val="22"/>
          <w:szCs w:val="22"/>
        </w:rPr>
        <w:tab/>
      </w:r>
      <w:r w:rsidRPr="00322196">
        <w:rPr>
          <w:sz w:val="22"/>
          <w:szCs w:val="22"/>
        </w:rPr>
        <w:tab/>
        <w:t>04/15/2010-03/31/2016          $1,867,500</w:t>
      </w:r>
    </w:p>
    <w:p w14:paraId="33BC5C77" w14:textId="77777777" w:rsidR="006D4A29" w:rsidRPr="00322196" w:rsidRDefault="006D4A29" w:rsidP="006D4A29">
      <w:pPr>
        <w:widowControl w:val="0"/>
        <w:ind w:left="360"/>
        <w:jc w:val="both"/>
        <w:rPr>
          <w:sz w:val="22"/>
          <w:szCs w:val="22"/>
        </w:rPr>
      </w:pPr>
      <w:r w:rsidRPr="00322196">
        <w:rPr>
          <w:sz w:val="22"/>
          <w:szCs w:val="22"/>
        </w:rPr>
        <w:t>NIH/NHLBI: Microcirculation in Renovascular Hypertension.</w:t>
      </w:r>
    </w:p>
    <w:p w14:paraId="5C33FDC5" w14:textId="77777777" w:rsidR="006D4A29" w:rsidRPr="00322196" w:rsidRDefault="006D4A29" w:rsidP="006D4A29">
      <w:pPr>
        <w:widowControl w:val="0"/>
        <w:numPr>
          <w:ilvl w:val="0"/>
          <w:numId w:val="1"/>
        </w:numPr>
        <w:jc w:val="both"/>
        <w:rPr>
          <w:sz w:val="22"/>
          <w:szCs w:val="22"/>
        </w:rPr>
      </w:pPr>
      <w:r w:rsidRPr="00322196">
        <w:rPr>
          <w:sz w:val="22"/>
          <w:szCs w:val="22"/>
        </w:rPr>
        <w:t xml:space="preserve">14EIA18490005 (Chade, AR, PI) </w:t>
      </w:r>
      <w:r w:rsidRPr="00322196">
        <w:rPr>
          <w:sz w:val="22"/>
          <w:szCs w:val="22"/>
        </w:rPr>
        <w:tab/>
        <w:t xml:space="preserve">01/01/2014 –12/31/2018            $400,000 </w:t>
      </w:r>
    </w:p>
    <w:p w14:paraId="519B65C7" w14:textId="77777777" w:rsidR="006D4A29" w:rsidRPr="00322196" w:rsidRDefault="006D4A29" w:rsidP="006D4A29">
      <w:pPr>
        <w:widowControl w:val="0"/>
        <w:ind w:left="360"/>
        <w:jc w:val="both"/>
        <w:rPr>
          <w:i/>
          <w:sz w:val="22"/>
          <w:szCs w:val="22"/>
        </w:rPr>
      </w:pPr>
      <w:r w:rsidRPr="00322196">
        <w:rPr>
          <w:sz w:val="22"/>
          <w:szCs w:val="22"/>
        </w:rPr>
        <w:t xml:space="preserve">AHA-Established Investigator Award: </w:t>
      </w:r>
      <w:r w:rsidRPr="00322196">
        <w:rPr>
          <w:i/>
          <w:sz w:val="22"/>
          <w:szCs w:val="22"/>
        </w:rPr>
        <w:t>Novel Therapeutic Interventions in Renovascular Disease.</w:t>
      </w:r>
    </w:p>
    <w:p w14:paraId="519C5CC2" w14:textId="77777777" w:rsidR="006D4A29" w:rsidRPr="005C6CE4" w:rsidRDefault="006D4A29" w:rsidP="006D4A29">
      <w:pPr>
        <w:pStyle w:val="ListParagraph"/>
        <w:widowControl w:val="0"/>
        <w:numPr>
          <w:ilvl w:val="0"/>
          <w:numId w:val="23"/>
        </w:numPr>
        <w:tabs>
          <w:tab w:val="left" w:pos="0"/>
        </w:tabs>
        <w:ind w:left="360"/>
        <w:jc w:val="both"/>
        <w:rPr>
          <w:sz w:val="22"/>
          <w:szCs w:val="22"/>
        </w:rPr>
      </w:pPr>
      <w:r w:rsidRPr="00322196">
        <w:rPr>
          <w:rFonts w:ascii="Times New Roman" w:hAnsi="Times New Roman"/>
          <w:sz w:val="22"/>
          <w:szCs w:val="22"/>
        </w:rPr>
        <w:t xml:space="preserve">R41 DK109737 (Chade, AR, subcontract-PI-NCE) 04/01/2017 –03/31/2019). </w:t>
      </w:r>
      <w:r w:rsidRPr="00322196">
        <w:rPr>
          <w:sz w:val="22"/>
          <w:szCs w:val="22"/>
        </w:rPr>
        <w:t>NIH-NIDDK. $225,000 (</w:t>
      </w:r>
      <w:proofErr w:type="spellStart"/>
      <w:r w:rsidRPr="00322196">
        <w:rPr>
          <w:sz w:val="22"/>
          <w:szCs w:val="22"/>
        </w:rPr>
        <w:t>direct+indirect</w:t>
      </w:r>
      <w:proofErr w:type="spellEnd"/>
      <w:r w:rsidRPr="00322196">
        <w:rPr>
          <w:sz w:val="22"/>
          <w:szCs w:val="22"/>
        </w:rPr>
        <w:t xml:space="preserve">). </w:t>
      </w:r>
      <w:r w:rsidRPr="00322196">
        <w:rPr>
          <w:i/>
          <w:sz w:val="22"/>
          <w:szCs w:val="22"/>
        </w:rPr>
        <w:t>A Preclinical Trial of Therapeutic Angiogenesis Plus Angioplasty and Stenting for Renal Vascular Disease</w:t>
      </w:r>
    </w:p>
    <w:p w14:paraId="769F53AB" w14:textId="77777777" w:rsidR="006D4A29" w:rsidRPr="00BF0F3B" w:rsidRDefault="006D4A29" w:rsidP="006D4A29">
      <w:pPr>
        <w:pStyle w:val="ListParagraph"/>
        <w:widowControl w:val="0"/>
        <w:numPr>
          <w:ilvl w:val="0"/>
          <w:numId w:val="23"/>
        </w:numPr>
        <w:ind w:left="360"/>
        <w:jc w:val="both"/>
        <w:rPr>
          <w:sz w:val="22"/>
          <w:szCs w:val="22"/>
        </w:rPr>
      </w:pPr>
      <w:r w:rsidRPr="005C6CE4">
        <w:rPr>
          <w:sz w:val="22"/>
          <w:szCs w:val="22"/>
        </w:rPr>
        <w:t>18TPA34220000 (Chade, AR, PI). 07/01/2018-06/30/202</w:t>
      </w:r>
      <w:r>
        <w:rPr>
          <w:sz w:val="22"/>
          <w:szCs w:val="22"/>
        </w:rPr>
        <w:t xml:space="preserve">1. </w:t>
      </w:r>
      <w:r w:rsidRPr="005C6CE4">
        <w:rPr>
          <w:sz w:val="22"/>
          <w:szCs w:val="22"/>
        </w:rPr>
        <w:t>American Heart Association-Transformational Project Award</w:t>
      </w:r>
      <w:r>
        <w:rPr>
          <w:sz w:val="22"/>
          <w:szCs w:val="22"/>
        </w:rPr>
        <w:t xml:space="preserve">. </w:t>
      </w:r>
      <w:r w:rsidRPr="005C6CE4">
        <w:rPr>
          <w:sz w:val="22"/>
          <w:szCs w:val="22"/>
        </w:rPr>
        <w:t>$300,000 (</w:t>
      </w:r>
      <w:proofErr w:type="spellStart"/>
      <w:r w:rsidRPr="005C6CE4">
        <w:rPr>
          <w:sz w:val="22"/>
          <w:szCs w:val="22"/>
        </w:rPr>
        <w:t>direct+indirect</w:t>
      </w:r>
      <w:proofErr w:type="spellEnd"/>
      <w:r w:rsidRPr="005C6CE4">
        <w:rPr>
          <w:sz w:val="22"/>
          <w:szCs w:val="22"/>
        </w:rPr>
        <w:t>)</w:t>
      </w:r>
      <w:r>
        <w:rPr>
          <w:sz w:val="22"/>
          <w:szCs w:val="22"/>
        </w:rPr>
        <w:t xml:space="preserve">. </w:t>
      </w:r>
      <w:r w:rsidRPr="005C6CE4">
        <w:rPr>
          <w:i/>
          <w:sz w:val="22"/>
          <w:szCs w:val="22"/>
        </w:rPr>
        <w:t>Precision medicine: Renal Targeted Biopolymer-delivered Therapeutic Angiogenesis</w:t>
      </w:r>
      <w:r>
        <w:rPr>
          <w:i/>
          <w:sz w:val="22"/>
          <w:szCs w:val="22"/>
        </w:rPr>
        <w:t xml:space="preserve"> </w:t>
      </w:r>
      <w:r w:rsidRPr="005C6CE4">
        <w:rPr>
          <w:i/>
          <w:sz w:val="22"/>
          <w:szCs w:val="22"/>
        </w:rPr>
        <w:t>(Relinquished on 07/20/2018 due to overlapping with renewal of R01 award).</w:t>
      </w:r>
    </w:p>
    <w:p w14:paraId="5959B51D" w14:textId="77777777" w:rsidR="006D4A29" w:rsidRPr="00BF0F3B" w:rsidRDefault="006D4A29" w:rsidP="006D4A29">
      <w:pPr>
        <w:pStyle w:val="ListParagraph"/>
        <w:widowControl w:val="0"/>
        <w:numPr>
          <w:ilvl w:val="0"/>
          <w:numId w:val="23"/>
        </w:numPr>
        <w:ind w:left="360"/>
        <w:jc w:val="both"/>
        <w:rPr>
          <w:sz w:val="22"/>
          <w:szCs w:val="22"/>
        </w:rPr>
      </w:pPr>
      <w:r w:rsidRPr="00BF0F3B">
        <w:rPr>
          <w:sz w:val="22"/>
          <w:szCs w:val="22"/>
        </w:rPr>
        <w:t>P01HL51971-NHLBI Program Project Grant (Hall JE, PI). $10,203,625 (</w:t>
      </w:r>
      <w:proofErr w:type="spellStart"/>
      <w:r w:rsidRPr="00BF0F3B">
        <w:rPr>
          <w:sz w:val="22"/>
          <w:szCs w:val="22"/>
        </w:rPr>
        <w:t>direct+indirect</w:t>
      </w:r>
      <w:proofErr w:type="spellEnd"/>
      <w:r w:rsidRPr="00BF0F3B">
        <w:rPr>
          <w:sz w:val="22"/>
          <w:szCs w:val="22"/>
        </w:rPr>
        <w:t xml:space="preserve">). </w:t>
      </w:r>
      <w:r w:rsidRPr="00BF0F3B">
        <w:rPr>
          <w:i/>
          <w:sz w:val="22"/>
          <w:szCs w:val="22"/>
        </w:rPr>
        <w:t xml:space="preserve">Cardiovascular dynamics and their control. </w:t>
      </w:r>
      <w:r w:rsidRPr="00BF0F3B">
        <w:rPr>
          <w:iCs/>
          <w:sz w:val="22"/>
          <w:szCs w:val="22"/>
        </w:rPr>
        <w:t>Role: Collaborating Investigator.</w:t>
      </w:r>
    </w:p>
    <w:p w14:paraId="61860C40" w14:textId="77777777" w:rsidR="006D4A29" w:rsidRDefault="006D4A29" w:rsidP="006D4A29">
      <w:pPr>
        <w:pStyle w:val="ListParagraph"/>
        <w:widowControl w:val="0"/>
        <w:numPr>
          <w:ilvl w:val="0"/>
          <w:numId w:val="23"/>
        </w:numPr>
        <w:ind w:left="360"/>
        <w:jc w:val="both"/>
        <w:rPr>
          <w:sz w:val="22"/>
          <w:szCs w:val="22"/>
        </w:rPr>
      </w:pPr>
      <w:r w:rsidRPr="00491C87">
        <w:rPr>
          <w:sz w:val="22"/>
          <w:szCs w:val="22"/>
        </w:rPr>
        <w:t>19PRE34380314 (Jason Engel, PI)</w:t>
      </w:r>
      <w:r>
        <w:rPr>
          <w:sz w:val="22"/>
          <w:szCs w:val="22"/>
        </w:rPr>
        <w:t xml:space="preserve">. </w:t>
      </w:r>
      <w:r w:rsidRPr="00491C87">
        <w:rPr>
          <w:sz w:val="22"/>
          <w:szCs w:val="22"/>
        </w:rPr>
        <w:t>01/01/2019 –12/31/2020</w:t>
      </w:r>
      <w:r>
        <w:rPr>
          <w:sz w:val="22"/>
          <w:szCs w:val="22"/>
        </w:rPr>
        <w:t xml:space="preserve">. </w:t>
      </w:r>
      <w:r w:rsidRPr="00491C87">
        <w:rPr>
          <w:sz w:val="22"/>
          <w:szCs w:val="22"/>
        </w:rPr>
        <w:t>American Heart Association-Predoctoral awa</w:t>
      </w:r>
      <w:r>
        <w:rPr>
          <w:sz w:val="22"/>
          <w:szCs w:val="22"/>
        </w:rPr>
        <w:t xml:space="preserve">rd. </w:t>
      </w:r>
      <w:r w:rsidRPr="00491C87">
        <w:rPr>
          <w:sz w:val="22"/>
          <w:szCs w:val="22"/>
        </w:rPr>
        <w:t>$60,000 (</w:t>
      </w:r>
      <w:proofErr w:type="spellStart"/>
      <w:r w:rsidRPr="00491C87">
        <w:rPr>
          <w:sz w:val="22"/>
          <w:szCs w:val="22"/>
        </w:rPr>
        <w:t>direct+indirect</w:t>
      </w:r>
      <w:proofErr w:type="spellEnd"/>
      <w:r w:rsidRPr="00491C87">
        <w:rPr>
          <w:sz w:val="22"/>
          <w:szCs w:val="22"/>
        </w:rPr>
        <w:t>)</w:t>
      </w:r>
      <w:r>
        <w:rPr>
          <w:sz w:val="22"/>
          <w:szCs w:val="22"/>
        </w:rPr>
        <w:t xml:space="preserve">. </w:t>
      </w:r>
      <w:r w:rsidRPr="00491C87">
        <w:rPr>
          <w:i/>
          <w:sz w:val="22"/>
          <w:szCs w:val="22"/>
        </w:rPr>
        <w:t>A Novel Strategy for Treatment of Renovascular Disease</w:t>
      </w:r>
      <w:r>
        <w:rPr>
          <w:i/>
          <w:sz w:val="22"/>
          <w:szCs w:val="22"/>
        </w:rPr>
        <w:t xml:space="preserve">. </w:t>
      </w:r>
      <w:r w:rsidRPr="00491C87">
        <w:rPr>
          <w:sz w:val="22"/>
          <w:szCs w:val="22"/>
        </w:rPr>
        <w:t>Role: Sponsor</w:t>
      </w:r>
      <w:r>
        <w:rPr>
          <w:sz w:val="22"/>
          <w:szCs w:val="22"/>
        </w:rPr>
        <w:t>.</w:t>
      </w:r>
    </w:p>
    <w:p w14:paraId="7E98223C" w14:textId="77777777" w:rsidR="00A5748A" w:rsidRDefault="006D4A29" w:rsidP="00A5748A">
      <w:pPr>
        <w:pStyle w:val="ListParagraph"/>
        <w:widowControl w:val="0"/>
        <w:numPr>
          <w:ilvl w:val="0"/>
          <w:numId w:val="23"/>
        </w:numPr>
        <w:ind w:left="360"/>
        <w:jc w:val="both"/>
        <w:rPr>
          <w:sz w:val="22"/>
          <w:szCs w:val="22"/>
        </w:rPr>
      </w:pPr>
      <w:r w:rsidRPr="00491C87">
        <w:rPr>
          <w:sz w:val="22"/>
          <w:szCs w:val="22"/>
        </w:rPr>
        <w:t>19PRE34380274 (Erika Guise, PI)</w:t>
      </w:r>
      <w:r>
        <w:rPr>
          <w:sz w:val="22"/>
          <w:szCs w:val="22"/>
        </w:rPr>
        <w:t xml:space="preserve">. </w:t>
      </w:r>
      <w:r w:rsidRPr="00491C87">
        <w:rPr>
          <w:sz w:val="22"/>
          <w:szCs w:val="22"/>
        </w:rPr>
        <w:t>01/01/2019 –12/31/2020</w:t>
      </w:r>
      <w:r>
        <w:rPr>
          <w:sz w:val="22"/>
          <w:szCs w:val="22"/>
        </w:rPr>
        <w:t xml:space="preserve">. </w:t>
      </w:r>
      <w:r w:rsidRPr="00491C87">
        <w:rPr>
          <w:sz w:val="22"/>
          <w:szCs w:val="22"/>
        </w:rPr>
        <w:t>American Heart Association-Predoctoral awa</w:t>
      </w:r>
      <w:r>
        <w:rPr>
          <w:sz w:val="22"/>
          <w:szCs w:val="22"/>
        </w:rPr>
        <w:t xml:space="preserve">rd. </w:t>
      </w:r>
      <w:r w:rsidRPr="00491C87">
        <w:rPr>
          <w:sz w:val="22"/>
          <w:szCs w:val="22"/>
        </w:rPr>
        <w:t>$60,000 (</w:t>
      </w:r>
      <w:proofErr w:type="spellStart"/>
      <w:r w:rsidRPr="00491C87">
        <w:rPr>
          <w:sz w:val="22"/>
          <w:szCs w:val="22"/>
        </w:rPr>
        <w:t>direct+indirect</w:t>
      </w:r>
      <w:proofErr w:type="spellEnd"/>
      <w:r w:rsidRPr="00491C87">
        <w:rPr>
          <w:sz w:val="22"/>
          <w:szCs w:val="22"/>
        </w:rPr>
        <w:t>)</w:t>
      </w:r>
      <w:r>
        <w:rPr>
          <w:sz w:val="22"/>
          <w:szCs w:val="22"/>
        </w:rPr>
        <w:t xml:space="preserve">. </w:t>
      </w:r>
      <w:r w:rsidRPr="00491C87">
        <w:rPr>
          <w:i/>
          <w:sz w:val="22"/>
          <w:szCs w:val="22"/>
        </w:rPr>
        <w:t>Renal angioplasty and therapeutic angiogenesis for renovascular hypertension</w:t>
      </w:r>
      <w:r>
        <w:rPr>
          <w:i/>
          <w:sz w:val="22"/>
          <w:szCs w:val="22"/>
        </w:rPr>
        <w:t xml:space="preserve">. </w:t>
      </w:r>
      <w:r w:rsidRPr="00491C87">
        <w:rPr>
          <w:sz w:val="22"/>
          <w:szCs w:val="22"/>
        </w:rPr>
        <w:t>Role: Sponsor</w:t>
      </w:r>
    </w:p>
    <w:p w14:paraId="636250B9" w14:textId="4E519EDE" w:rsidR="007760A5" w:rsidRPr="00A5748A" w:rsidRDefault="00A5748A" w:rsidP="00A5748A">
      <w:pPr>
        <w:pStyle w:val="ListParagraph"/>
        <w:widowControl w:val="0"/>
        <w:numPr>
          <w:ilvl w:val="0"/>
          <w:numId w:val="23"/>
        </w:numPr>
        <w:ind w:left="360"/>
        <w:jc w:val="both"/>
        <w:rPr>
          <w:sz w:val="22"/>
          <w:szCs w:val="22"/>
        </w:rPr>
      </w:pPr>
      <w:r w:rsidRPr="00A5748A">
        <w:rPr>
          <w:sz w:val="22"/>
          <w:szCs w:val="22"/>
        </w:rPr>
        <w:t>18IPA34170267 (Chade, AR, PI)</w:t>
      </w:r>
      <w:r>
        <w:rPr>
          <w:sz w:val="22"/>
          <w:szCs w:val="22"/>
        </w:rPr>
        <w:t xml:space="preserve">. </w:t>
      </w:r>
      <w:r w:rsidRPr="00A5748A">
        <w:rPr>
          <w:sz w:val="22"/>
          <w:szCs w:val="22"/>
        </w:rPr>
        <w:t>07/01/2018-06/15/20</w:t>
      </w:r>
      <w:r>
        <w:rPr>
          <w:sz w:val="22"/>
          <w:szCs w:val="22"/>
        </w:rPr>
        <w:t xml:space="preserve">21. </w:t>
      </w:r>
      <w:r w:rsidRPr="00A5748A">
        <w:rPr>
          <w:sz w:val="22"/>
          <w:szCs w:val="22"/>
        </w:rPr>
        <w:t>American Heart Association-Innovative Project Award</w:t>
      </w:r>
      <w:r>
        <w:rPr>
          <w:sz w:val="22"/>
          <w:szCs w:val="22"/>
        </w:rPr>
        <w:t xml:space="preserve">. </w:t>
      </w:r>
      <w:r w:rsidRPr="00A5748A">
        <w:rPr>
          <w:sz w:val="22"/>
          <w:szCs w:val="22"/>
        </w:rPr>
        <w:t>$200,000 (</w:t>
      </w:r>
      <w:proofErr w:type="spellStart"/>
      <w:r w:rsidRPr="00A5748A">
        <w:rPr>
          <w:sz w:val="22"/>
          <w:szCs w:val="22"/>
        </w:rPr>
        <w:t>direct+indirect</w:t>
      </w:r>
      <w:proofErr w:type="spellEnd"/>
      <w:r w:rsidRPr="00A5748A">
        <w:rPr>
          <w:sz w:val="22"/>
          <w:szCs w:val="22"/>
        </w:rPr>
        <w:t>)</w:t>
      </w:r>
      <w:r>
        <w:rPr>
          <w:sz w:val="22"/>
          <w:szCs w:val="22"/>
        </w:rPr>
        <w:t xml:space="preserve">. </w:t>
      </w:r>
      <w:r w:rsidRPr="00A5748A">
        <w:rPr>
          <w:i/>
          <w:sz w:val="22"/>
          <w:szCs w:val="22"/>
        </w:rPr>
        <w:t>Selective renal targeting to counteract inflammation in chronic kidney disease via kidney-specific delivery technology</w:t>
      </w:r>
      <w:r>
        <w:rPr>
          <w:i/>
          <w:sz w:val="22"/>
          <w:szCs w:val="22"/>
        </w:rPr>
        <w:t>.</w:t>
      </w:r>
    </w:p>
    <w:p w14:paraId="2A66D365" w14:textId="77777777" w:rsidR="00B61BCD" w:rsidRPr="00322196" w:rsidRDefault="00B61BCD">
      <w:pPr>
        <w:rPr>
          <w:b/>
          <w:sz w:val="22"/>
          <w:szCs w:val="22"/>
        </w:rPr>
      </w:pPr>
      <w:r w:rsidRPr="00322196">
        <w:rPr>
          <w:b/>
          <w:sz w:val="22"/>
          <w:szCs w:val="22"/>
        </w:rPr>
        <w:br w:type="page"/>
      </w:r>
    </w:p>
    <w:p w14:paraId="088D24A9" w14:textId="77777777" w:rsidR="00355F03" w:rsidRPr="00BA28F1" w:rsidRDefault="00355F03" w:rsidP="00355F03">
      <w:pPr>
        <w:widowControl w:val="0"/>
        <w:spacing w:line="360" w:lineRule="auto"/>
        <w:jc w:val="both"/>
        <w:rPr>
          <w:b/>
          <w:sz w:val="22"/>
          <w:szCs w:val="22"/>
          <w:u w:val="single"/>
        </w:rPr>
      </w:pPr>
      <w:r w:rsidRPr="00BA28F1">
        <w:rPr>
          <w:b/>
          <w:sz w:val="22"/>
          <w:szCs w:val="22"/>
          <w:u w:val="single"/>
        </w:rPr>
        <w:lastRenderedPageBreak/>
        <w:t>Bibliography</w:t>
      </w:r>
    </w:p>
    <w:p w14:paraId="29C4139B" w14:textId="34CFF07B" w:rsidR="00355F03" w:rsidRPr="00322196" w:rsidRDefault="00355F03" w:rsidP="00355F03">
      <w:pPr>
        <w:widowControl w:val="0"/>
        <w:spacing w:line="360" w:lineRule="auto"/>
        <w:jc w:val="both"/>
        <w:rPr>
          <w:b/>
          <w:sz w:val="22"/>
          <w:szCs w:val="22"/>
        </w:rPr>
      </w:pPr>
      <w:r>
        <w:rPr>
          <w:b/>
          <w:sz w:val="22"/>
          <w:szCs w:val="22"/>
        </w:rPr>
        <w:t>h-index: 4</w:t>
      </w:r>
      <w:r w:rsidR="008A4BA1">
        <w:rPr>
          <w:b/>
          <w:sz w:val="22"/>
          <w:szCs w:val="22"/>
        </w:rPr>
        <w:t>5</w:t>
      </w:r>
      <w:r>
        <w:rPr>
          <w:b/>
          <w:sz w:val="22"/>
          <w:szCs w:val="22"/>
        </w:rPr>
        <w:tab/>
      </w:r>
      <w:r>
        <w:rPr>
          <w:b/>
          <w:sz w:val="22"/>
          <w:szCs w:val="22"/>
        </w:rPr>
        <w:tab/>
        <w:t>i10-index: 7</w:t>
      </w:r>
      <w:r w:rsidR="00360813">
        <w:rPr>
          <w:b/>
          <w:sz w:val="22"/>
          <w:szCs w:val="22"/>
        </w:rPr>
        <w:t>8</w:t>
      </w:r>
      <w:r>
        <w:rPr>
          <w:b/>
          <w:sz w:val="22"/>
          <w:szCs w:val="22"/>
        </w:rPr>
        <w:tab/>
      </w:r>
      <w:r>
        <w:rPr>
          <w:b/>
          <w:sz w:val="22"/>
          <w:szCs w:val="22"/>
        </w:rPr>
        <w:tab/>
        <w:t>Citations (as 0</w:t>
      </w:r>
      <w:r w:rsidR="00360813">
        <w:rPr>
          <w:b/>
          <w:sz w:val="22"/>
          <w:szCs w:val="22"/>
        </w:rPr>
        <w:t>3</w:t>
      </w:r>
      <w:r>
        <w:rPr>
          <w:b/>
          <w:sz w:val="22"/>
          <w:szCs w:val="22"/>
        </w:rPr>
        <w:t>/</w:t>
      </w:r>
      <w:r w:rsidR="00360813">
        <w:rPr>
          <w:b/>
          <w:sz w:val="22"/>
          <w:szCs w:val="22"/>
        </w:rPr>
        <w:t>10</w:t>
      </w:r>
      <w:r>
        <w:rPr>
          <w:b/>
          <w:sz w:val="22"/>
          <w:szCs w:val="22"/>
        </w:rPr>
        <w:t>/202</w:t>
      </w:r>
      <w:r w:rsidR="004C6235">
        <w:rPr>
          <w:b/>
          <w:sz w:val="22"/>
          <w:szCs w:val="22"/>
        </w:rPr>
        <w:t>2</w:t>
      </w:r>
      <w:r>
        <w:rPr>
          <w:b/>
          <w:sz w:val="22"/>
          <w:szCs w:val="22"/>
        </w:rPr>
        <w:t>): 5</w:t>
      </w:r>
      <w:r w:rsidR="004C6235">
        <w:rPr>
          <w:b/>
          <w:sz w:val="22"/>
          <w:szCs w:val="22"/>
        </w:rPr>
        <w:t>6</w:t>
      </w:r>
      <w:r w:rsidR="00360813">
        <w:rPr>
          <w:b/>
          <w:sz w:val="22"/>
          <w:szCs w:val="22"/>
        </w:rPr>
        <w:t>85</w:t>
      </w:r>
    </w:p>
    <w:p w14:paraId="41BF3DC6" w14:textId="77777777" w:rsidR="00C74CA5" w:rsidRPr="00322196" w:rsidRDefault="00C74CA5" w:rsidP="00B61BCD">
      <w:pPr>
        <w:widowControl w:val="0"/>
        <w:jc w:val="both"/>
        <w:rPr>
          <w:sz w:val="22"/>
          <w:szCs w:val="22"/>
        </w:rPr>
      </w:pPr>
      <w:r w:rsidRPr="00322196">
        <w:rPr>
          <w:b/>
          <w:i/>
          <w:sz w:val="22"/>
          <w:szCs w:val="22"/>
        </w:rPr>
        <w:t>Full-length articles</w:t>
      </w:r>
    </w:p>
    <w:p w14:paraId="60B1B1B0" w14:textId="3F3C6A36" w:rsidR="00C74CA5" w:rsidRPr="00322196" w:rsidRDefault="003D1607" w:rsidP="00B61BCD">
      <w:pPr>
        <w:widowControl w:val="0"/>
        <w:numPr>
          <w:ilvl w:val="0"/>
          <w:numId w:val="12"/>
        </w:numPr>
        <w:tabs>
          <w:tab w:val="clear" w:pos="720"/>
          <w:tab w:val="num" w:pos="360"/>
        </w:tabs>
        <w:ind w:left="360"/>
        <w:jc w:val="both"/>
        <w:rPr>
          <w:sz w:val="22"/>
          <w:szCs w:val="22"/>
        </w:rPr>
      </w:pPr>
      <w:bookmarkStart w:id="4" w:name="OLE_LINK13"/>
      <w:bookmarkStart w:id="5" w:name="OLE_LINK14"/>
      <w:proofErr w:type="spellStart"/>
      <w:r>
        <w:rPr>
          <w:sz w:val="22"/>
          <w:szCs w:val="22"/>
          <w:u w:val="single"/>
          <w:lang w:val="es-ES_tradnl"/>
        </w:rPr>
        <w:t>Chade</w:t>
      </w:r>
      <w:proofErr w:type="spellEnd"/>
      <w:r>
        <w:rPr>
          <w:sz w:val="22"/>
          <w:szCs w:val="22"/>
          <w:u w:val="single"/>
          <w:lang w:val="es-ES_tradnl"/>
        </w:rPr>
        <w:t xml:space="preserve"> AR</w:t>
      </w:r>
      <w:r w:rsidR="00C74CA5" w:rsidRPr="00322196">
        <w:rPr>
          <w:sz w:val="22"/>
          <w:szCs w:val="22"/>
          <w:lang w:val="es-ES_tradnl"/>
        </w:rPr>
        <w:t xml:space="preserve">, </w:t>
      </w:r>
      <w:proofErr w:type="spellStart"/>
      <w:r w:rsidR="00C74CA5" w:rsidRPr="00322196">
        <w:rPr>
          <w:sz w:val="22"/>
          <w:szCs w:val="22"/>
          <w:lang w:val="es-ES"/>
        </w:rPr>
        <w:t>Rodriguez</w:t>
      </w:r>
      <w:proofErr w:type="spellEnd"/>
      <w:r w:rsidR="00C74CA5" w:rsidRPr="00322196">
        <w:rPr>
          <w:sz w:val="22"/>
          <w:szCs w:val="22"/>
          <w:lang w:val="es-ES"/>
        </w:rPr>
        <w:t xml:space="preserve">-Porcel M, </w:t>
      </w:r>
      <w:r w:rsidR="00C74CA5" w:rsidRPr="00322196">
        <w:rPr>
          <w:sz w:val="22"/>
          <w:szCs w:val="22"/>
          <w:lang w:val="de-DE"/>
        </w:rPr>
        <w:t xml:space="preserve">Grande </w:t>
      </w:r>
      <w:proofErr w:type="gramStart"/>
      <w:r w:rsidR="00C74CA5" w:rsidRPr="00322196">
        <w:rPr>
          <w:sz w:val="22"/>
          <w:szCs w:val="22"/>
          <w:lang w:val="de-DE"/>
        </w:rPr>
        <w:t xml:space="preserve">J,  </w:t>
      </w:r>
      <w:proofErr w:type="spellStart"/>
      <w:r w:rsidR="00C74CA5" w:rsidRPr="00322196">
        <w:rPr>
          <w:sz w:val="22"/>
          <w:szCs w:val="22"/>
          <w:lang w:val="de-DE"/>
        </w:rPr>
        <w:t>Krier</w:t>
      </w:r>
      <w:proofErr w:type="spellEnd"/>
      <w:proofErr w:type="gramEnd"/>
      <w:r w:rsidR="00C74CA5" w:rsidRPr="00322196">
        <w:rPr>
          <w:sz w:val="22"/>
          <w:szCs w:val="22"/>
          <w:lang w:val="de-DE"/>
        </w:rPr>
        <w:t xml:space="preserve"> J,  </w:t>
      </w:r>
      <w:proofErr w:type="spellStart"/>
      <w:r w:rsidR="00C74CA5" w:rsidRPr="00322196">
        <w:rPr>
          <w:sz w:val="22"/>
          <w:szCs w:val="22"/>
          <w:lang w:val="de-DE"/>
        </w:rPr>
        <w:t>Lerman</w:t>
      </w:r>
      <w:proofErr w:type="spellEnd"/>
      <w:r w:rsidR="00C74CA5" w:rsidRPr="00322196">
        <w:rPr>
          <w:sz w:val="22"/>
          <w:szCs w:val="22"/>
          <w:lang w:val="de-DE"/>
        </w:rPr>
        <w:t xml:space="preserve"> A,  </w:t>
      </w:r>
      <w:r w:rsidR="00C74CA5" w:rsidRPr="00322196">
        <w:rPr>
          <w:sz w:val="22"/>
          <w:szCs w:val="22"/>
        </w:rPr>
        <w:t xml:space="preserve">Romero JC, Napoli C,  </w:t>
      </w:r>
      <w:proofErr w:type="spellStart"/>
      <w:r w:rsidR="00C74CA5" w:rsidRPr="00322196">
        <w:rPr>
          <w:sz w:val="22"/>
          <w:szCs w:val="22"/>
        </w:rPr>
        <w:t>Lerman</w:t>
      </w:r>
      <w:proofErr w:type="spellEnd"/>
      <w:r w:rsidR="00C74CA5" w:rsidRPr="00322196">
        <w:rPr>
          <w:sz w:val="22"/>
          <w:szCs w:val="22"/>
        </w:rPr>
        <w:t xml:space="preserve"> LO. Distinct renal injury in early atherosclerosis and renovascular disease.  </w:t>
      </w:r>
      <w:r w:rsidR="00C74CA5" w:rsidRPr="00322196">
        <w:rPr>
          <w:i/>
          <w:sz w:val="22"/>
          <w:szCs w:val="22"/>
        </w:rPr>
        <w:t xml:space="preserve">Circulation. </w:t>
      </w:r>
      <w:r w:rsidR="00C74CA5" w:rsidRPr="00322196">
        <w:rPr>
          <w:sz w:val="22"/>
          <w:szCs w:val="22"/>
        </w:rPr>
        <w:t>106: 1165-1171, 2002.</w:t>
      </w:r>
    </w:p>
    <w:bookmarkEnd w:id="4"/>
    <w:bookmarkEnd w:id="5"/>
    <w:p w14:paraId="1BFAA832" w14:textId="77777777" w:rsidR="00C74CA5" w:rsidRPr="00322196" w:rsidRDefault="00C74CA5" w:rsidP="00B61BCD">
      <w:pPr>
        <w:widowControl w:val="0"/>
        <w:tabs>
          <w:tab w:val="num" w:pos="360"/>
        </w:tabs>
        <w:ind w:left="360" w:hanging="360"/>
        <w:jc w:val="both"/>
        <w:rPr>
          <w:sz w:val="22"/>
          <w:szCs w:val="22"/>
        </w:rPr>
      </w:pPr>
    </w:p>
    <w:p w14:paraId="7A135848" w14:textId="3487D0B1" w:rsidR="00C74CA5" w:rsidRPr="00322196" w:rsidRDefault="003D1607" w:rsidP="00B61BCD">
      <w:pPr>
        <w:widowControl w:val="0"/>
        <w:numPr>
          <w:ilvl w:val="0"/>
          <w:numId w:val="12"/>
        </w:numPr>
        <w:tabs>
          <w:tab w:val="clear" w:pos="720"/>
          <w:tab w:val="num" w:pos="360"/>
        </w:tabs>
        <w:ind w:left="360"/>
        <w:jc w:val="both"/>
        <w:rPr>
          <w:sz w:val="22"/>
          <w:szCs w:val="22"/>
          <w:lang w:val="es-ES_tradnl"/>
        </w:rPr>
      </w:pPr>
      <w:proofErr w:type="spellStart"/>
      <w:r>
        <w:rPr>
          <w:sz w:val="22"/>
          <w:szCs w:val="22"/>
          <w:u w:val="single"/>
        </w:rPr>
        <w:t>Chade</w:t>
      </w:r>
      <w:proofErr w:type="spellEnd"/>
      <w:r>
        <w:rPr>
          <w:sz w:val="22"/>
          <w:szCs w:val="22"/>
          <w:u w:val="single"/>
        </w:rPr>
        <w:t xml:space="preserve"> AR</w:t>
      </w:r>
      <w:r w:rsidR="00C74CA5" w:rsidRPr="00322196">
        <w:rPr>
          <w:sz w:val="22"/>
          <w:szCs w:val="22"/>
        </w:rPr>
        <w:t>, Rodriguez-</w:t>
      </w:r>
      <w:proofErr w:type="spellStart"/>
      <w:r w:rsidR="00C74CA5" w:rsidRPr="00322196">
        <w:rPr>
          <w:sz w:val="22"/>
          <w:szCs w:val="22"/>
        </w:rPr>
        <w:t>Porcel</w:t>
      </w:r>
      <w:proofErr w:type="spellEnd"/>
      <w:r w:rsidR="00C74CA5" w:rsidRPr="00322196">
        <w:rPr>
          <w:sz w:val="22"/>
          <w:szCs w:val="22"/>
        </w:rPr>
        <w:t xml:space="preserve"> M, </w:t>
      </w:r>
      <w:proofErr w:type="spellStart"/>
      <w:r w:rsidR="00C74CA5" w:rsidRPr="00322196">
        <w:rPr>
          <w:sz w:val="22"/>
          <w:szCs w:val="22"/>
        </w:rPr>
        <w:t>Rippentrop</w:t>
      </w:r>
      <w:proofErr w:type="spellEnd"/>
      <w:r w:rsidR="00C74CA5" w:rsidRPr="00322196">
        <w:rPr>
          <w:sz w:val="22"/>
          <w:szCs w:val="22"/>
        </w:rPr>
        <w:t xml:space="preserve"> </w:t>
      </w:r>
      <w:proofErr w:type="gramStart"/>
      <w:r w:rsidR="00C74CA5" w:rsidRPr="00322196">
        <w:rPr>
          <w:sz w:val="22"/>
          <w:szCs w:val="22"/>
        </w:rPr>
        <w:t xml:space="preserve">S,  </w:t>
      </w:r>
      <w:proofErr w:type="spellStart"/>
      <w:r w:rsidR="00C74CA5" w:rsidRPr="00322196">
        <w:rPr>
          <w:sz w:val="22"/>
          <w:szCs w:val="22"/>
        </w:rPr>
        <w:t>Lerman</w:t>
      </w:r>
      <w:proofErr w:type="spellEnd"/>
      <w:proofErr w:type="gramEnd"/>
      <w:r w:rsidR="00C74CA5" w:rsidRPr="00322196">
        <w:rPr>
          <w:sz w:val="22"/>
          <w:szCs w:val="22"/>
        </w:rPr>
        <w:t xml:space="preserve"> A,  </w:t>
      </w:r>
      <w:proofErr w:type="spellStart"/>
      <w:r w:rsidR="00C74CA5" w:rsidRPr="00322196">
        <w:rPr>
          <w:sz w:val="22"/>
          <w:szCs w:val="22"/>
        </w:rPr>
        <w:t>Lerman</w:t>
      </w:r>
      <w:proofErr w:type="spellEnd"/>
      <w:r w:rsidR="00C74CA5" w:rsidRPr="00322196">
        <w:rPr>
          <w:sz w:val="22"/>
          <w:szCs w:val="22"/>
        </w:rPr>
        <w:t xml:space="preserve"> LO. Angiotensin II AT1 receptor blockade improves renal perfusion in hypercholesterolemia. </w:t>
      </w:r>
      <w:r w:rsidR="00C74CA5" w:rsidRPr="00322196">
        <w:rPr>
          <w:i/>
          <w:sz w:val="22"/>
          <w:szCs w:val="22"/>
        </w:rPr>
        <w:t>American Journal of Hypertension.</w:t>
      </w:r>
      <w:r w:rsidR="00C74CA5" w:rsidRPr="00322196">
        <w:rPr>
          <w:sz w:val="22"/>
          <w:szCs w:val="22"/>
        </w:rPr>
        <w:t xml:space="preserve"> 16 (2) 111-115, 2003.</w:t>
      </w:r>
    </w:p>
    <w:p w14:paraId="532EC55B" w14:textId="77777777" w:rsidR="00C74CA5" w:rsidRPr="00322196" w:rsidRDefault="00C74CA5" w:rsidP="00B61BCD">
      <w:pPr>
        <w:widowControl w:val="0"/>
        <w:tabs>
          <w:tab w:val="num" w:pos="360"/>
        </w:tabs>
        <w:ind w:left="360" w:hanging="360"/>
        <w:jc w:val="both"/>
        <w:rPr>
          <w:sz w:val="22"/>
          <w:szCs w:val="22"/>
          <w:lang w:val="es-ES_tradnl"/>
        </w:rPr>
      </w:pPr>
    </w:p>
    <w:p w14:paraId="44560FFF" w14:textId="0387AA1E"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r w:rsidRPr="00322196">
        <w:rPr>
          <w:sz w:val="22"/>
          <w:szCs w:val="22"/>
        </w:rPr>
        <w:t xml:space="preserve">Wilson S, </w:t>
      </w:r>
      <w:r w:rsidR="003D1607">
        <w:rPr>
          <w:sz w:val="22"/>
          <w:szCs w:val="22"/>
          <w:u w:val="single"/>
        </w:rPr>
        <w:t>Chade AR</w:t>
      </w:r>
      <w:r w:rsidRPr="00322196">
        <w:rPr>
          <w:sz w:val="22"/>
          <w:szCs w:val="22"/>
        </w:rPr>
        <w:t xml:space="preserve">, Feldstein A, </w:t>
      </w:r>
      <w:proofErr w:type="spellStart"/>
      <w:r w:rsidRPr="00322196">
        <w:rPr>
          <w:sz w:val="22"/>
          <w:szCs w:val="22"/>
        </w:rPr>
        <w:t>Sawamura</w:t>
      </w:r>
      <w:proofErr w:type="spellEnd"/>
      <w:r w:rsidRPr="00322196">
        <w:rPr>
          <w:sz w:val="22"/>
          <w:szCs w:val="22"/>
        </w:rPr>
        <w:t xml:space="preserve"> T, Napoli C,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LO.  Lipid-lowering independent effects of simvastatin on the kidney in experimental hypercholesterolemia. </w:t>
      </w:r>
      <w:proofErr w:type="spellStart"/>
      <w:r w:rsidRPr="00322196">
        <w:rPr>
          <w:i/>
          <w:sz w:val="22"/>
          <w:szCs w:val="22"/>
          <w:lang w:val="es-ES_tradnl"/>
        </w:rPr>
        <w:t>Nephrology</w:t>
      </w:r>
      <w:proofErr w:type="spellEnd"/>
      <w:r w:rsidRPr="00322196">
        <w:rPr>
          <w:i/>
          <w:sz w:val="22"/>
          <w:szCs w:val="22"/>
          <w:lang w:val="es-ES_tradnl"/>
        </w:rPr>
        <w:t xml:space="preserve"> </w:t>
      </w:r>
      <w:proofErr w:type="spellStart"/>
      <w:r w:rsidRPr="00322196">
        <w:rPr>
          <w:i/>
          <w:sz w:val="22"/>
          <w:szCs w:val="22"/>
          <w:lang w:val="es-ES_tradnl"/>
        </w:rPr>
        <w:t>Dialysis</w:t>
      </w:r>
      <w:proofErr w:type="spellEnd"/>
      <w:r w:rsidRPr="00322196">
        <w:rPr>
          <w:i/>
          <w:sz w:val="22"/>
          <w:szCs w:val="22"/>
          <w:lang w:val="es-ES_tradnl"/>
        </w:rPr>
        <w:t xml:space="preserve"> </w:t>
      </w:r>
      <w:proofErr w:type="spellStart"/>
      <w:r w:rsidRPr="00322196">
        <w:rPr>
          <w:i/>
          <w:sz w:val="22"/>
          <w:szCs w:val="22"/>
          <w:lang w:val="es-ES_tradnl"/>
        </w:rPr>
        <w:t>Transplantation</w:t>
      </w:r>
      <w:proofErr w:type="spellEnd"/>
      <w:r w:rsidRPr="00322196">
        <w:rPr>
          <w:i/>
          <w:sz w:val="22"/>
          <w:szCs w:val="22"/>
          <w:lang w:val="es-ES_tradnl"/>
        </w:rPr>
        <w:t xml:space="preserve">. </w:t>
      </w:r>
      <w:r w:rsidRPr="00322196">
        <w:rPr>
          <w:sz w:val="22"/>
          <w:szCs w:val="22"/>
          <w:lang w:val="es-ES_tradnl"/>
        </w:rPr>
        <w:t>18(4):703-709, 2003.</w:t>
      </w:r>
    </w:p>
    <w:p w14:paraId="34B07E9B"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71F5D965" w14:textId="408AE708"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proofErr w:type="spellStart"/>
      <w:r>
        <w:rPr>
          <w:sz w:val="22"/>
          <w:szCs w:val="22"/>
          <w:u w:val="single"/>
          <w:lang w:val="es-ES_tradnl"/>
        </w:rPr>
        <w:t>Chade</w:t>
      </w:r>
      <w:proofErr w:type="spellEnd"/>
      <w:r>
        <w:rPr>
          <w:sz w:val="22"/>
          <w:szCs w:val="22"/>
          <w:u w:val="single"/>
          <w:lang w:val="es-ES_tradnl"/>
        </w:rPr>
        <w:t xml:space="preserve"> AR</w:t>
      </w:r>
      <w:r w:rsidR="00C74CA5" w:rsidRPr="00322196">
        <w:rPr>
          <w:sz w:val="22"/>
          <w:szCs w:val="22"/>
          <w:lang w:val="es-ES_tradnl"/>
        </w:rPr>
        <w:t xml:space="preserve">, </w:t>
      </w:r>
      <w:proofErr w:type="spellStart"/>
      <w:r w:rsidR="00C74CA5" w:rsidRPr="00322196">
        <w:rPr>
          <w:sz w:val="22"/>
          <w:szCs w:val="22"/>
          <w:lang w:val="es-ES_tradnl"/>
        </w:rPr>
        <w:t>Rodriguez</w:t>
      </w:r>
      <w:proofErr w:type="spellEnd"/>
      <w:r w:rsidR="00C74CA5" w:rsidRPr="00322196">
        <w:rPr>
          <w:sz w:val="22"/>
          <w:szCs w:val="22"/>
          <w:lang w:val="es-ES_tradnl"/>
        </w:rPr>
        <w:t xml:space="preserve">-Porcel M, Grande JP, </w:t>
      </w:r>
      <w:proofErr w:type="spellStart"/>
      <w:r w:rsidR="00C74CA5" w:rsidRPr="00322196">
        <w:rPr>
          <w:sz w:val="22"/>
          <w:szCs w:val="22"/>
          <w:lang w:val="es-ES_tradnl"/>
        </w:rPr>
        <w:t>Zhu</w:t>
      </w:r>
      <w:proofErr w:type="spellEnd"/>
      <w:r w:rsidR="00C74CA5" w:rsidRPr="00322196">
        <w:rPr>
          <w:sz w:val="22"/>
          <w:szCs w:val="22"/>
          <w:lang w:val="es-ES_tradnl"/>
        </w:rPr>
        <w:t xml:space="preserve"> X, </w:t>
      </w:r>
      <w:proofErr w:type="spellStart"/>
      <w:r w:rsidR="00C74CA5" w:rsidRPr="00322196">
        <w:rPr>
          <w:sz w:val="22"/>
          <w:szCs w:val="22"/>
          <w:lang w:val="es-ES_tradnl"/>
        </w:rPr>
        <w:t>Sica</w:t>
      </w:r>
      <w:proofErr w:type="spellEnd"/>
      <w:r w:rsidR="00C74CA5" w:rsidRPr="00322196">
        <w:rPr>
          <w:sz w:val="22"/>
          <w:szCs w:val="22"/>
          <w:lang w:val="es-ES_tradnl"/>
        </w:rPr>
        <w:t xml:space="preserve"> V, </w:t>
      </w:r>
      <w:proofErr w:type="spellStart"/>
      <w:r w:rsidR="00C74CA5" w:rsidRPr="00322196">
        <w:rPr>
          <w:sz w:val="22"/>
          <w:szCs w:val="22"/>
          <w:lang w:val="es-ES_tradnl"/>
        </w:rPr>
        <w:t>Napoli</w:t>
      </w:r>
      <w:proofErr w:type="spellEnd"/>
      <w:r w:rsidR="00C74CA5" w:rsidRPr="00322196">
        <w:rPr>
          <w:sz w:val="22"/>
          <w:szCs w:val="22"/>
          <w:lang w:val="es-ES_tradnl"/>
        </w:rPr>
        <w:t xml:space="preserve"> C, </w:t>
      </w:r>
      <w:proofErr w:type="spellStart"/>
      <w:r w:rsidR="00C74CA5" w:rsidRPr="00322196">
        <w:rPr>
          <w:sz w:val="22"/>
          <w:szCs w:val="22"/>
          <w:lang w:val="es-ES_tradnl"/>
        </w:rPr>
        <w:t>Sawamura</w:t>
      </w:r>
      <w:proofErr w:type="spellEnd"/>
      <w:r w:rsidR="00C74CA5" w:rsidRPr="00322196">
        <w:rPr>
          <w:sz w:val="22"/>
          <w:szCs w:val="22"/>
          <w:lang w:val="es-ES_tradnl"/>
        </w:rPr>
        <w:t xml:space="preserve"> T, </w:t>
      </w:r>
      <w:proofErr w:type="spellStart"/>
      <w:r w:rsidR="00C74CA5" w:rsidRPr="00322196">
        <w:rPr>
          <w:sz w:val="22"/>
          <w:szCs w:val="22"/>
        </w:rPr>
        <w:t>Textor</w:t>
      </w:r>
      <w:proofErr w:type="spellEnd"/>
      <w:r w:rsidR="00C74CA5" w:rsidRPr="00322196">
        <w:rPr>
          <w:sz w:val="22"/>
          <w:szCs w:val="22"/>
        </w:rPr>
        <w:t xml:space="preserve">, SC, </w:t>
      </w:r>
      <w:proofErr w:type="spellStart"/>
      <w:r w:rsidR="00C74CA5" w:rsidRPr="00322196">
        <w:rPr>
          <w:sz w:val="22"/>
          <w:szCs w:val="22"/>
        </w:rPr>
        <w:t>Lerman</w:t>
      </w:r>
      <w:proofErr w:type="spellEnd"/>
      <w:r w:rsidR="00C74CA5" w:rsidRPr="00322196">
        <w:rPr>
          <w:sz w:val="22"/>
          <w:szCs w:val="22"/>
        </w:rPr>
        <w:t xml:space="preserve"> A, </w:t>
      </w:r>
      <w:proofErr w:type="spellStart"/>
      <w:r w:rsidR="00C74CA5" w:rsidRPr="00322196">
        <w:rPr>
          <w:sz w:val="22"/>
          <w:szCs w:val="22"/>
        </w:rPr>
        <w:t>Lerman</w:t>
      </w:r>
      <w:proofErr w:type="spellEnd"/>
      <w:r w:rsidR="00C74CA5" w:rsidRPr="00322196">
        <w:rPr>
          <w:sz w:val="22"/>
          <w:szCs w:val="22"/>
        </w:rPr>
        <w:t xml:space="preserve"> LO. Mechanisms of renal structural alterations in combined hypercholesterolemia and renal artery stenosis. </w:t>
      </w:r>
      <w:r w:rsidR="00C74CA5" w:rsidRPr="00322196">
        <w:rPr>
          <w:i/>
          <w:sz w:val="22"/>
          <w:szCs w:val="22"/>
          <w:lang w:val="es-ES_tradnl"/>
        </w:rPr>
        <w:t xml:space="preserve">Arteriosclerosis, </w:t>
      </w:r>
      <w:proofErr w:type="spellStart"/>
      <w:r w:rsidR="00C74CA5" w:rsidRPr="00322196">
        <w:rPr>
          <w:i/>
          <w:sz w:val="22"/>
          <w:szCs w:val="22"/>
          <w:lang w:val="es-ES_tradnl"/>
        </w:rPr>
        <w:t>Thrombosis</w:t>
      </w:r>
      <w:proofErr w:type="spellEnd"/>
      <w:r w:rsidR="00C74CA5" w:rsidRPr="00322196">
        <w:rPr>
          <w:i/>
          <w:sz w:val="22"/>
          <w:szCs w:val="22"/>
          <w:lang w:val="es-ES_tradnl"/>
        </w:rPr>
        <w:t xml:space="preserve"> and Vascular </w:t>
      </w:r>
      <w:proofErr w:type="spellStart"/>
      <w:r w:rsidR="00C74CA5" w:rsidRPr="00322196">
        <w:rPr>
          <w:i/>
          <w:sz w:val="22"/>
          <w:szCs w:val="22"/>
          <w:lang w:val="es-ES_tradnl"/>
        </w:rPr>
        <w:t>Biology</w:t>
      </w:r>
      <w:proofErr w:type="spellEnd"/>
      <w:r w:rsidR="00C74CA5" w:rsidRPr="00322196">
        <w:rPr>
          <w:sz w:val="22"/>
          <w:szCs w:val="22"/>
          <w:lang w:val="es-ES_tradnl"/>
        </w:rPr>
        <w:t xml:space="preserve">. </w:t>
      </w:r>
      <w:bookmarkStart w:id="6" w:name="OLE_LINK181"/>
      <w:bookmarkStart w:id="7" w:name="OLE_LINK182"/>
      <w:r w:rsidR="00C74CA5" w:rsidRPr="00322196">
        <w:rPr>
          <w:sz w:val="22"/>
          <w:szCs w:val="22"/>
          <w:lang w:val="es-ES_tradnl"/>
        </w:rPr>
        <w:t>23(7):1295-1301, 2003</w:t>
      </w:r>
      <w:bookmarkEnd w:id="6"/>
      <w:bookmarkEnd w:id="7"/>
      <w:r w:rsidR="00C74CA5" w:rsidRPr="00322196">
        <w:rPr>
          <w:sz w:val="22"/>
          <w:szCs w:val="22"/>
          <w:lang w:val="es-ES_tradnl"/>
        </w:rPr>
        <w:t>.</w:t>
      </w:r>
    </w:p>
    <w:p w14:paraId="7FA1F6C4"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0384BFCF" w14:textId="17C2EAC5"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r w:rsidRPr="00322196">
        <w:rPr>
          <w:sz w:val="22"/>
          <w:szCs w:val="22"/>
        </w:rPr>
        <w:t xml:space="preserve">De </w:t>
      </w:r>
      <w:proofErr w:type="spellStart"/>
      <w:r w:rsidRPr="00322196">
        <w:rPr>
          <w:sz w:val="22"/>
          <w:szCs w:val="22"/>
        </w:rPr>
        <w:t>Nigris</w:t>
      </w:r>
      <w:proofErr w:type="spellEnd"/>
      <w:r w:rsidRPr="00322196">
        <w:rPr>
          <w:sz w:val="22"/>
          <w:szCs w:val="22"/>
        </w:rPr>
        <w:t xml:space="preserve"> F, </w:t>
      </w:r>
      <w:proofErr w:type="spellStart"/>
      <w:r w:rsidRPr="00322196">
        <w:rPr>
          <w:sz w:val="22"/>
          <w:szCs w:val="22"/>
        </w:rPr>
        <w:t>Sica</w:t>
      </w:r>
      <w:proofErr w:type="spellEnd"/>
      <w:r w:rsidRPr="00322196">
        <w:rPr>
          <w:sz w:val="22"/>
          <w:szCs w:val="22"/>
        </w:rPr>
        <w:t xml:space="preserve"> V, Herrmann J, </w:t>
      </w:r>
      <w:proofErr w:type="spellStart"/>
      <w:r w:rsidRPr="00322196">
        <w:rPr>
          <w:sz w:val="22"/>
          <w:szCs w:val="22"/>
        </w:rPr>
        <w:t>Condorelli</w:t>
      </w:r>
      <w:proofErr w:type="spellEnd"/>
      <w:r w:rsidRPr="00322196">
        <w:rPr>
          <w:sz w:val="22"/>
          <w:szCs w:val="22"/>
        </w:rPr>
        <w:t xml:space="preserve"> G,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Tajana</w:t>
      </w:r>
      <w:proofErr w:type="spellEnd"/>
      <w:r w:rsidRPr="00322196">
        <w:rPr>
          <w:sz w:val="22"/>
          <w:szCs w:val="22"/>
        </w:rPr>
        <w:t xml:space="preserve"> G,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LO, Napoli C. c-</w:t>
      </w:r>
      <w:proofErr w:type="spellStart"/>
      <w:r w:rsidRPr="00322196">
        <w:rPr>
          <w:sz w:val="22"/>
          <w:szCs w:val="22"/>
        </w:rPr>
        <w:t>Myc</w:t>
      </w:r>
      <w:proofErr w:type="spellEnd"/>
      <w:r w:rsidRPr="00322196">
        <w:rPr>
          <w:sz w:val="22"/>
          <w:szCs w:val="22"/>
        </w:rPr>
        <w:t xml:space="preserve"> oncoprotein: cell cycle-related events and new therapeutic challenges in cancer and cardiovascular diseases. </w:t>
      </w:r>
      <w:proofErr w:type="spellStart"/>
      <w:r w:rsidRPr="00322196">
        <w:rPr>
          <w:i/>
          <w:sz w:val="22"/>
          <w:szCs w:val="22"/>
          <w:lang w:val="es-ES_tradnl"/>
        </w:rPr>
        <w:t>Cell</w:t>
      </w:r>
      <w:proofErr w:type="spellEnd"/>
      <w:r w:rsidRPr="00322196">
        <w:rPr>
          <w:i/>
          <w:sz w:val="22"/>
          <w:szCs w:val="22"/>
          <w:lang w:val="es-ES_tradnl"/>
        </w:rPr>
        <w:t xml:space="preserve"> </w:t>
      </w:r>
      <w:proofErr w:type="spellStart"/>
      <w:r w:rsidRPr="00322196">
        <w:rPr>
          <w:i/>
          <w:sz w:val="22"/>
          <w:szCs w:val="22"/>
          <w:lang w:val="es-ES_tradnl"/>
        </w:rPr>
        <w:t>Cycle</w:t>
      </w:r>
      <w:proofErr w:type="spellEnd"/>
      <w:r w:rsidRPr="00322196">
        <w:rPr>
          <w:sz w:val="22"/>
          <w:szCs w:val="22"/>
          <w:lang w:val="es-ES_tradnl"/>
        </w:rPr>
        <w:t>. 2(4):325-328, 2003.</w:t>
      </w:r>
    </w:p>
    <w:p w14:paraId="16BF0C64"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3A4B27E7" w14:textId="24896AE5"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proofErr w:type="spellStart"/>
      <w:r>
        <w:rPr>
          <w:sz w:val="22"/>
          <w:szCs w:val="22"/>
          <w:u w:val="single"/>
          <w:lang w:val="es-ES_tradnl"/>
        </w:rPr>
        <w:t>Chade</w:t>
      </w:r>
      <w:proofErr w:type="spellEnd"/>
      <w:r>
        <w:rPr>
          <w:sz w:val="22"/>
          <w:szCs w:val="22"/>
          <w:u w:val="single"/>
          <w:lang w:val="es-ES_tradnl"/>
        </w:rPr>
        <w:t xml:space="preserve"> AR</w:t>
      </w:r>
      <w:r w:rsidR="00C74CA5" w:rsidRPr="00322196">
        <w:rPr>
          <w:sz w:val="22"/>
          <w:szCs w:val="22"/>
          <w:lang w:val="es-ES_tradnl"/>
        </w:rPr>
        <w:t xml:space="preserve">, </w:t>
      </w:r>
      <w:proofErr w:type="spellStart"/>
      <w:r w:rsidR="00C74CA5" w:rsidRPr="00322196">
        <w:rPr>
          <w:sz w:val="22"/>
          <w:szCs w:val="22"/>
          <w:lang w:val="es-ES_tradnl"/>
        </w:rPr>
        <w:t>Best</w:t>
      </w:r>
      <w:proofErr w:type="spellEnd"/>
      <w:r w:rsidR="00C74CA5" w:rsidRPr="00322196">
        <w:rPr>
          <w:sz w:val="22"/>
          <w:szCs w:val="22"/>
          <w:lang w:val="es-ES_tradnl"/>
        </w:rPr>
        <w:t xml:space="preserve"> P, </w:t>
      </w:r>
      <w:proofErr w:type="spellStart"/>
      <w:r w:rsidR="00C74CA5" w:rsidRPr="00322196">
        <w:rPr>
          <w:sz w:val="22"/>
          <w:szCs w:val="22"/>
          <w:lang w:val="es-ES_tradnl"/>
        </w:rPr>
        <w:t>Rodriguez</w:t>
      </w:r>
      <w:proofErr w:type="spellEnd"/>
      <w:r w:rsidR="00C74CA5" w:rsidRPr="00322196">
        <w:rPr>
          <w:sz w:val="22"/>
          <w:szCs w:val="22"/>
          <w:lang w:val="es-ES_tradnl"/>
        </w:rPr>
        <w:t xml:space="preserve">-Porcel </w:t>
      </w:r>
      <w:proofErr w:type="gramStart"/>
      <w:r w:rsidR="00C74CA5" w:rsidRPr="00322196">
        <w:rPr>
          <w:sz w:val="22"/>
          <w:szCs w:val="22"/>
          <w:lang w:val="es-ES_tradnl"/>
        </w:rPr>
        <w:t xml:space="preserve">M,  </w:t>
      </w:r>
      <w:proofErr w:type="spellStart"/>
      <w:r w:rsidR="00C74CA5" w:rsidRPr="00322196">
        <w:rPr>
          <w:sz w:val="22"/>
          <w:szCs w:val="22"/>
          <w:lang w:val="es-ES_tradnl"/>
        </w:rPr>
        <w:t>Herrmann</w:t>
      </w:r>
      <w:proofErr w:type="spellEnd"/>
      <w:proofErr w:type="gramEnd"/>
      <w:r w:rsidR="00C74CA5" w:rsidRPr="00322196">
        <w:rPr>
          <w:sz w:val="22"/>
          <w:szCs w:val="22"/>
          <w:lang w:val="es-ES_tradnl"/>
        </w:rPr>
        <w:t xml:space="preserve"> J, </w:t>
      </w:r>
      <w:proofErr w:type="spellStart"/>
      <w:r w:rsidR="00C74CA5" w:rsidRPr="00322196">
        <w:rPr>
          <w:sz w:val="22"/>
          <w:szCs w:val="22"/>
          <w:lang w:val="es-ES_tradnl"/>
        </w:rPr>
        <w:t>Zhu</w:t>
      </w:r>
      <w:proofErr w:type="spellEnd"/>
      <w:r w:rsidR="00C74CA5" w:rsidRPr="00322196">
        <w:rPr>
          <w:sz w:val="22"/>
          <w:szCs w:val="22"/>
          <w:lang w:val="es-ES_tradnl"/>
        </w:rPr>
        <w:t xml:space="preserve"> X, </w:t>
      </w:r>
      <w:proofErr w:type="spellStart"/>
      <w:r w:rsidR="00C74CA5" w:rsidRPr="00322196">
        <w:rPr>
          <w:sz w:val="22"/>
          <w:szCs w:val="22"/>
          <w:lang w:val="es-ES_tradnl"/>
        </w:rPr>
        <w:t>Sawamura</w:t>
      </w:r>
      <w:proofErr w:type="spellEnd"/>
      <w:r w:rsidR="00C74CA5" w:rsidRPr="00322196">
        <w:rPr>
          <w:sz w:val="22"/>
          <w:szCs w:val="22"/>
          <w:lang w:val="es-ES_tradnl"/>
        </w:rPr>
        <w:t xml:space="preserve"> T, </w:t>
      </w:r>
      <w:proofErr w:type="spellStart"/>
      <w:r w:rsidR="00C74CA5" w:rsidRPr="00322196">
        <w:rPr>
          <w:sz w:val="22"/>
          <w:szCs w:val="22"/>
          <w:lang w:val="es-ES_tradnl"/>
        </w:rPr>
        <w:t>Napoli</w:t>
      </w:r>
      <w:proofErr w:type="spellEnd"/>
      <w:r w:rsidR="00C74CA5" w:rsidRPr="00322196">
        <w:rPr>
          <w:sz w:val="22"/>
          <w:szCs w:val="22"/>
          <w:lang w:val="es-ES_tradnl"/>
        </w:rPr>
        <w:t xml:space="preserve"> C, </w:t>
      </w:r>
      <w:proofErr w:type="spellStart"/>
      <w:r w:rsidR="00C74CA5" w:rsidRPr="00322196">
        <w:rPr>
          <w:sz w:val="22"/>
          <w:szCs w:val="22"/>
          <w:lang w:val="es-ES_tradnl"/>
        </w:rPr>
        <w:t>Lerman</w:t>
      </w:r>
      <w:proofErr w:type="spellEnd"/>
      <w:r w:rsidR="00C74CA5" w:rsidRPr="00322196">
        <w:rPr>
          <w:sz w:val="22"/>
          <w:szCs w:val="22"/>
          <w:lang w:val="es-ES_tradnl"/>
        </w:rPr>
        <w:t xml:space="preserve"> A, </w:t>
      </w:r>
      <w:proofErr w:type="spellStart"/>
      <w:r w:rsidR="00C74CA5" w:rsidRPr="00322196">
        <w:rPr>
          <w:sz w:val="22"/>
          <w:szCs w:val="22"/>
          <w:lang w:val="es-ES_tradnl"/>
        </w:rPr>
        <w:t>Lerman</w:t>
      </w:r>
      <w:proofErr w:type="spellEnd"/>
      <w:r w:rsidR="00C74CA5" w:rsidRPr="00322196">
        <w:rPr>
          <w:sz w:val="22"/>
          <w:szCs w:val="22"/>
          <w:lang w:val="es-ES_tradnl"/>
        </w:rPr>
        <w:t xml:space="preserve"> LO. Endothelin-1 receptor </w:t>
      </w:r>
      <w:proofErr w:type="spellStart"/>
      <w:r w:rsidR="00C74CA5" w:rsidRPr="00322196">
        <w:rPr>
          <w:sz w:val="22"/>
          <w:szCs w:val="22"/>
          <w:lang w:val="es-ES_tradnl"/>
        </w:rPr>
        <w:t>blockade</w:t>
      </w:r>
      <w:proofErr w:type="spellEnd"/>
      <w:r w:rsidR="00C74CA5" w:rsidRPr="00322196">
        <w:rPr>
          <w:sz w:val="22"/>
          <w:szCs w:val="22"/>
          <w:lang w:val="es-ES_tradnl"/>
        </w:rPr>
        <w:t xml:space="preserve"> </w:t>
      </w:r>
      <w:proofErr w:type="spellStart"/>
      <w:r w:rsidR="00C74CA5" w:rsidRPr="00322196">
        <w:rPr>
          <w:sz w:val="22"/>
          <w:szCs w:val="22"/>
          <w:lang w:val="es-ES_tradnl"/>
        </w:rPr>
        <w:t>prevents</w:t>
      </w:r>
      <w:proofErr w:type="spellEnd"/>
      <w:r w:rsidR="00C74CA5" w:rsidRPr="00322196">
        <w:rPr>
          <w:sz w:val="22"/>
          <w:szCs w:val="22"/>
          <w:lang w:val="es-ES_tradnl"/>
        </w:rPr>
        <w:t xml:space="preserve"> renal </w:t>
      </w:r>
      <w:proofErr w:type="spellStart"/>
      <w:r w:rsidR="00C74CA5" w:rsidRPr="00322196">
        <w:rPr>
          <w:sz w:val="22"/>
          <w:szCs w:val="22"/>
          <w:lang w:val="es-ES_tradnl"/>
        </w:rPr>
        <w:t>injury</w:t>
      </w:r>
      <w:proofErr w:type="spellEnd"/>
      <w:r w:rsidR="00C74CA5" w:rsidRPr="00322196">
        <w:rPr>
          <w:sz w:val="22"/>
          <w:szCs w:val="22"/>
          <w:lang w:val="es-ES_tradnl"/>
        </w:rPr>
        <w:t xml:space="preserve"> in experimental </w:t>
      </w:r>
      <w:proofErr w:type="spellStart"/>
      <w:r w:rsidR="00C74CA5" w:rsidRPr="00322196">
        <w:rPr>
          <w:sz w:val="22"/>
          <w:szCs w:val="22"/>
          <w:lang w:val="es-ES_tradnl"/>
        </w:rPr>
        <w:t>hypercholesterolemia</w:t>
      </w:r>
      <w:proofErr w:type="spellEnd"/>
      <w:r w:rsidR="00C74CA5" w:rsidRPr="00322196">
        <w:rPr>
          <w:sz w:val="22"/>
          <w:szCs w:val="22"/>
          <w:lang w:val="es-ES_tradnl"/>
        </w:rPr>
        <w:t xml:space="preserve">.  </w:t>
      </w:r>
      <w:proofErr w:type="spellStart"/>
      <w:r w:rsidR="00C74CA5" w:rsidRPr="00322196">
        <w:rPr>
          <w:i/>
          <w:sz w:val="22"/>
          <w:szCs w:val="22"/>
          <w:lang w:val="es-ES_tradnl"/>
        </w:rPr>
        <w:t>Kidney</w:t>
      </w:r>
      <w:proofErr w:type="spellEnd"/>
      <w:r w:rsidR="00C74CA5" w:rsidRPr="00322196">
        <w:rPr>
          <w:i/>
          <w:sz w:val="22"/>
          <w:szCs w:val="22"/>
          <w:lang w:val="es-ES_tradnl"/>
        </w:rPr>
        <w:t xml:space="preserve"> International</w:t>
      </w:r>
      <w:r w:rsidR="00C74CA5" w:rsidRPr="00322196">
        <w:rPr>
          <w:sz w:val="22"/>
          <w:szCs w:val="22"/>
          <w:lang w:val="es-ES_tradnl"/>
        </w:rPr>
        <w:t>. 64(3):962-969, 2003.</w:t>
      </w:r>
    </w:p>
    <w:p w14:paraId="70469F02"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604F049D" w14:textId="63CB31E4"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proofErr w:type="spellStart"/>
      <w:r>
        <w:rPr>
          <w:sz w:val="22"/>
          <w:szCs w:val="22"/>
          <w:u w:val="single"/>
          <w:lang w:val="es-ES_tradnl"/>
        </w:rPr>
        <w:t>Chade</w:t>
      </w:r>
      <w:proofErr w:type="spellEnd"/>
      <w:r>
        <w:rPr>
          <w:sz w:val="22"/>
          <w:szCs w:val="22"/>
          <w:u w:val="single"/>
          <w:lang w:val="es-ES_tradnl"/>
        </w:rPr>
        <w:t xml:space="preserve"> AR</w:t>
      </w:r>
      <w:r w:rsidR="00C74CA5" w:rsidRPr="00322196">
        <w:rPr>
          <w:sz w:val="22"/>
          <w:szCs w:val="22"/>
          <w:lang w:val="es-ES_tradnl"/>
        </w:rPr>
        <w:t xml:space="preserve">, </w:t>
      </w:r>
      <w:proofErr w:type="spellStart"/>
      <w:r w:rsidR="00C74CA5" w:rsidRPr="00322196">
        <w:rPr>
          <w:sz w:val="22"/>
          <w:szCs w:val="22"/>
          <w:lang w:val="es-ES_tradnl"/>
        </w:rPr>
        <w:t>Rodriguez</w:t>
      </w:r>
      <w:proofErr w:type="spellEnd"/>
      <w:r w:rsidR="00C74CA5" w:rsidRPr="00322196">
        <w:rPr>
          <w:sz w:val="22"/>
          <w:szCs w:val="22"/>
          <w:lang w:val="es-ES_tradnl"/>
        </w:rPr>
        <w:t xml:space="preserve">-Porcel M, </w:t>
      </w:r>
      <w:proofErr w:type="spellStart"/>
      <w:r w:rsidR="00C74CA5" w:rsidRPr="00322196">
        <w:rPr>
          <w:sz w:val="22"/>
          <w:szCs w:val="22"/>
          <w:lang w:val="es-ES"/>
        </w:rPr>
        <w:t>Herrmann</w:t>
      </w:r>
      <w:proofErr w:type="spellEnd"/>
      <w:r w:rsidR="00C74CA5" w:rsidRPr="00322196">
        <w:rPr>
          <w:sz w:val="22"/>
          <w:szCs w:val="22"/>
          <w:lang w:val="es-ES"/>
        </w:rPr>
        <w:t xml:space="preserve"> </w:t>
      </w:r>
      <w:proofErr w:type="gramStart"/>
      <w:r w:rsidR="00C74CA5" w:rsidRPr="00322196">
        <w:rPr>
          <w:sz w:val="22"/>
          <w:szCs w:val="22"/>
          <w:lang w:val="es-ES"/>
        </w:rPr>
        <w:t>J,</w:t>
      </w:r>
      <w:r w:rsidR="00C74CA5" w:rsidRPr="00322196">
        <w:rPr>
          <w:sz w:val="22"/>
          <w:szCs w:val="22"/>
          <w:lang w:val="es-ES_tradnl"/>
        </w:rPr>
        <w:t xml:space="preserve">  </w:t>
      </w:r>
      <w:r w:rsidR="00C74CA5" w:rsidRPr="00322196">
        <w:rPr>
          <w:sz w:val="22"/>
          <w:szCs w:val="22"/>
        </w:rPr>
        <w:t>Zhu</w:t>
      </w:r>
      <w:proofErr w:type="gramEnd"/>
      <w:r w:rsidR="00C74CA5" w:rsidRPr="00322196">
        <w:rPr>
          <w:sz w:val="22"/>
          <w:szCs w:val="22"/>
        </w:rPr>
        <w:t xml:space="preserve"> X,  </w:t>
      </w:r>
      <w:proofErr w:type="spellStart"/>
      <w:r w:rsidR="00C74CA5" w:rsidRPr="00322196">
        <w:rPr>
          <w:sz w:val="22"/>
          <w:szCs w:val="22"/>
        </w:rPr>
        <w:t>Lerman</w:t>
      </w:r>
      <w:proofErr w:type="spellEnd"/>
      <w:r w:rsidR="00C74CA5" w:rsidRPr="00322196">
        <w:rPr>
          <w:sz w:val="22"/>
          <w:szCs w:val="22"/>
        </w:rPr>
        <w:t xml:space="preserve"> A, </w:t>
      </w:r>
      <w:proofErr w:type="spellStart"/>
      <w:r w:rsidR="00C74CA5" w:rsidRPr="00322196">
        <w:rPr>
          <w:sz w:val="22"/>
          <w:szCs w:val="22"/>
        </w:rPr>
        <w:t>Lerman</w:t>
      </w:r>
      <w:proofErr w:type="spellEnd"/>
      <w:r w:rsidR="00C74CA5" w:rsidRPr="00322196">
        <w:rPr>
          <w:sz w:val="22"/>
          <w:szCs w:val="22"/>
        </w:rPr>
        <w:t xml:space="preserve"> LO. Beneficial effects of antioxidant vitamins on the stenotic kidney. </w:t>
      </w:r>
      <w:proofErr w:type="spellStart"/>
      <w:r w:rsidR="00C74CA5" w:rsidRPr="00322196">
        <w:rPr>
          <w:i/>
          <w:sz w:val="22"/>
          <w:szCs w:val="22"/>
          <w:lang w:val="es-ES_tradnl"/>
        </w:rPr>
        <w:t>Hypertension</w:t>
      </w:r>
      <w:proofErr w:type="spellEnd"/>
      <w:r w:rsidR="00C74CA5" w:rsidRPr="00322196">
        <w:rPr>
          <w:sz w:val="22"/>
          <w:szCs w:val="22"/>
          <w:lang w:val="es-ES_tradnl"/>
        </w:rPr>
        <w:t xml:space="preserve">. 42(4):605-612, 2003. </w:t>
      </w:r>
    </w:p>
    <w:p w14:paraId="5270E2A9"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4FB44F40" w14:textId="6666324E"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proofErr w:type="spellStart"/>
      <w:r w:rsidRPr="00322196">
        <w:rPr>
          <w:sz w:val="22"/>
          <w:szCs w:val="22"/>
          <w:lang w:val="es-ES_tradnl"/>
        </w:rPr>
        <w:t>Rodriguez</w:t>
      </w:r>
      <w:proofErr w:type="spellEnd"/>
      <w:r w:rsidRPr="00322196">
        <w:rPr>
          <w:sz w:val="22"/>
          <w:szCs w:val="22"/>
          <w:lang w:val="es-ES_tradnl"/>
        </w:rPr>
        <w:t xml:space="preserve">-Porcel M, </w:t>
      </w:r>
      <w:proofErr w:type="spellStart"/>
      <w:r w:rsidRPr="00322196">
        <w:rPr>
          <w:sz w:val="22"/>
          <w:szCs w:val="22"/>
          <w:lang w:val="es-ES_tradnl"/>
        </w:rPr>
        <w:t>Herrmann</w:t>
      </w:r>
      <w:proofErr w:type="spellEnd"/>
      <w:r w:rsidRPr="00322196">
        <w:rPr>
          <w:sz w:val="22"/>
          <w:szCs w:val="22"/>
          <w:lang w:val="es-ES_tradnl"/>
        </w:rPr>
        <w:t xml:space="preserve"> </w:t>
      </w:r>
      <w:proofErr w:type="gramStart"/>
      <w:r w:rsidRPr="00322196">
        <w:rPr>
          <w:sz w:val="22"/>
          <w:szCs w:val="22"/>
          <w:lang w:val="es-ES_tradnl"/>
        </w:rPr>
        <w:t xml:space="preserve">J,  </w:t>
      </w:r>
      <w:proofErr w:type="spellStart"/>
      <w:r w:rsidR="003D1607">
        <w:rPr>
          <w:sz w:val="22"/>
          <w:szCs w:val="22"/>
          <w:u w:val="single"/>
          <w:lang w:val="es-ES_tradnl"/>
        </w:rPr>
        <w:t>Chade</w:t>
      </w:r>
      <w:proofErr w:type="spellEnd"/>
      <w:proofErr w:type="gramEnd"/>
      <w:r w:rsidR="003D1607">
        <w:rPr>
          <w:sz w:val="22"/>
          <w:szCs w:val="22"/>
          <w:u w:val="single"/>
          <w:lang w:val="es-ES_tradnl"/>
        </w:rPr>
        <w:t xml:space="preserve"> AR</w:t>
      </w:r>
      <w:r w:rsidRPr="00322196">
        <w:rPr>
          <w:sz w:val="22"/>
          <w:szCs w:val="22"/>
          <w:lang w:val="es-ES_tradnl"/>
        </w:rPr>
        <w:t xml:space="preserve">, </w:t>
      </w:r>
      <w:proofErr w:type="spellStart"/>
      <w:r w:rsidRPr="00322196">
        <w:rPr>
          <w:sz w:val="22"/>
          <w:szCs w:val="22"/>
          <w:lang w:val="es-ES"/>
        </w:rPr>
        <w:t>Krier</w:t>
      </w:r>
      <w:proofErr w:type="spellEnd"/>
      <w:r w:rsidRPr="00322196">
        <w:rPr>
          <w:sz w:val="22"/>
          <w:szCs w:val="22"/>
          <w:lang w:val="es-ES"/>
        </w:rPr>
        <w:t xml:space="preserve"> JD</w:t>
      </w:r>
      <w:r w:rsidRPr="00322196">
        <w:rPr>
          <w:sz w:val="22"/>
          <w:szCs w:val="22"/>
          <w:lang w:val="es-ES_tradnl"/>
        </w:rPr>
        <w:t xml:space="preserve">, Breen J, </w:t>
      </w:r>
      <w:proofErr w:type="spellStart"/>
      <w:r w:rsidRPr="00322196">
        <w:rPr>
          <w:sz w:val="22"/>
          <w:szCs w:val="22"/>
          <w:lang w:val="es-ES_tradnl"/>
        </w:rPr>
        <w:t>Lerman</w:t>
      </w:r>
      <w:proofErr w:type="spellEnd"/>
      <w:r w:rsidRPr="00322196">
        <w:rPr>
          <w:sz w:val="22"/>
          <w:szCs w:val="22"/>
          <w:lang w:val="es-ES_tradnl"/>
        </w:rPr>
        <w:t xml:space="preserve"> A, </w:t>
      </w:r>
      <w:proofErr w:type="spellStart"/>
      <w:r w:rsidRPr="00322196">
        <w:rPr>
          <w:sz w:val="22"/>
          <w:szCs w:val="22"/>
          <w:lang w:val="es-ES_tradnl"/>
        </w:rPr>
        <w:t>Lerman</w:t>
      </w:r>
      <w:proofErr w:type="spellEnd"/>
      <w:r w:rsidRPr="00322196">
        <w:rPr>
          <w:sz w:val="22"/>
          <w:szCs w:val="22"/>
          <w:lang w:val="es-ES_tradnl"/>
        </w:rPr>
        <w:t xml:space="preserve"> LO. </w:t>
      </w:r>
      <w:r w:rsidRPr="00322196">
        <w:rPr>
          <w:sz w:val="22"/>
          <w:szCs w:val="22"/>
        </w:rPr>
        <w:t xml:space="preserve">Long-term antioxidant intervention improves myocardial microvascular function in experimental hypertension. </w:t>
      </w:r>
      <w:proofErr w:type="spellStart"/>
      <w:r w:rsidRPr="00322196">
        <w:rPr>
          <w:i/>
          <w:sz w:val="22"/>
          <w:szCs w:val="22"/>
          <w:lang w:val="es-ES_tradnl"/>
        </w:rPr>
        <w:t>Hypertension</w:t>
      </w:r>
      <w:proofErr w:type="spellEnd"/>
      <w:r w:rsidRPr="00322196">
        <w:rPr>
          <w:sz w:val="22"/>
          <w:szCs w:val="22"/>
          <w:lang w:val="es-ES_tradnl"/>
        </w:rPr>
        <w:t>. 43(2):493-498, 2004.</w:t>
      </w:r>
    </w:p>
    <w:p w14:paraId="53512CA1"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6C2A0948" w14:textId="3ED4B1B1"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bookmarkStart w:id="8" w:name="OLE_LINK15"/>
      <w:bookmarkStart w:id="9" w:name="OLE_LINK16"/>
      <w:bookmarkStart w:id="10" w:name="OLE_LINK26"/>
      <w:bookmarkStart w:id="11" w:name="OLE_LINK27"/>
      <w:proofErr w:type="spellStart"/>
      <w:r>
        <w:rPr>
          <w:sz w:val="22"/>
          <w:szCs w:val="22"/>
          <w:u w:val="single"/>
          <w:lang w:val="es-ES_tradnl"/>
        </w:rPr>
        <w:t>Chade</w:t>
      </w:r>
      <w:proofErr w:type="spellEnd"/>
      <w:r>
        <w:rPr>
          <w:sz w:val="22"/>
          <w:szCs w:val="22"/>
          <w:u w:val="single"/>
          <w:lang w:val="es-ES_tradnl"/>
        </w:rPr>
        <w:t xml:space="preserve"> AR</w:t>
      </w:r>
      <w:r w:rsidR="00C74CA5" w:rsidRPr="00322196">
        <w:rPr>
          <w:sz w:val="22"/>
          <w:szCs w:val="22"/>
          <w:lang w:val="es-ES_tradnl"/>
        </w:rPr>
        <w:t xml:space="preserve">, </w:t>
      </w:r>
      <w:proofErr w:type="spellStart"/>
      <w:r w:rsidR="00C74CA5" w:rsidRPr="00322196">
        <w:rPr>
          <w:sz w:val="22"/>
          <w:szCs w:val="22"/>
          <w:lang w:val="es-ES_tradnl"/>
        </w:rPr>
        <w:t>Rodriguez</w:t>
      </w:r>
      <w:proofErr w:type="spellEnd"/>
      <w:r w:rsidR="00C74CA5" w:rsidRPr="00322196">
        <w:rPr>
          <w:sz w:val="22"/>
          <w:szCs w:val="22"/>
          <w:lang w:val="es-ES_tradnl"/>
        </w:rPr>
        <w:t xml:space="preserve">-Porcel M, </w:t>
      </w:r>
      <w:proofErr w:type="spellStart"/>
      <w:r w:rsidR="00C74CA5" w:rsidRPr="00322196">
        <w:rPr>
          <w:sz w:val="22"/>
          <w:szCs w:val="22"/>
          <w:lang w:val="es-ES"/>
        </w:rPr>
        <w:t>Herrmann</w:t>
      </w:r>
      <w:proofErr w:type="spellEnd"/>
      <w:r w:rsidR="00C74CA5" w:rsidRPr="00322196">
        <w:rPr>
          <w:sz w:val="22"/>
          <w:szCs w:val="22"/>
          <w:lang w:val="es-ES"/>
        </w:rPr>
        <w:t xml:space="preserve"> </w:t>
      </w:r>
      <w:proofErr w:type="gramStart"/>
      <w:r w:rsidR="00C74CA5" w:rsidRPr="00322196">
        <w:rPr>
          <w:sz w:val="22"/>
          <w:szCs w:val="22"/>
          <w:lang w:val="es-ES"/>
        </w:rPr>
        <w:t>J,</w:t>
      </w:r>
      <w:r w:rsidR="00C74CA5" w:rsidRPr="00322196">
        <w:rPr>
          <w:sz w:val="22"/>
          <w:szCs w:val="22"/>
          <w:lang w:val="es-ES_tradnl"/>
        </w:rPr>
        <w:t xml:space="preserve">  </w:t>
      </w:r>
      <w:r w:rsidR="00C74CA5" w:rsidRPr="00322196">
        <w:rPr>
          <w:sz w:val="22"/>
          <w:szCs w:val="22"/>
        </w:rPr>
        <w:t>Zhu</w:t>
      </w:r>
      <w:proofErr w:type="gramEnd"/>
      <w:r w:rsidR="00C74CA5" w:rsidRPr="00322196">
        <w:rPr>
          <w:sz w:val="22"/>
          <w:szCs w:val="22"/>
        </w:rPr>
        <w:t xml:space="preserve"> X,  Grande JP, Napoli C, </w:t>
      </w:r>
      <w:proofErr w:type="spellStart"/>
      <w:r w:rsidR="00C74CA5" w:rsidRPr="00322196">
        <w:rPr>
          <w:sz w:val="22"/>
          <w:szCs w:val="22"/>
        </w:rPr>
        <w:t>Lerman</w:t>
      </w:r>
      <w:proofErr w:type="spellEnd"/>
      <w:r w:rsidR="00C74CA5" w:rsidRPr="00322196">
        <w:rPr>
          <w:sz w:val="22"/>
          <w:szCs w:val="22"/>
        </w:rPr>
        <w:t xml:space="preserve"> A, </w:t>
      </w:r>
      <w:proofErr w:type="spellStart"/>
      <w:r w:rsidR="00C74CA5" w:rsidRPr="00322196">
        <w:rPr>
          <w:sz w:val="22"/>
          <w:szCs w:val="22"/>
        </w:rPr>
        <w:t>Lerman</w:t>
      </w:r>
      <w:proofErr w:type="spellEnd"/>
      <w:r w:rsidR="00C74CA5" w:rsidRPr="00322196">
        <w:rPr>
          <w:sz w:val="22"/>
          <w:szCs w:val="22"/>
        </w:rPr>
        <w:t xml:space="preserve"> LO. Antioxidant intervention blunts renal injury in experimental renovascular disease. </w:t>
      </w:r>
      <w:proofErr w:type="spellStart"/>
      <w:r w:rsidR="00C74CA5" w:rsidRPr="00322196">
        <w:rPr>
          <w:i/>
          <w:sz w:val="22"/>
          <w:szCs w:val="22"/>
          <w:lang w:val="es-ES_tradnl"/>
        </w:rPr>
        <w:t>Journal</w:t>
      </w:r>
      <w:proofErr w:type="spellEnd"/>
      <w:r w:rsidR="00C74CA5" w:rsidRPr="00322196">
        <w:rPr>
          <w:i/>
          <w:sz w:val="22"/>
          <w:szCs w:val="22"/>
          <w:lang w:val="es-ES_tradnl"/>
        </w:rPr>
        <w:t xml:space="preserve"> of </w:t>
      </w:r>
      <w:proofErr w:type="spellStart"/>
      <w:r w:rsidR="00C74CA5" w:rsidRPr="00322196">
        <w:rPr>
          <w:i/>
          <w:sz w:val="22"/>
          <w:szCs w:val="22"/>
          <w:lang w:val="es-ES_tradnl"/>
        </w:rPr>
        <w:t>the</w:t>
      </w:r>
      <w:proofErr w:type="spellEnd"/>
      <w:r w:rsidR="00C74CA5" w:rsidRPr="00322196">
        <w:rPr>
          <w:i/>
          <w:sz w:val="22"/>
          <w:szCs w:val="22"/>
          <w:lang w:val="es-ES_tradnl"/>
        </w:rPr>
        <w:t xml:space="preserve"> American </w:t>
      </w:r>
      <w:proofErr w:type="spellStart"/>
      <w:r w:rsidR="00C74CA5" w:rsidRPr="00322196">
        <w:rPr>
          <w:i/>
          <w:sz w:val="22"/>
          <w:szCs w:val="22"/>
          <w:lang w:val="es-ES_tradnl"/>
        </w:rPr>
        <w:t>Society</w:t>
      </w:r>
      <w:proofErr w:type="spellEnd"/>
      <w:r w:rsidR="00C74CA5" w:rsidRPr="00322196">
        <w:rPr>
          <w:i/>
          <w:sz w:val="22"/>
          <w:szCs w:val="22"/>
          <w:lang w:val="es-ES_tradnl"/>
        </w:rPr>
        <w:t xml:space="preserve"> of </w:t>
      </w:r>
      <w:proofErr w:type="spellStart"/>
      <w:r w:rsidR="00C74CA5" w:rsidRPr="00322196">
        <w:rPr>
          <w:i/>
          <w:sz w:val="22"/>
          <w:szCs w:val="22"/>
          <w:lang w:val="es-ES_tradnl"/>
        </w:rPr>
        <w:t>Nephrology</w:t>
      </w:r>
      <w:proofErr w:type="spellEnd"/>
      <w:r w:rsidR="00C74CA5" w:rsidRPr="00322196">
        <w:rPr>
          <w:sz w:val="22"/>
          <w:szCs w:val="22"/>
          <w:lang w:val="es-ES_tradnl"/>
        </w:rPr>
        <w:t>.  15(4):958-966, 2004.</w:t>
      </w:r>
    </w:p>
    <w:bookmarkEnd w:id="8"/>
    <w:bookmarkEnd w:id="9"/>
    <w:p w14:paraId="23B30578"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25E59F3E" w14:textId="3B9C8C21"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rPr>
      </w:pPr>
      <w:proofErr w:type="spellStart"/>
      <w:r>
        <w:rPr>
          <w:sz w:val="22"/>
          <w:szCs w:val="22"/>
          <w:u w:val="single"/>
        </w:rPr>
        <w:t>Chade</w:t>
      </w:r>
      <w:proofErr w:type="spellEnd"/>
      <w:r>
        <w:rPr>
          <w:sz w:val="22"/>
          <w:szCs w:val="22"/>
          <w:u w:val="single"/>
        </w:rPr>
        <w:t xml:space="preserve"> AR</w:t>
      </w:r>
      <w:r w:rsidR="00C74CA5" w:rsidRPr="00322196">
        <w:rPr>
          <w:sz w:val="22"/>
          <w:szCs w:val="22"/>
        </w:rPr>
        <w:t xml:space="preserve">, </w:t>
      </w:r>
      <w:proofErr w:type="spellStart"/>
      <w:r w:rsidR="00C74CA5" w:rsidRPr="00322196">
        <w:rPr>
          <w:sz w:val="22"/>
          <w:szCs w:val="22"/>
        </w:rPr>
        <w:t>Krier</w:t>
      </w:r>
      <w:proofErr w:type="spellEnd"/>
      <w:r w:rsidR="00C74CA5" w:rsidRPr="00322196">
        <w:rPr>
          <w:sz w:val="22"/>
          <w:szCs w:val="22"/>
        </w:rPr>
        <w:t xml:space="preserve"> JD, Rodriguez-</w:t>
      </w:r>
      <w:proofErr w:type="spellStart"/>
      <w:r w:rsidR="00C74CA5" w:rsidRPr="00322196">
        <w:rPr>
          <w:sz w:val="22"/>
          <w:szCs w:val="22"/>
        </w:rPr>
        <w:t>Porcel</w:t>
      </w:r>
      <w:proofErr w:type="spellEnd"/>
      <w:r w:rsidR="00C74CA5" w:rsidRPr="00322196">
        <w:rPr>
          <w:sz w:val="22"/>
          <w:szCs w:val="22"/>
        </w:rPr>
        <w:t xml:space="preserve"> M, Breen </w:t>
      </w:r>
      <w:proofErr w:type="gramStart"/>
      <w:r w:rsidR="00C74CA5" w:rsidRPr="00322196">
        <w:rPr>
          <w:sz w:val="22"/>
          <w:szCs w:val="22"/>
        </w:rPr>
        <w:t xml:space="preserve">J,  </w:t>
      </w:r>
      <w:proofErr w:type="spellStart"/>
      <w:r w:rsidR="00C74CA5" w:rsidRPr="00322196">
        <w:rPr>
          <w:sz w:val="22"/>
          <w:szCs w:val="22"/>
        </w:rPr>
        <w:t>McKusic</w:t>
      </w:r>
      <w:proofErr w:type="spellEnd"/>
      <w:proofErr w:type="gramEnd"/>
      <w:r w:rsidR="00C74CA5" w:rsidRPr="00322196">
        <w:rPr>
          <w:sz w:val="22"/>
          <w:szCs w:val="22"/>
        </w:rPr>
        <w:t xml:space="preserve"> M,  </w:t>
      </w:r>
      <w:proofErr w:type="spellStart"/>
      <w:r w:rsidR="00C74CA5" w:rsidRPr="00322196">
        <w:rPr>
          <w:sz w:val="22"/>
          <w:szCs w:val="22"/>
        </w:rPr>
        <w:t>Lerman</w:t>
      </w:r>
      <w:proofErr w:type="spellEnd"/>
      <w:r w:rsidR="00C74CA5" w:rsidRPr="00322196">
        <w:rPr>
          <w:sz w:val="22"/>
          <w:szCs w:val="22"/>
        </w:rPr>
        <w:t xml:space="preserve"> A, </w:t>
      </w:r>
      <w:proofErr w:type="spellStart"/>
      <w:r w:rsidR="00C74CA5" w:rsidRPr="00322196">
        <w:rPr>
          <w:sz w:val="22"/>
          <w:szCs w:val="22"/>
        </w:rPr>
        <w:t>Lerman</w:t>
      </w:r>
      <w:proofErr w:type="spellEnd"/>
      <w:r w:rsidR="00C74CA5" w:rsidRPr="00322196">
        <w:rPr>
          <w:sz w:val="22"/>
          <w:szCs w:val="22"/>
        </w:rPr>
        <w:t xml:space="preserve"> LO. Comparison of acute and chronic antioxidant interventions in experimental renovascular disease. </w:t>
      </w:r>
      <w:bookmarkStart w:id="12" w:name="OLE_LINK20"/>
      <w:bookmarkStart w:id="13" w:name="OLE_LINK23"/>
      <w:r w:rsidR="00C74CA5" w:rsidRPr="00322196">
        <w:rPr>
          <w:i/>
          <w:sz w:val="22"/>
          <w:szCs w:val="22"/>
        </w:rPr>
        <w:t>American Journal of Physiology: Renal, Fluid and Electrolyte Physiology</w:t>
      </w:r>
      <w:bookmarkEnd w:id="12"/>
      <w:bookmarkEnd w:id="13"/>
      <w:r w:rsidR="00C74CA5" w:rsidRPr="00322196">
        <w:rPr>
          <w:sz w:val="22"/>
          <w:szCs w:val="22"/>
        </w:rPr>
        <w:t>. 286(6</w:t>
      </w:r>
      <w:proofErr w:type="gramStart"/>
      <w:r w:rsidR="00C74CA5" w:rsidRPr="00322196">
        <w:rPr>
          <w:sz w:val="22"/>
          <w:szCs w:val="22"/>
        </w:rPr>
        <w:t>):F</w:t>
      </w:r>
      <w:proofErr w:type="gramEnd"/>
      <w:r w:rsidR="00C74CA5" w:rsidRPr="00322196">
        <w:rPr>
          <w:sz w:val="22"/>
          <w:szCs w:val="22"/>
        </w:rPr>
        <w:t xml:space="preserve">1079-1086, 2004. </w:t>
      </w:r>
    </w:p>
    <w:p w14:paraId="751ACE69"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rPr>
      </w:pPr>
    </w:p>
    <w:bookmarkEnd w:id="10"/>
    <w:bookmarkEnd w:id="11"/>
    <w:p w14:paraId="206D7786" w14:textId="69EE8E71"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r w:rsidRPr="00322196">
        <w:rPr>
          <w:sz w:val="22"/>
          <w:szCs w:val="22"/>
        </w:rPr>
        <w:t>Zhu X, Rodriguez-</w:t>
      </w:r>
      <w:proofErr w:type="spellStart"/>
      <w:r w:rsidRPr="00322196">
        <w:rPr>
          <w:sz w:val="22"/>
          <w:szCs w:val="22"/>
        </w:rPr>
        <w:t>Porcel</w:t>
      </w:r>
      <w:proofErr w:type="spellEnd"/>
      <w:r w:rsidRPr="00322196">
        <w:rPr>
          <w:sz w:val="22"/>
          <w:szCs w:val="22"/>
        </w:rPr>
        <w:t xml:space="preserve"> M, Bentley MD,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Sica</w:t>
      </w:r>
      <w:proofErr w:type="spellEnd"/>
      <w:r w:rsidRPr="00322196">
        <w:rPr>
          <w:sz w:val="22"/>
          <w:szCs w:val="22"/>
        </w:rPr>
        <w:t xml:space="preserve"> V, Napoli C, </w:t>
      </w:r>
      <w:proofErr w:type="spellStart"/>
      <w:r w:rsidRPr="00322196">
        <w:rPr>
          <w:sz w:val="22"/>
          <w:szCs w:val="22"/>
        </w:rPr>
        <w:t>Caplice</w:t>
      </w:r>
      <w:proofErr w:type="spellEnd"/>
      <w:r w:rsidRPr="00322196">
        <w:rPr>
          <w:sz w:val="22"/>
          <w:szCs w:val="22"/>
        </w:rPr>
        <w:t xml:space="preserve"> N, </w:t>
      </w:r>
      <w:proofErr w:type="spellStart"/>
      <w:r w:rsidRPr="00322196">
        <w:rPr>
          <w:sz w:val="22"/>
          <w:szCs w:val="22"/>
        </w:rPr>
        <w:t>Ritman</w:t>
      </w:r>
      <w:proofErr w:type="spellEnd"/>
      <w:r w:rsidRPr="00322196">
        <w:rPr>
          <w:sz w:val="22"/>
          <w:szCs w:val="22"/>
        </w:rPr>
        <w:t xml:space="preserve"> EL,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LO. Antioxidant intervention attenuates myocardial neovascularization in hypercholesterolemia. </w:t>
      </w:r>
      <w:r w:rsidRPr="00322196">
        <w:rPr>
          <w:i/>
          <w:sz w:val="22"/>
          <w:szCs w:val="22"/>
        </w:rPr>
        <w:t xml:space="preserve">Circulation. </w:t>
      </w:r>
      <w:r w:rsidRPr="00322196">
        <w:rPr>
          <w:sz w:val="22"/>
          <w:szCs w:val="22"/>
        </w:rPr>
        <w:t>109; 2109-2115, 2004</w:t>
      </w:r>
      <w:r w:rsidRPr="00322196">
        <w:rPr>
          <w:sz w:val="22"/>
          <w:szCs w:val="22"/>
          <w:lang w:val="es-ES_tradnl"/>
        </w:rPr>
        <w:t>.</w:t>
      </w:r>
    </w:p>
    <w:p w14:paraId="228F2061"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67D9F4C4" w14:textId="22BF29DB"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proofErr w:type="spellStart"/>
      <w:r>
        <w:rPr>
          <w:sz w:val="22"/>
          <w:szCs w:val="22"/>
          <w:u w:val="single"/>
          <w:lang w:val="es-ES_tradnl"/>
        </w:rPr>
        <w:t>Chade</w:t>
      </w:r>
      <w:proofErr w:type="spellEnd"/>
      <w:r>
        <w:rPr>
          <w:sz w:val="22"/>
          <w:szCs w:val="22"/>
          <w:u w:val="single"/>
          <w:lang w:val="es-ES_tradnl"/>
        </w:rPr>
        <w:t xml:space="preserve"> AR</w:t>
      </w:r>
      <w:r w:rsidR="00C74CA5" w:rsidRPr="00322196">
        <w:rPr>
          <w:sz w:val="22"/>
          <w:szCs w:val="22"/>
          <w:lang w:val="es-ES_tradnl"/>
        </w:rPr>
        <w:t xml:space="preserve">, </w:t>
      </w:r>
      <w:proofErr w:type="spellStart"/>
      <w:r w:rsidR="00C74CA5" w:rsidRPr="00322196">
        <w:rPr>
          <w:sz w:val="22"/>
          <w:szCs w:val="22"/>
          <w:lang w:val="es-ES_tradnl"/>
        </w:rPr>
        <w:t>Bentley</w:t>
      </w:r>
      <w:proofErr w:type="spellEnd"/>
      <w:r w:rsidR="00C74CA5" w:rsidRPr="00322196">
        <w:rPr>
          <w:sz w:val="22"/>
          <w:szCs w:val="22"/>
          <w:lang w:val="es-ES_tradnl"/>
        </w:rPr>
        <w:t xml:space="preserve"> MD, </w:t>
      </w:r>
      <w:proofErr w:type="spellStart"/>
      <w:r w:rsidR="00C74CA5" w:rsidRPr="00322196">
        <w:rPr>
          <w:sz w:val="22"/>
          <w:szCs w:val="22"/>
          <w:lang w:val="es-ES_tradnl"/>
        </w:rPr>
        <w:t>Zhu</w:t>
      </w:r>
      <w:proofErr w:type="spellEnd"/>
      <w:r w:rsidR="00C74CA5" w:rsidRPr="00322196">
        <w:rPr>
          <w:sz w:val="22"/>
          <w:szCs w:val="22"/>
          <w:lang w:val="es-ES_tradnl"/>
        </w:rPr>
        <w:t xml:space="preserve"> X</w:t>
      </w:r>
      <w:r w:rsidR="00C74CA5" w:rsidRPr="00322196">
        <w:rPr>
          <w:b/>
          <w:sz w:val="22"/>
          <w:szCs w:val="22"/>
          <w:lang w:val="es-ES_tradnl"/>
        </w:rPr>
        <w:t>,</w:t>
      </w:r>
      <w:r w:rsidR="00C74CA5" w:rsidRPr="00322196">
        <w:rPr>
          <w:sz w:val="22"/>
          <w:szCs w:val="22"/>
          <w:lang w:val="es-ES_tradnl"/>
        </w:rPr>
        <w:t xml:space="preserve"> </w:t>
      </w:r>
      <w:proofErr w:type="spellStart"/>
      <w:r w:rsidR="00C74CA5" w:rsidRPr="00322196">
        <w:rPr>
          <w:sz w:val="22"/>
          <w:szCs w:val="22"/>
          <w:lang w:val="es-ES_tradnl"/>
        </w:rPr>
        <w:t>Rodriguez</w:t>
      </w:r>
      <w:proofErr w:type="spellEnd"/>
      <w:r w:rsidR="00C74CA5" w:rsidRPr="00322196">
        <w:rPr>
          <w:sz w:val="22"/>
          <w:szCs w:val="22"/>
          <w:lang w:val="es-ES_tradnl"/>
        </w:rPr>
        <w:t xml:space="preserve">-Porcel M, </w:t>
      </w:r>
      <w:proofErr w:type="spellStart"/>
      <w:r w:rsidR="00C74CA5" w:rsidRPr="00322196">
        <w:rPr>
          <w:sz w:val="22"/>
          <w:szCs w:val="22"/>
          <w:lang w:val="es-ES_tradnl"/>
        </w:rPr>
        <w:t>Niemeyer</w:t>
      </w:r>
      <w:proofErr w:type="spellEnd"/>
      <w:r w:rsidR="00C74CA5" w:rsidRPr="00322196">
        <w:rPr>
          <w:sz w:val="22"/>
          <w:szCs w:val="22"/>
          <w:lang w:val="es-ES_tradnl"/>
        </w:rPr>
        <w:t xml:space="preserve"> S, Amores-Arriaga B, </w:t>
      </w:r>
      <w:proofErr w:type="spellStart"/>
      <w:r w:rsidR="00C74CA5" w:rsidRPr="00322196">
        <w:rPr>
          <w:sz w:val="22"/>
          <w:szCs w:val="22"/>
          <w:lang w:val="es-ES_tradnl"/>
        </w:rPr>
        <w:t>Napoli</w:t>
      </w:r>
      <w:proofErr w:type="spellEnd"/>
      <w:r w:rsidR="00C74CA5" w:rsidRPr="00322196">
        <w:rPr>
          <w:sz w:val="22"/>
          <w:szCs w:val="22"/>
          <w:lang w:val="es-ES_tradnl"/>
        </w:rPr>
        <w:t xml:space="preserve"> C, Ritman E, </w:t>
      </w:r>
      <w:proofErr w:type="spellStart"/>
      <w:r w:rsidR="00C74CA5" w:rsidRPr="00322196">
        <w:rPr>
          <w:sz w:val="22"/>
          <w:szCs w:val="22"/>
          <w:lang w:val="es-ES_tradnl"/>
        </w:rPr>
        <w:t>Lerman</w:t>
      </w:r>
      <w:proofErr w:type="spellEnd"/>
      <w:r w:rsidR="00C74CA5" w:rsidRPr="00322196">
        <w:rPr>
          <w:sz w:val="22"/>
          <w:szCs w:val="22"/>
          <w:lang w:val="es-ES_tradnl"/>
        </w:rPr>
        <w:t xml:space="preserve"> A, </w:t>
      </w:r>
      <w:proofErr w:type="spellStart"/>
      <w:r w:rsidR="00C74CA5" w:rsidRPr="00322196">
        <w:rPr>
          <w:sz w:val="22"/>
          <w:szCs w:val="22"/>
          <w:lang w:val="es-ES_tradnl"/>
        </w:rPr>
        <w:t>Lerman</w:t>
      </w:r>
      <w:proofErr w:type="spellEnd"/>
      <w:r w:rsidR="00C74CA5" w:rsidRPr="00322196">
        <w:rPr>
          <w:sz w:val="22"/>
          <w:szCs w:val="22"/>
          <w:lang w:val="es-ES_tradnl"/>
        </w:rPr>
        <w:t xml:space="preserve"> LO. </w:t>
      </w:r>
      <w:proofErr w:type="spellStart"/>
      <w:r w:rsidR="00C74CA5" w:rsidRPr="00322196">
        <w:rPr>
          <w:sz w:val="22"/>
          <w:szCs w:val="22"/>
          <w:lang w:val="es-ES_tradnl"/>
        </w:rPr>
        <w:t>Antioxidant</w:t>
      </w:r>
      <w:proofErr w:type="spellEnd"/>
      <w:r w:rsidR="00C74CA5" w:rsidRPr="00322196">
        <w:rPr>
          <w:sz w:val="22"/>
          <w:szCs w:val="22"/>
          <w:lang w:val="es-ES_tradnl"/>
        </w:rPr>
        <w:t xml:space="preserve"> </w:t>
      </w:r>
      <w:proofErr w:type="spellStart"/>
      <w:r w:rsidR="00C74CA5" w:rsidRPr="00322196">
        <w:rPr>
          <w:sz w:val="22"/>
          <w:szCs w:val="22"/>
          <w:lang w:val="es-ES_tradnl"/>
        </w:rPr>
        <w:t>intervention</w:t>
      </w:r>
      <w:proofErr w:type="spellEnd"/>
      <w:r w:rsidR="00C74CA5" w:rsidRPr="00322196">
        <w:rPr>
          <w:sz w:val="22"/>
          <w:szCs w:val="22"/>
          <w:lang w:val="es-ES_tradnl"/>
        </w:rPr>
        <w:t xml:space="preserve"> </w:t>
      </w:r>
      <w:proofErr w:type="spellStart"/>
      <w:r w:rsidR="00C74CA5" w:rsidRPr="00322196">
        <w:rPr>
          <w:sz w:val="22"/>
          <w:szCs w:val="22"/>
          <w:lang w:val="es-ES_tradnl"/>
        </w:rPr>
        <w:t>prevents</w:t>
      </w:r>
      <w:proofErr w:type="spellEnd"/>
      <w:r w:rsidR="00C74CA5" w:rsidRPr="00322196">
        <w:rPr>
          <w:sz w:val="22"/>
          <w:szCs w:val="22"/>
          <w:lang w:val="es-ES_tradnl"/>
        </w:rPr>
        <w:t xml:space="preserve"> renal </w:t>
      </w:r>
      <w:proofErr w:type="spellStart"/>
      <w:r w:rsidR="00C74CA5" w:rsidRPr="00322196">
        <w:rPr>
          <w:sz w:val="22"/>
          <w:szCs w:val="22"/>
          <w:lang w:val="es-ES_tradnl"/>
        </w:rPr>
        <w:t>neovascularization</w:t>
      </w:r>
      <w:proofErr w:type="spellEnd"/>
      <w:r w:rsidR="00C74CA5" w:rsidRPr="00322196">
        <w:rPr>
          <w:sz w:val="22"/>
          <w:szCs w:val="22"/>
          <w:lang w:val="es-ES_tradnl"/>
        </w:rPr>
        <w:t xml:space="preserve"> in </w:t>
      </w:r>
      <w:proofErr w:type="spellStart"/>
      <w:r w:rsidR="00C74CA5" w:rsidRPr="00322196">
        <w:rPr>
          <w:sz w:val="22"/>
          <w:szCs w:val="22"/>
          <w:lang w:val="es-ES_tradnl"/>
        </w:rPr>
        <w:t>hypercholesterolemic</w:t>
      </w:r>
      <w:proofErr w:type="spellEnd"/>
      <w:r w:rsidR="00C74CA5" w:rsidRPr="00322196">
        <w:rPr>
          <w:sz w:val="22"/>
          <w:szCs w:val="22"/>
          <w:lang w:val="es-ES_tradnl"/>
        </w:rPr>
        <w:t xml:space="preserve"> </w:t>
      </w:r>
      <w:proofErr w:type="spellStart"/>
      <w:r w:rsidR="00C74CA5" w:rsidRPr="00322196">
        <w:rPr>
          <w:sz w:val="22"/>
          <w:szCs w:val="22"/>
          <w:lang w:val="es-ES_tradnl"/>
        </w:rPr>
        <w:t>pigs</w:t>
      </w:r>
      <w:proofErr w:type="spellEnd"/>
      <w:r w:rsidR="00C74CA5" w:rsidRPr="00322196">
        <w:rPr>
          <w:sz w:val="22"/>
          <w:szCs w:val="22"/>
          <w:lang w:val="es-ES_tradnl"/>
        </w:rPr>
        <w:t xml:space="preserve">. </w:t>
      </w:r>
      <w:proofErr w:type="spellStart"/>
      <w:r w:rsidR="00C74CA5" w:rsidRPr="00322196">
        <w:rPr>
          <w:i/>
          <w:sz w:val="22"/>
          <w:szCs w:val="22"/>
          <w:lang w:val="es-ES_tradnl"/>
        </w:rPr>
        <w:t>Journal</w:t>
      </w:r>
      <w:proofErr w:type="spellEnd"/>
      <w:r w:rsidR="00C74CA5" w:rsidRPr="00322196">
        <w:rPr>
          <w:i/>
          <w:sz w:val="22"/>
          <w:szCs w:val="22"/>
          <w:lang w:val="es-ES_tradnl"/>
        </w:rPr>
        <w:t xml:space="preserve"> of </w:t>
      </w:r>
      <w:proofErr w:type="spellStart"/>
      <w:r w:rsidR="00C74CA5" w:rsidRPr="00322196">
        <w:rPr>
          <w:i/>
          <w:sz w:val="22"/>
          <w:szCs w:val="22"/>
          <w:lang w:val="es-ES_tradnl"/>
        </w:rPr>
        <w:t>the</w:t>
      </w:r>
      <w:proofErr w:type="spellEnd"/>
      <w:r w:rsidR="00C74CA5" w:rsidRPr="00322196">
        <w:rPr>
          <w:i/>
          <w:sz w:val="22"/>
          <w:szCs w:val="22"/>
          <w:lang w:val="es-ES_tradnl"/>
        </w:rPr>
        <w:t xml:space="preserve"> American </w:t>
      </w:r>
      <w:proofErr w:type="spellStart"/>
      <w:r w:rsidR="00C74CA5" w:rsidRPr="00322196">
        <w:rPr>
          <w:i/>
          <w:sz w:val="22"/>
          <w:szCs w:val="22"/>
          <w:lang w:val="es-ES_tradnl"/>
        </w:rPr>
        <w:t>Society</w:t>
      </w:r>
      <w:proofErr w:type="spellEnd"/>
      <w:r w:rsidR="00C74CA5" w:rsidRPr="00322196">
        <w:rPr>
          <w:i/>
          <w:sz w:val="22"/>
          <w:szCs w:val="22"/>
          <w:lang w:val="es-ES_tradnl"/>
        </w:rPr>
        <w:t xml:space="preserve"> of </w:t>
      </w:r>
      <w:proofErr w:type="spellStart"/>
      <w:r w:rsidR="00C74CA5" w:rsidRPr="00322196">
        <w:rPr>
          <w:i/>
          <w:sz w:val="22"/>
          <w:szCs w:val="22"/>
          <w:lang w:val="es-ES_tradnl"/>
        </w:rPr>
        <w:t>Nephrology</w:t>
      </w:r>
      <w:proofErr w:type="spellEnd"/>
      <w:r w:rsidR="00C74CA5" w:rsidRPr="00322196">
        <w:rPr>
          <w:sz w:val="22"/>
          <w:szCs w:val="22"/>
          <w:lang w:val="es-ES_tradnl"/>
        </w:rPr>
        <w:t xml:space="preserve">. </w:t>
      </w:r>
      <w:r w:rsidR="00C74CA5" w:rsidRPr="00322196">
        <w:rPr>
          <w:sz w:val="22"/>
          <w:szCs w:val="22"/>
        </w:rPr>
        <w:t>15(7); 1816-1825, 2004</w:t>
      </w:r>
      <w:r w:rsidR="00C74CA5" w:rsidRPr="00322196">
        <w:rPr>
          <w:sz w:val="22"/>
          <w:szCs w:val="22"/>
          <w:lang w:val="es-ES_tradnl"/>
        </w:rPr>
        <w:t xml:space="preserve">. </w:t>
      </w:r>
    </w:p>
    <w:p w14:paraId="2F8FE0A4"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3DA9BA76" w14:textId="42156EDD"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r w:rsidRPr="00322196">
        <w:rPr>
          <w:sz w:val="22"/>
          <w:szCs w:val="22"/>
        </w:rPr>
        <w:lastRenderedPageBreak/>
        <w:t xml:space="preserve">Zhu X,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Rodriguez-</w:t>
      </w:r>
      <w:proofErr w:type="spellStart"/>
      <w:r w:rsidRPr="00322196">
        <w:rPr>
          <w:sz w:val="22"/>
          <w:szCs w:val="22"/>
        </w:rPr>
        <w:t>Porcel</w:t>
      </w:r>
      <w:proofErr w:type="spellEnd"/>
      <w:r w:rsidRPr="00322196">
        <w:rPr>
          <w:sz w:val="22"/>
          <w:szCs w:val="22"/>
        </w:rPr>
        <w:t xml:space="preserve"> M, Bentley MD, </w:t>
      </w:r>
      <w:proofErr w:type="spellStart"/>
      <w:r w:rsidRPr="00322196">
        <w:rPr>
          <w:sz w:val="22"/>
          <w:szCs w:val="22"/>
        </w:rPr>
        <w:t>Ritman</w:t>
      </w:r>
      <w:proofErr w:type="spellEnd"/>
      <w:r w:rsidRPr="00322196">
        <w:rPr>
          <w:sz w:val="22"/>
          <w:szCs w:val="22"/>
        </w:rPr>
        <w:t xml:space="preserve"> EL,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LO. Cortical microvascular remodeling in the stenotic kidney: Role of increased oxidative stress. </w:t>
      </w:r>
      <w:r w:rsidRPr="00322196">
        <w:rPr>
          <w:i/>
          <w:sz w:val="22"/>
          <w:szCs w:val="22"/>
          <w:lang w:val="es-ES_tradnl"/>
        </w:rPr>
        <w:t xml:space="preserve">Arteriosclerosis, </w:t>
      </w:r>
      <w:proofErr w:type="spellStart"/>
      <w:r w:rsidRPr="00322196">
        <w:rPr>
          <w:i/>
          <w:sz w:val="22"/>
          <w:szCs w:val="22"/>
          <w:lang w:val="es-ES_tradnl"/>
        </w:rPr>
        <w:t>Thrombosis</w:t>
      </w:r>
      <w:proofErr w:type="spellEnd"/>
      <w:r w:rsidRPr="00322196">
        <w:rPr>
          <w:i/>
          <w:sz w:val="22"/>
          <w:szCs w:val="22"/>
          <w:lang w:val="es-ES_tradnl"/>
        </w:rPr>
        <w:t xml:space="preserve"> and Vascular </w:t>
      </w:r>
      <w:proofErr w:type="spellStart"/>
      <w:r w:rsidRPr="00322196">
        <w:rPr>
          <w:i/>
          <w:sz w:val="22"/>
          <w:szCs w:val="22"/>
          <w:lang w:val="es-ES_tradnl"/>
        </w:rPr>
        <w:t>Biology</w:t>
      </w:r>
      <w:proofErr w:type="spellEnd"/>
      <w:r w:rsidRPr="00322196">
        <w:rPr>
          <w:sz w:val="22"/>
          <w:szCs w:val="22"/>
          <w:lang w:val="es-ES_tradnl"/>
        </w:rPr>
        <w:t>.  24:1854-1859, 2004.</w:t>
      </w:r>
    </w:p>
    <w:p w14:paraId="33631443"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7B0D2E8B" w14:textId="1710B71B"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r w:rsidRPr="00322196">
        <w:rPr>
          <w:sz w:val="22"/>
          <w:szCs w:val="22"/>
        </w:rPr>
        <w:t xml:space="preserve">Herrmann J, Samee S,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Rodriguez-</w:t>
      </w:r>
      <w:proofErr w:type="spellStart"/>
      <w:r w:rsidRPr="00322196">
        <w:rPr>
          <w:sz w:val="22"/>
          <w:szCs w:val="22"/>
        </w:rPr>
        <w:t>Porcel</w:t>
      </w:r>
      <w:proofErr w:type="spellEnd"/>
      <w:r w:rsidRPr="00322196">
        <w:rPr>
          <w:sz w:val="22"/>
          <w:szCs w:val="22"/>
        </w:rPr>
        <w:t xml:space="preserve"> M, </w:t>
      </w:r>
      <w:proofErr w:type="spellStart"/>
      <w:r w:rsidRPr="00322196">
        <w:rPr>
          <w:sz w:val="22"/>
          <w:szCs w:val="22"/>
        </w:rPr>
        <w:t>Lerman</w:t>
      </w:r>
      <w:proofErr w:type="spellEnd"/>
      <w:r w:rsidRPr="00322196">
        <w:rPr>
          <w:sz w:val="22"/>
          <w:szCs w:val="22"/>
        </w:rPr>
        <w:t xml:space="preserve"> LO, </w:t>
      </w:r>
      <w:proofErr w:type="spellStart"/>
      <w:r w:rsidRPr="00322196">
        <w:rPr>
          <w:sz w:val="22"/>
          <w:szCs w:val="22"/>
        </w:rPr>
        <w:t>Lerman</w:t>
      </w:r>
      <w:proofErr w:type="spellEnd"/>
      <w:r w:rsidRPr="00322196">
        <w:rPr>
          <w:sz w:val="22"/>
          <w:szCs w:val="22"/>
        </w:rPr>
        <w:t xml:space="preserve"> A</w:t>
      </w:r>
      <w:bookmarkStart w:id="14" w:name="OLE_LINK21"/>
      <w:bookmarkStart w:id="15" w:name="OLE_LINK22"/>
      <w:r w:rsidRPr="00322196">
        <w:rPr>
          <w:sz w:val="22"/>
          <w:szCs w:val="22"/>
        </w:rPr>
        <w:t>. Differential effect of experimental hypertension and hypercholesterolemia on adventitial remodeling</w:t>
      </w:r>
      <w:bookmarkEnd w:id="14"/>
      <w:bookmarkEnd w:id="15"/>
      <w:r w:rsidRPr="00322196">
        <w:rPr>
          <w:sz w:val="22"/>
          <w:szCs w:val="22"/>
        </w:rPr>
        <w:t xml:space="preserve">. </w:t>
      </w:r>
      <w:bookmarkStart w:id="16" w:name="OLE_LINK85"/>
      <w:bookmarkStart w:id="17" w:name="OLE_LINK86"/>
      <w:r w:rsidRPr="00322196">
        <w:rPr>
          <w:i/>
          <w:sz w:val="22"/>
          <w:szCs w:val="22"/>
          <w:lang w:val="es-ES_tradnl"/>
        </w:rPr>
        <w:t xml:space="preserve">Arteriosclerosis, </w:t>
      </w:r>
      <w:proofErr w:type="spellStart"/>
      <w:r w:rsidRPr="00322196">
        <w:rPr>
          <w:i/>
          <w:sz w:val="22"/>
          <w:szCs w:val="22"/>
          <w:lang w:val="es-ES_tradnl"/>
        </w:rPr>
        <w:t>Thrombosis</w:t>
      </w:r>
      <w:proofErr w:type="spellEnd"/>
      <w:r w:rsidRPr="00322196">
        <w:rPr>
          <w:i/>
          <w:sz w:val="22"/>
          <w:szCs w:val="22"/>
          <w:lang w:val="es-ES_tradnl"/>
        </w:rPr>
        <w:t xml:space="preserve"> and Vascular </w:t>
      </w:r>
      <w:proofErr w:type="spellStart"/>
      <w:r w:rsidRPr="00322196">
        <w:rPr>
          <w:i/>
          <w:sz w:val="22"/>
          <w:szCs w:val="22"/>
          <w:lang w:val="es-ES_tradnl"/>
        </w:rPr>
        <w:t>Biology</w:t>
      </w:r>
      <w:bookmarkEnd w:id="16"/>
      <w:bookmarkEnd w:id="17"/>
      <w:proofErr w:type="spellEnd"/>
      <w:r w:rsidRPr="00322196">
        <w:rPr>
          <w:sz w:val="22"/>
          <w:szCs w:val="22"/>
          <w:lang w:val="es-ES_tradnl"/>
        </w:rPr>
        <w:t>. 25(2);447-453, 2005.</w:t>
      </w:r>
    </w:p>
    <w:p w14:paraId="43BF9364"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278637C6" w14:textId="6C092E6D"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bookmarkStart w:id="18" w:name="OLE_LINK5"/>
      <w:bookmarkStart w:id="19" w:name="OLE_LINK6"/>
      <w:bookmarkStart w:id="20" w:name="OLE_LINK7"/>
      <w:bookmarkStart w:id="21" w:name="OLE_LINK8"/>
      <w:bookmarkStart w:id="22" w:name="OLE_LINK17"/>
      <w:bookmarkStart w:id="23" w:name="OLE_LINK28"/>
      <w:bookmarkStart w:id="24" w:name="OLE_LINK29"/>
      <w:r>
        <w:rPr>
          <w:sz w:val="22"/>
          <w:szCs w:val="22"/>
          <w:u w:val="single"/>
        </w:rPr>
        <w:t>Chade AR</w:t>
      </w:r>
      <w:r w:rsidR="00C74CA5" w:rsidRPr="00322196">
        <w:rPr>
          <w:sz w:val="22"/>
          <w:szCs w:val="22"/>
        </w:rPr>
        <w:t xml:space="preserve">, Herrmann J, Zhu X, </w:t>
      </w:r>
      <w:proofErr w:type="spellStart"/>
      <w:r w:rsidR="00C74CA5" w:rsidRPr="00322196">
        <w:rPr>
          <w:sz w:val="22"/>
          <w:szCs w:val="22"/>
        </w:rPr>
        <w:t>Krier</w:t>
      </w:r>
      <w:proofErr w:type="spellEnd"/>
      <w:r w:rsidR="00C74CA5" w:rsidRPr="00322196">
        <w:rPr>
          <w:sz w:val="22"/>
          <w:szCs w:val="22"/>
        </w:rPr>
        <w:t xml:space="preserve"> J, </w:t>
      </w:r>
      <w:proofErr w:type="spellStart"/>
      <w:r w:rsidR="00C74CA5" w:rsidRPr="00322196">
        <w:rPr>
          <w:sz w:val="22"/>
          <w:szCs w:val="22"/>
        </w:rPr>
        <w:t>Lerman</w:t>
      </w:r>
      <w:proofErr w:type="spellEnd"/>
      <w:r w:rsidR="00C74CA5" w:rsidRPr="00322196">
        <w:rPr>
          <w:sz w:val="22"/>
          <w:szCs w:val="22"/>
        </w:rPr>
        <w:t xml:space="preserve"> A, </w:t>
      </w:r>
      <w:proofErr w:type="spellStart"/>
      <w:r w:rsidR="00C74CA5" w:rsidRPr="00322196">
        <w:rPr>
          <w:sz w:val="22"/>
          <w:szCs w:val="22"/>
        </w:rPr>
        <w:t>Lerman</w:t>
      </w:r>
      <w:proofErr w:type="spellEnd"/>
      <w:r w:rsidR="00C74CA5" w:rsidRPr="00322196">
        <w:rPr>
          <w:sz w:val="22"/>
          <w:szCs w:val="22"/>
        </w:rPr>
        <w:t xml:space="preserve"> LO. Effects of proteasome inhibition on the kidney in experimental hypercholesterolemia. </w:t>
      </w:r>
      <w:proofErr w:type="spellStart"/>
      <w:r w:rsidR="00C74CA5" w:rsidRPr="00322196">
        <w:rPr>
          <w:i/>
          <w:sz w:val="22"/>
          <w:szCs w:val="22"/>
          <w:lang w:val="es-ES_tradnl"/>
        </w:rPr>
        <w:t>Journal</w:t>
      </w:r>
      <w:proofErr w:type="spellEnd"/>
      <w:r w:rsidR="00C74CA5" w:rsidRPr="00322196">
        <w:rPr>
          <w:i/>
          <w:sz w:val="22"/>
          <w:szCs w:val="22"/>
          <w:lang w:val="es-ES_tradnl"/>
        </w:rPr>
        <w:t xml:space="preserve"> of </w:t>
      </w:r>
      <w:proofErr w:type="spellStart"/>
      <w:r w:rsidR="00C74CA5" w:rsidRPr="00322196">
        <w:rPr>
          <w:i/>
          <w:sz w:val="22"/>
          <w:szCs w:val="22"/>
          <w:lang w:val="es-ES_tradnl"/>
        </w:rPr>
        <w:t>the</w:t>
      </w:r>
      <w:proofErr w:type="spellEnd"/>
      <w:r w:rsidR="00C74CA5" w:rsidRPr="00322196">
        <w:rPr>
          <w:i/>
          <w:sz w:val="22"/>
          <w:szCs w:val="22"/>
          <w:lang w:val="es-ES_tradnl"/>
        </w:rPr>
        <w:t xml:space="preserve"> American </w:t>
      </w:r>
      <w:proofErr w:type="spellStart"/>
      <w:r w:rsidR="00C74CA5" w:rsidRPr="00322196">
        <w:rPr>
          <w:i/>
          <w:sz w:val="22"/>
          <w:szCs w:val="22"/>
          <w:lang w:val="es-ES_tradnl"/>
        </w:rPr>
        <w:t>Society</w:t>
      </w:r>
      <w:proofErr w:type="spellEnd"/>
      <w:r w:rsidR="00C74CA5" w:rsidRPr="00322196">
        <w:rPr>
          <w:i/>
          <w:sz w:val="22"/>
          <w:szCs w:val="22"/>
          <w:lang w:val="es-ES_tradnl"/>
        </w:rPr>
        <w:t xml:space="preserve"> of </w:t>
      </w:r>
      <w:proofErr w:type="spellStart"/>
      <w:r w:rsidR="00C74CA5" w:rsidRPr="00322196">
        <w:rPr>
          <w:i/>
          <w:sz w:val="22"/>
          <w:szCs w:val="22"/>
          <w:lang w:val="es-ES_tradnl"/>
        </w:rPr>
        <w:t>Nephrology</w:t>
      </w:r>
      <w:proofErr w:type="spellEnd"/>
      <w:r w:rsidR="00C74CA5" w:rsidRPr="00322196">
        <w:rPr>
          <w:sz w:val="22"/>
          <w:szCs w:val="22"/>
          <w:lang w:val="es-ES_tradnl"/>
        </w:rPr>
        <w:t>. 16(4); 1005-1012, 2005.</w:t>
      </w:r>
      <w:bookmarkEnd w:id="18"/>
      <w:bookmarkEnd w:id="19"/>
      <w:bookmarkEnd w:id="20"/>
      <w:bookmarkEnd w:id="21"/>
      <w:bookmarkEnd w:id="22"/>
    </w:p>
    <w:bookmarkEnd w:id="23"/>
    <w:bookmarkEnd w:id="24"/>
    <w:p w14:paraId="6316759A"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u w:val="single"/>
          <w:lang w:val="es-ES_tradnl"/>
        </w:rPr>
      </w:pPr>
    </w:p>
    <w:p w14:paraId="6FAA8A81" w14:textId="3974A20D"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rPr>
      </w:pPr>
      <w:proofErr w:type="spellStart"/>
      <w:r>
        <w:rPr>
          <w:sz w:val="22"/>
          <w:szCs w:val="22"/>
          <w:u w:val="single"/>
          <w:lang w:val="es-ES_tradnl"/>
        </w:rPr>
        <w:t>Chade</w:t>
      </w:r>
      <w:proofErr w:type="spellEnd"/>
      <w:r>
        <w:rPr>
          <w:sz w:val="22"/>
          <w:szCs w:val="22"/>
          <w:u w:val="single"/>
          <w:lang w:val="es-ES_tradnl"/>
        </w:rPr>
        <w:t xml:space="preserve"> AR</w:t>
      </w:r>
      <w:r w:rsidR="00C74CA5" w:rsidRPr="00322196">
        <w:rPr>
          <w:sz w:val="22"/>
          <w:szCs w:val="22"/>
          <w:lang w:val="es-ES_tradnl"/>
        </w:rPr>
        <w:t xml:space="preserve">, </w:t>
      </w:r>
      <w:proofErr w:type="spellStart"/>
      <w:r w:rsidR="00C74CA5" w:rsidRPr="00322196">
        <w:rPr>
          <w:sz w:val="22"/>
          <w:szCs w:val="22"/>
          <w:lang w:val="es-ES_tradnl"/>
        </w:rPr>
        <w:t>Lerman</w:t>
      </w:r>
      <w:proofErr w:type="spellEnd"/>
      <w:r w:rsidR="00C74CA5" w:rsidRPr="00322196">
        <w:rPr>
          <w:sz w:val="22"/>
          <w:szCs w:val="22"/>
          <w:lang w:val="es-ES_tradnl"/>
        </w:rPr>
        <w:t xml:space="preserve"> A, </w:t>
      </w:r>
      <w:proofErr w:type="spellStart"/>
      <w:r w:rsidR="00C74CA5" w:rsidRPr="00322196">
        <w:rPr>
          <w:sz w:val="22"/>
          <w:szCs w:val="22"/>
          <w:lang w:val="es-ES_tradnl"/>
        </w:rPr>
        <w:t>Lerman</w:t>
      </w:r>
      <w:proofErr w:type="spellEnd"/>
      <w:r w:rsidR="00C74CA5" w:rsidRPr="00322196">
        <w:rPr>
          <w:sz w:val="22"/>
          <w:szCs w:val="22"/>
          <w:lang w:val="es-ES_tradnl"/>
        </w:rPr>
        <w:t xml:space="preserve"> LO. </w:t>
      </w:r>
      <w:r w:rsidR="00C74CA5" w:rsidRPr="00322196">
        <w:rPr>
          <w:sz w:val="22"/>
          <w:szCs w:val="22"/>
        </w:rPr>
        <w:t xml:space="preserve">Kidney in early atherosclerosis (Review). </w:t>
      </w:r>
      <w:r w:rsidR="00C74CA5" w:rsidRPr="00322196">
        <w:rPr>
          <w:i/>
          <w:sz w:val="22"/>
          <w:szCs w:val="22"/>
        </w:rPr>
        <w:t>Hypertension</w:t>
      </w:r>
      <w:r w:rsidR="00C74CA5" w:rsidRPr="00322196">
        <w:rPr>
          <w:sz w:val="22"/>
          <w:szCs w:val="22"/>
        </w:rPr>
        <w:t>. 45;1042-1049, 2005.</w:t>
      </w:r>
    </w:p>
    <w:p w14:paraId="7C9076D6"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rPr>
      </w:pPr>
    </w:p>
    <w:p w14:paraId="4D2BF93C" w14:textId="36C9E190"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bookmarkStart w:id="25" w:name="OLE_LINK154"/>
      <w:bookmarkStart w:id="26" w:name="OLE_LINK155"/>
      <w:proofErr w:type="spellStart"/>
      <w:r w:rsidRPr="00322196">
        <w:rPr>
          <w:sz w:val="22"/>
          <w:szCs w:val="22"/>
        </w:rPr>
        <w:t>Lerman</w:t>
      </w:r>
      <w:proofErr w:type="spellEnd"/>
      <w:r w:rsidRPr="00322196">
        <w:rPr>
          <w:sz w:val="22"/>
          <w:szCs w:val="22"/>
        </w:rPr>
        <w:t xml:space="preserve"> LO,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Sica</w:t>
      </w:r>
      <w:proofErr w:type="spellEnd"/>
      <w:r w:rsidRPr="00322196">
        <w:rPr>
          <w:sz w:val="22"/>
          <w:szCs w:val="22"/>
        </w:rPr>
        <w:t xml:space="preserve"> V, Napoli C. Animal models of hypertension: An overview.  </w:t>
      </w:r>
      <w:proofErr w:type="spellStart"/>
      <w:r w:rsidRPr="00322196">
        <w:rPr>
          <w:i/>
          <w:sz w:val="22"/>
          <w:szCs w:val="22"/>
          <w:lang w:val="es-ES_tradnl"/>
        </w:rPr>
        <w:t>Journal</w:t>
      </w:r>
      <w:proofErr w:type="spellEnd"/>
      <w:r w:rsidRPr="00322196">
        <w:rPr>
          <w:i/>
          <w:sz w:val="22"/>
          <w:szCs w:val="22"/>
          <w:lang w:val="es-ES_tradnl"/>
        </w:rPr>
        <w:t xml:space="preserve"> of </w:t>
      </w:r>
      <w:proofErr w:type="spellStart"/>
      <w:r w:rsidRPr="00322196">
        <w:rPr>
          <w:i/>
          <w:sz w:val="22"/>
          <w:szCs w:val="22"/>
          <w:lang w:val="es-ES_tradnl"/>
        </w:rPr>
        <w:t>Laboratory</w:t>
      </w:r>
      <w:proofErr w:type="spellEnd"/>
      <w:r w:rsidRPr="00322196">
        <w:rPr>
          <w:i/>
          <w:sz w:val="22"/>
          <w:szCs w:val="22"/>
          <w:lang w:val="es-ES_tradnl"/>
        </w:rPr>
        <w:t xml:space="preserve"> and </w:t>
      </w:r>
      <w:proofErr w:type="spellStart"/>
      <w:r w:rsidRPr="00322196">
        <w:rPr>
          <w:i/>
          <w:sz w:val="22"/>
          <w:szCs w:val="22"/>
          <w:lang w:val="es-ES_tradnl"/>
        </w:rPr>
        <w:t>Clinical</w:t>
      </w:r>
      <w:proofErr w:type="spellEnd"/>
      <w:r w:rsidRPr="00322196">
        <w:rPr>
          <w:i/>
          <w:sz w:val="22"/>
          <w:szCs w:val="22"/>
          <w:lang w:val="es-ES_tradnl"/>
        </w:rPr>
        <w:t xml:space="preserve"> Medicine</w:t>
      </w:r>
      <w:r w:rsidRPr="00322196">
        <w:rPr>
          <w:sz w:val="22"/>
          <w:szCs w:val="22"/>
          <w:lang w:val="es-ES_tradnl"/>
        </w:rPr>
        <w:t>. 146:160-173, 2005.</w:t>
      </w:r>
      <w:bookmarkEnd w:id="25"/>
      <w:bookmarkEnd w:id="26"/>
    </w:p>
    <w:p w14:paraId="2B0558A0"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0725C633" w14:textId="03111720"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bookmarkStart w:id="27" w:name="OLE_LINK24"/>
      <w:bookmarkStart w:id="28" w:name="OLE_LINK25"/>
      <w:r>
        <w:rPr>
          <w:sz w:val="22"/>
          <w:szCs w:val="22"/>
          <w:u w:val="single"/>
        </w:rPr>
        <w:t>Chade AR</w:t>
      </w:r>
      <w:r w:rsidR="00C74CA5" w:rsidRPr="00322196">
        <w:rPr>
          <w:sz w:val="22"/>
          <w:szCs w:val="22"/>
        </w:rPr>
        <w:t>, Mushin O, Zhu X, Rodriguez-</w:t>
      </w:r>
      <w:proofErr w:type="spellStart"/>
      <w:r w:rsidR="00C74CA5" w:rsidRPr="00322196">
        <w:rPr>
          <w:sz w:val="22"/>
          <w:szCs w:val="22"/>
        </w:rPr>
        <w:t>Porcel</w:t>
      </w:r>
      <w:proofErr w:type="spellEnd"/>
      <w:r w:rsidR="00C74CA5" w:rsidRPr="00322196">
        <w:rPr>
          <w:sz w:val="22"/>
          <w:szCs w:val="22"/>
        </w:rPr>
        <w:t xml:space="preserve"> M, </w:t>
      </w:r>
      <w:proofErr w:type="spellStart"/>
      <w:r w:rsidR="00C74CA5" w:rsidRPr="00322196">
        <w:rPr>
          <w:sz w:val="22"/>
          <w:szCs w:val="22"/>
        </w:rPr>
        <w:t>Textor</w:t>
      </w:r>
      <w:proofErr w:type="spellEnd"/>
      <w:r w:rsidR="00C74CA5" w:rsidRPr="00322196">
        <w:rPr>
          <w:sz w:val="22"/>
          <w:szCs w:val="22"/>
        </w:rPr>
        <w:t xml:space="preserve"> S, Grande JP, </w:t>
      </w:r>
      <w:proofErr w:type="spellStart"/>
      <w:r w:rsidR="00C74CA5" w:rsidRPr="00322196">
        <w:rPr>
          <w:sz w:val="22"/>
          <w:szCs w:val="22"/>
        </w:rPr>
        <w:t>Lerman</w:t>
      </w:r>
      <w:proofErr w:type="spellEnd"/>
      <w:r w:rsidR="00C74CA5" w:rsidRPr="00322196">
        <w:rPr>
          <w:sz w:val="22"/>
          <w:szCs w:val="22"/>
        </w:rPr>
        <w:t xml:space="preserve"> A, </w:t>
      </w:r>
      <w:proofErr w:type="spellStart"/>
      <w:r w:rsidR="00C74CA5" w:rsidRPr="00322196">
        <w:rPr>
          <w:sz w:val="22"/>
          <w:szCs w:val="22"/>
        </w:rPr>
        <w:t>Lerman</w:t>
      </w:r>
      <w:proofErr w:type="spellEnd"/>
      <w:r w:rsidR="00C74CA5" w:rsidRPr="00322196">
        <w:rPr>
          <w:sz w:val="22"/>
          <w:szCs w:val="22"/>
        </w:rPr>
        <w:t xml:space="preserve"> LO. Pathways of renal fibrosis and modulation of matrix turnover in experimental hypercholesterolemia. </w:t>
      </w:r>
      <w:proofErr w:type="spellStart"/>
      <w:r w:rsidR="00C74CA5" w:rsidRPr="00322196">
        <w:rPr>
          <w:i/>
          <w:sz w:val="22"/>
          <w:szCs w:val="22"/>
          <w:lang w:val="es-ES_tradnl"/>
        </w:rPr>
        <w:t>Hypertension</w:t>
      </w:r>
      <w:proofErr w:type="spellEnd"/>
      <w:r w:rsidR="00C74CA5" w:rsidRPr="00322196">
        <w:rPr>
          <w:i/>
          <w:sz w:val="22"/>
          <w:szCs w:val="22"/>
          <w:lang w:val="es-ES_tradnl"/>
        </w:rPr>
        <w:t>.</w:t>
      </w:r>
      <w:r w:rsidR="00C74CA5" w:rsidRPr="00322196">
        <w:rPr>
          <w:sz w:val="22"/>
          <w:szCs w:val="22"/>
          <w:lang w:val="es-ES_tradnl"/>
        </w:rPr>
        <w:t xml:space="preserve"> 46:772-779, 2005.</w:t>
      </w:r>
    </w:p>
    <w:p w14:paraId="4F313E5C"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2F32333A" w14:textId="3A3E5704"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proofErr w:type="spellStart"/>
      <w:r>
        <w:rPr>
          <w:sz w:val="22"/>
          <w:szCs w:val="22"/>
          <w:u w:val="single"/>
        </w:rPr>
        <w:t>Chade</w:t>
      </w:r>
      <w:proofErr w:type="spellEnd"/>
      <w:r>
        <w:rPr>
          <w:sz w:val="22"/>
          <w:szCs w:val="22"/>
          <w:u w:val="single"/>
        </w:rPr>
        <w:t xml:space="preserve"> AR</w:t>
      </w:r>
      <w:r w:rsidR="00C74CA5" w:rsidRPr="00322196">
        <w:rPr>
          <w:sz w:val="22"/>
          <w:szCs w:val="22"/>
        </w:rPr>
        <w:t xml:space="preserve">, </w:t>
      </w:r>
      <w:proofErr w:type="spellStart"/>
      <w:r w:rsidR="00C74CA5" w:rsidRPr="00322196">
        <w:rPr>
          <w:sz w:val="22"/>
          <w:szCs w:val="22"/>
        </w:rPr>
        <w:t>Brosh</w:t>
      </w:r>
      <w:proofErr w:type="spellEnd"/>
      <w:r w:rsidR="00C74CA5" w:rsidRPr="00322196">
        <w:rPr>
          <w:sz w:val="22"/>
          <w:szCs w:val="22"/>
        </w:rPr>
        <w:t xml:space="preserve"> D, </w:t>
      </w:r>
      <w:proofErr w:type="spellStart"/>
      <w:r w:rsidR="00C74CA5" w:rsidRPr="00322196">
        <w:rPr>
          <w:sz w:val="22"/>
          <w:szCs w:val="22"/>
        </w:rPr>
        <w:t>Lerman</w:t>
      </w:r>
      <w:proofErr w:type="spellEnd"/>
      <w:r w:rsidR="00C74CA5" w:rsidRPr="00322196">
        <w:rPr>
          <w:sz w:val="22"/>
          <w:szCs w:val="22"/>
        </w:rPr>
        <w:t xml:space="preserve"> LO, </w:t>
      </w:r>
      <w:proofErr w:type="spellStart"/>
      <w:r w:rsidR="00C74CA5" w:rsidRPr="00322196">
        <w:rPr>
          <w:sz w:val="22"/>
          <w:szCs w:val="22"/>
        </w:rPr>
        <w:t>Higano</w:t>
      </w:r>
      <w:proofErr w:type="spellEnd"/>
      <w:r w:rsidR="00C74CA5" w:rsidRPr="00322196">
        <w:rPr>
          <w:sz w:val="22"/>
          <w:szCs w:val="22"/>
        </w:rPr>
        <w:t xml:space="preserve"> S, Lennon R, </w:t>
      </w:r>
      <w:proofErr w:type="spellStart"/>
      <w:r w:rsidR="00C74CA5" w:rsidRPr="00322196">
        <w:rPr>
          <w:sz w:val="22"/>
          <w:szCs w:val="22"/>
        </w:rPr>
        <w:t>Lerman</w:t>
      </w:r>
      <w:proofErr w:type="spellEnd"/>
      <w:r w:rsidR="00C74CA5" w:rsidRPr="00322196">
        <w:rPr>
          <w:sz w:val="22"/>
          <w:szCs w:val="22"/>
        </w:rPr>
        <w:t xml:space="preserve"> A. Mild renal insufficiency is associated with reduced coronary flow in patients with non-obstructive coronary artery disease. </w:t>
      </w:r>
      <w:proofErr w:type="spellStart"/>
      <w:r w:rsidR="00C74CA5" w:rsidRPr="00322196">
        <w:rPr>
          <w:i/>
          <w:sz w:val="22"/>
          <w:szCs w:val="22"/>
          <w:lang w:val="es-ES_tradnl"/>
        </w:rPr>
        <w:t>Kidney</w:t>
      </w:r>
      <w:proofErr w:type="spellEnd"/>
      <w:r w:rsidR="00C74CA5" w:rsidRPr="00322196">
        <w:rPr>
          <w:i/>
          <w:sz w:val="22"/>
          <w:szCs w:val="22"/>
          <w:lang w:val="es-ES_tradnl"/>
        </w:rPr>
        <w:t xml:space="preserve"> International</w:t>
      </w:r>
      <w:r w:rsidR="00C74CA5" w:rsidRPr="00322196">
        <w:rPr>
          <w:sz w:val="22"/>
          <w:szCs w:val="22"/>
          <w:lang w:val="es-ES_tradnl"/>
        </w:rPr>
        <w:t xml:space="preserve">. </w:t>
      </w:r>
      <w:bookmarkEnd w:id="27"/>
      <w:bookmarkEnd w:id="28"/>
      <w:r w:rsidR="00C74CA5" w:rsidRPr="00322196">
        <w:rPr>
          <w:sz w:val="22"/>
          <w:szCs w:val="22"/>
          <w:lang w:val="es-ES_tradnl"/>
        </w:rPr>
        <w:t>69(2):266-71, 2006</w:t>
      </w:r>
      <w:r w:rsidR="00C74CA5" w:rsidRPr="00322196">
        <w:rPr>
          <w:i/>
          <w:sz w:val="22"/>
          <w:szCs w:val="22"/>
          <w:lang w:val="es-ES_tradnl"/>
        </w:rPr>
        <w:t>.</w:t>
      </w:r>
    </w:p>
    <w:p w14:paraId="33E40FD0"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4F3F6CF0" w14:textId="15A222CC"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proofErr w:type="spellStart"/>
      <w:r w:rsidRPr="00322196">
        <w:rPr>
          <w:sz w:val="22"/>
          <w:szCs w:val="22"/>
          <w:lang w:val="es-ES_tradnl"/>
        </w:rPr>
        <w:t>Rodriguez</w:t>
      </w:r>
      <w:proofErr w:type="spellEnd"/>
      <w:r w:rsidRPr="00322196">
        <w:rPr>
          <w:sz w:val="22"/>
          <w:szCs w:val="22"/>
          <w:lang w:val="es-ES_tradnl"/>
        </w:rPr>
        <w:t xml:space="preserve">-Porcel M, </w:t>
      </w:r>
      <w:proofErr w:type="spellStart"/>
      <w:r w:rsidRPr="00322196">
        <w:rPr>
          <w:sz w:val="22"/>
          <w:szCs w:val="22"/>
          <w:lang w:val="es-ES_tradnl"/>
        </w:rPr>
        <w:t>Zhu</w:t>
      </w:r>
      <w:proofErr w:type="spellEnd"/>
      <w:r w:rsidRPr="00322196">
        <w:rPr>
          <w:sz w:val="22"/>
          <w:szCs w:val="22"/>
          <w:lang w:val="es-ES_tradnl"/>
        </w:rPr>
        <w:t xml:space="preserve"> XY, </w:t>
      </w:r>
      <w:r w:rsidR="003D1607">
        <w:rPr>
          <w:sz w:val="22"/>
          <w:szCs w:val="22"/>
          <w:u w:val="single"/>
          <w:lang w:val="es-ES_tradnl"/>
        </w:rPr>
        <w:t>Chade AR</w:t>
      </w:r>
      <w:r w:rsidRPr="00322196">
        <w:rPr>
          <w:sz w:val="22"/>
          <w:szCs w:val="22"/>
          <w:lang w:val="es-ES_tradnl"/>
        </w:rPr>
        <w:t xml:space="preserve">, Amores-Arriaga B, </w:t>
      </w:r>
      <w:proofErr w:type="spellStart"/>
      <w:r w:rsidRPr="00322196">
        <w:rPr>
          <w:sz w:val="22"/>
          <w:szCs w:val="22"/>
          <w:lang w:val="es-ES_tradnl"/>
        </w:rPr>
        <w:t>Caplice</w:t>
      </w:r>
      <w:proofErr w:type="spellEnd"/>
      <w:r w:rsidRPr="00322196">
        <w:rPr>
          <w:sz w:val="22"/>
          <w:szCs w:val="22"/>
          <w:lang w:val="es-ES_tradnl"/>
        </w:rPr>
        <w:t xml:space="preserve"> NM, Ritman EL, </w:t>
      </w:r>
      <w:proofErr w:type="spellStart"/>
      <w:r w:rsidRPr="00322196">
        <w:rPr>
          <w:sz w:val="22"/>
          <w:szCs w:val="22"/>
          <w:lang w:val="es-ES_tradnl"/>
        </w:rPr>
        <w:t>Lerman</w:t>
      </w:r>
      <w:proofErr w:type="spellEnd"/>
      <w:r w:rsidRPr="00322196">
        <w:rPr>
          <w:sz w:val="22"/>
          <w:szCs w:val="22"/>
          <w:lang w:val="es-ES_tradnl"/>
        </w:rPr>
        <w:t xml:space="preserve"> A, </w:t>
      </w:r>
      <w:proofErr w:type="spellStart"/>
      <w:r w:rsidRPr="00322196">
        <w:rPr>
          <w:sz w:val="22"/>
          <w:szCs w:val="22"/>
          <w:lang w:val="es-ES_tradnl"/>
        </w:rPr>
        <w:t>Lerman</w:t>
      </w:r>
      <w:proofErr w:type="spellEnd"/>
      <w:r w:rsidRPr="00322196">
        <w:rPr>
          <w:sz w:val="22"/>
          <w:szCs w:val="22"/>
          <w:lang w:val="es-ES_tradnl"/>
        </w:rPr>
        <w:t xml:space="preserve"> LO. </w:t>
      </w:r>
      <w:r w:rsidRPr="00322196">
        <w:rPr>
          <w:sz w:val="22"/>
          <w:szCs w:val="22"/>
        </w:rPr>
        <w:t xml:space="preserve">Functional and structural remodeling of the myocardial microvasculature in early experimental hypertension.  </w:t>
      </w:r>
      <w:proofErr w:type="spellStart"/>
      <w:r w:rsidRPr="00322196">
        <w:rPr>
          <w:i/>
          <w:sz w:val="22"/>
          <w:szCs w:val="22"/>
          <w:lang w:val="es-ES_tradnl"/>
        </w:rPr>
        <w:t>Amer</w:t>
      </w:r>
      <w:proofErr w:type="spellEnd"/>
      <w:r w:rsidRPr="00322196">
        <w:rPr>
          <w:i/>
          <w:sz w:val="22"/>
          <w:szCs w:val="22"/>
          <w:lang w:val="es-ES_tradnl"/>
        </w:rPr>
        <w:t xml:space="preserve"> J </w:t>
      </w:r>
      <w:proofErr w:type="spellStart"/>
      <w:r w:rsidRPr="00322196">
        <w:rPr>
          <w:i/>
          <w:sz w:val="22"/>
          <w:szCs w:val="22"/>
          <w:lang w:val="es-ES_tradnl"/>
        </w:rPr>
        <w:t>Physiol-Heart</w:t>
      </w:r>
      <w:proofErr w:type="spellEnd"/>
      <w:r w:rsidRPr="00322196">
        <w:rPr>
          <w:i/>
          <w:sz w:val="22"/>
          <w:szCs w:val="22"/>
          <w:lang w:val="es-ES_tradnl"/>
        </w:rPr>
        <w:t xml:space="preserve"> </w:t>
      </w:r>
      <w:proofErr w:type="spellStart"/>
      <w:r w:rsidRPr="00322196">
        <w:rPr>
          <w:i/>
          <w:sz w:val="22"/>
          <w:szCs w:val="22"/>
          <w:lang w:val="es-ES_tradnl"/>
        </w:rPr>
        <w:t>Circ</w:t>
      </w:r>
      <w:proofErr w:type="spellEnd"/>
      <w:r w:rsidRPr="00322196">
        <w:rPr>
          <w:i/>
          <w:sz w:val="22"/>
          <w:szCs w:val="22"/>
          <w:lang w:val="es-ES_tradnl"/>
        </w:rPr>
        <w:t xml:space="preserve"> </w:t>
      </w:r>
      <w:proofErr w:type="spellStart"/>
      <w:r w:rsidRPr="00322196">
        <w:rPr>
          <w:i/>
          <w:sz w:val="22"/>
          <w:szCs w:val="22"/>
          <w:lang w:val="es-ES_tradnl"/>
        </w:rPr>
        <w:t>Physiol</w:t>
      </w:r>
      <w:proofErr w:type="spellEnd"/>
      <w:r w:rsidRPr="00322196">
        <w:rPr>
          <w:i/>
          <w:sz w:val="22"/>
          <w:szCs w:val="22"/>
          <w:lang w:val="es-ES_tradnl"/>
        </w:rPr>
        <w:t>.</w:t>
      </w:r>
      <w:r w:rsidRPr="00322196">
        <w:rPr>
          <w:sz w:val="22"/>
          <w:szCs w:val="22"/>
          <w:lang w:val="es-ES_tradnl"/>
        </w:rPr>
        <w:t xml:space="preserve"> 290(3):H978-84, 2006.</w:t>
      </w:r>
    </w:p>
    <w:p w14:paraId="4F430CE0"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5A51D779" w14:textId="725DBC39"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rPr>
      </w:pPr>
      <w:proofErr w:type="spellStart"/>
      <w:r w:rsidRPr="00322196">
        <w:rPr>
          <w:sz w:val="22"/>
          <w:szCs w:val="22"/>
        </w:rPr>
        <w:t>Daghini</w:t>
      </w:r>
      <w:proofErr w:type="spellEnd"/>
      <w:r w:rsidRPr="00322196">
        <w:rPr>
          <w:sz w:val="22"/>
          <w:szCs w:val="22"/>
        </w:rPr>
        <w:t xml:space="preserve"> E,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Krier</w:t>
      </w:r>
      <w:proofErr w:type="spellEnd"/>
      <w:r w:rsidRPr="00322196">
        <w:rPr>
          <w:sz w:val="22"/>
          <w:szCs w:val="22"/>
        </w:rPr>
        <w:t xml:space="preserve"> J, </w:t>
      </w:r>
      <w:proofErr w:type="spellStart"/>
      <w:r w:rsidRPr="00322196">
        <w:rPr>
          <w:sz w:val="22"/>
          <w:szCs w:val="22"/>
        </w:rPr>
        <w:t>Versari</w:t>
      </w:r>
      <w:proofErr w:type="spellEnd"/>
      <w:r w:rsidRPr="00322196">
        <w:rPr>
          <w:sz w:val="22"/>
          <w:szCs w:val="22"/>
        </w:rPr>
        <w:t xml:space="preserve"> D,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LO. Acute inhibition of endogenous xanthine-oxidase improves renal hemodynamics and function in early atherosclerosis. </w:t>
      </w:r>
      <w:r w:rsidRPr="00322196">
        <w:rPr>
          <w:i/>
          <w:sz w:val="22"/>
          <w:szCs w:val="22"/>
        </w:rPr>
        <w:t>American Journal of Physiology: Renal, Fluid and Electrolyte Physiology.</w:t>
      </w:r>
      <w:r w:rsidRPr="00322196">
        <w:rPr>
          <w:sz w:val="22"/>
          <w:szCs w:val="22"/>
        </w:rPr>
        <w:t xml:space="preserve"> 290(3</w:t>
      </w:r>
      <w:proofErr w:type="gramStart"/>
      <w:r w:rsidRPr="00322196">
        <w:rPr>
          <w:sz w:val="22"/>
          <w:szCs w:val="22"/>
        </w:rPr>
        <w:t>):R</w:t>
      </w:r>
      <w:proofErr w:type="gramEnd"/>
      <w:r w:rsidRPr="00322196">
        <w:rPr>
          <w:sz w:val="22"/>
          <w:szCs w:val="22"/>
        </w:rPr>
        <w:t>609-15, 2006.</w:t>
      </w:r>
    </w:p>
    <w:p w14:paraId="10C41E98"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rPr>
      </w:pPr>
    </w:p>
    <w:p w14:paraId="4ED65455" w14:textId="66F4E50C"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bookmarkStart w:id="29" w:name="OLE_LINK330"/>
      <w:bookmarkStart w:id="30" w:name="OLE_LINK331"/>
      <w:r w:rsidRPr="00322196">
        <w:rPr>
          <w:sz w:val="22"/>
          <w:szCs w:val="22"/>
        </w:rPr>
        <w:t xml:space="preserve">Napoli C, De </w:t>
      </w:r>
      <w:proofErr w:type="spellStart"/>
      <w:r w:rsidRPr="00322196">
        <w:rPr>
          <w:sz w:val="22"/>
          <w:szCs w:val="22"/>
        </w:rPr>
        <w:t>Nigris</w:t>
      </w:r>
      <w:proofErr w:type="spellEnd"/>
      <w:r w:rsidRPr="00322196">
        <w:rPr>
          <w:sz w:val="22"/>
          <w:szCs w:val="22"/>
        </w:rPr>
        <w:t xml:space="preserve"> F, </w:t>
      </w:r>
      <w:proofErr w:type="spellStart"/>
      <w:r w:rsidRPr="00322196">
        <w:rPr>
          <w:sz w:val="22"/>
          <w:szCs w:val="22"/>
        </w:rPr>
        <w:t>Pignalosa</w:t>
      </w:r>
      <w:proofErr w:type="spellEnd"/>
      <w:r w:rsidRPr="00322196">
        <w:rPr>
          <w:sz w:val="22"/>
          <w:szCs w:val="22"/>
        </w:rPr>
        <w:t xml:space="preserve"> O,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Sica</w:t>
      </w:r>
      <w:proofErr w:type="spellEnd"/>
      <w:r w:rsidRPr="00322196">
        <w:rPr>
          <w:sz w:val="22"/>
          <w:szCs w:val="22"/>
        </w:rPr>
        <w:t xml:space="preserve"> G, </w:t>
      </w:r>
      <w:proofErr w:type="spellStart"/>
      <w:r w:rsidRPr="00322196">
        <w:rPr>
          <w:sz w:val="22"/>
          <w:szCs w:val="22"/>
        </w:rPr>
        <w:t>Fiorito</w:t>
      </w:r>
      <w:proofErr w:type="spellEnd"/>
      <w:r w:rsidRPr="00322196">
        <w:rPr>
          <w:sz w:val="22"/>
          <w:szCs w:val="22"/>
        </w:rPr>
        <w:t xml:space="preserve"> C, </w:t>
      </w:r>
      <w:proofErr w:type="spellStart"/>
      <w:r w:rsidRPr="00322196">
        <w:rPr>
          <w:sz w:val="22"/>
          <w:szCs w:val="22"/>
        </w:rPr>
        <w:t>Sica</w:t>
      </w:r>
      <w:proofErr w:type="spellEnd"/>
      <w:r w:rsidRPr="00322196">
        <w:rPr>
          <w:sz w:val="22"/>
          <w:szCs w:val="22"/>
        </w:rPr>
        <w:t xml:space="preserve"> V,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Lerman</w:t>
      </w:r>
      <w:proofErr w:type="spellEnd"/>
      <w:r w:rsidRPr="00322196">
        <w:rPr>
          <w:sz w:val="22"/>
          <w:szCs w:val="22"/>
        </w:rPr>
        <w:t xml:space="preserve"> LO. In vivo veritas: Thrombosis mechanisms in animal models” </w:t>
      </w:r>
      <w:proofErr w:type="spellStart"/>
      <w:r w:rsidRPr="00322196">
        <w:rPr>
          <w:i/>
          <w:sz w:val="22"/>
          <w:szCs w:val="22"/>
        </w:rPr>
        <w:t>Scand</w:t>
      </w:r>
      <w:proofErr w:type="spellEnd"/>
      <w:r w:rsidRPr="00322196">
        <w:rPr>
          <w:i/>
          <w:sz w:val="22"/>
          <w:szCs w:val="22"/>
        </w:rPr>
        <w:t xml:space="preserve"> J Clin Lab Invest</w:t>
      </w:r>
      <w:r w:rsidRPr="00322196">
        <w:rPr>
          <w:sz w:val="22"/>
          <w:szCs w:val="22"/>
        </w:rPr>
        <w:t xml:space="preserve">. </w:t>
      </w:r>
      <w:r w:rsidRPr="00322196">
        <w:rPr>
          <w:sz w:val="22"/>
          <w:szCs w:val="22"/>
          <w:lang w:val="es-ES_tradnl"/>
        </w:rPr>
        <w:t>66(5):407-28, 2006.</w:t>
      </w:r>
    </w:p>
    <w:bookmarkEnd w:id="29"/>
    <w:bookmarkEnd w:id="30"/>
    <w:p w14:paraId="0F6E13AE"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0CF5A2AD" w14:textId="1F967553"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rPr>
      </w:pPr>
      <w:r>
        <w:rPr>
          <w:sz w:val="22"/>
          <w:szCs w:val="22"/>
          <w:u w:val="single"/>
        </w:rPr>
        <w:t>Chade AR</w:t>
      </w:r>
      <w:r w:rsidR="00C74CA5" w:rsidRPr="00322196">
        <w:rPr>
          <w:sz w:val="22"/>
          <w:szCs w:val="22"/>
        </w:rPr>
        <w:t xml:space="preserve">, Zhu X, Mushin O, Napoli C, </w:t>
      </w:r>
      <w:proofErr w:type="spellStart"/>
      <w:r w:rsidR="00C74CA5" w:rsidRPr="00322196">
        <w:rPr>
          <w:sz w:val="22"/>
          <w:szCs w:val="22"/>
        </w:rPr>
        <w:t>Lerman</w:t>
      </w:r>
      <w:proofErr w:type="spellEnd"/>
      <w:r w:rsidR="00C74CA5" w:rsidRPr="00322196">
        <w:rPr>
          <w:sz w:val="22"/>
          <w:szCs w:val="22"/>
        </w:rPr>
        <w:t xml:space="preserve"> A, </w:t>
      </w:r>
      <w:proofErr w:type="spellStart"/>
      <w:r w:rsidR="00C74CA5" w:rsidRPr="00322196">
        <w:rPr>
          <w:sz w:val="22"/>
          <w:szCs w:val="22"/>
        </w:rPr>
        <w:t>Lerman</w:t>
      </w:r>
      <w:proofErr w:type="spellEnd"/>
      <w:r w:rsidR="00C74CA5" w:rsidRPr="00322196">
        <w:rPr>
          <w:sz w:val="22"/>
          <w:szCs w:val="22"/>
        </w:rPr>
        <w:t xml:space="preserve"> LO. Simvastatin promotes angiogenesis and prevents microvascular remodeling in the chronic renal ischemia.</w:t>
      </w:r>
      <w:r w:rsidR="00C74CA5" w:rsidRPr="00322196">
        <w:rPr>
          <w:i/>
          <w:sz w:val="22"/>
          <w:szCs w:val="22"/>
        </w:rPr>
        <w:t xml:space="preserve"> FASEB J. </w:t>
      </w:r>
      <w:r w:rsidR="00C74CA5" w:rsidRPr="00322196">
        <w:rPr>
          <w:sz w:val="22"/>
          <w:szCs w:val="22"/>
        </w:rPr>
        <w:t>20(10):1706-8, 2006.</w:t>
      </w:r>
    </w:p>
    <w:p w14:paraId="466E7D9F"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rPr>
      </w:pPr>
    </w:p>
    <w:p w14:paraId="17D60E23" w14:textId="5C6E557A"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proofErr w:type="spellStart"/>
      <w:r w:rsidRPr="00322196">
        <w:rPr>
          <w:sz w:val="22"/>
          <w:szCs w:val="22"/>
        </w:rPr>
        <w:t>Misra</w:t>
      </w:r>
      <w:proofErr w:type="spellEnd"/>
      <w:r w:rsidRPr="00322196">
        <w:rPr>
          <w:sz w:val="22"/>
          <w:szCs w:val="22"/>
        </w:rPr>
        <w:t xml:space="preserve"> S, Gordon JD, Fu AA, </w:t>
      </w:r>
      <w:proofErr w:type="spellStart"/>
      <w:r w:rsidRPr="00322196">
        <w:rPr>
          <w:sz w:val="22"/>
          <w:szCs w:val="22"/>
        </w:rPr>
        <w:t>Glockner</w:t>
      </w:r>
      <w:proofErr w:type="spellEnd"/>
      <w:r w:rsidRPr="00322196">
        <w:rPr>
          <w:sz w:val="22"/>
          <w:szCs w:val="22"/>
        </w:rPr>
        <w:t xml:space="preserve"> JF,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Mandrekar</w:t>
      </w:r>
      <w:proofErr w:type="spellEnd"/>
      <w:r w:rsidRPr="00322196">
        <w:rPr>
          <w:sz w:val="22"/>
          <w:szCs w:val="22"/>
        </w:rPr>
        <w:t xml:space="preserve"> J, </w:t>
      </w:r>
      <w:proofErr w:type="spellStart"/>
      <w:r w:rsidRPr="00322196">
        <w:rPr>
          <w:sz w:val="22"/>
          <w:szCs w:val="22"/>
        </w:rPr>
        <w:t>Lerman</w:t>
      </w:r>
      <w:proofErr w:type="spellEnd"/>
      <w:r w:rsidRPr="00322196">
        <w:rPr>
          <w:sz w:val="22"/>
          <w:szCs w:val="22"/>
        </w:rPr>
        <w:t xml:space="preserve"> LO, Mukhopadhyay D. The porcine remnant (ablation) kidney model. </w:t>
      </w:r>
      <w:proofErr w:type="spellStart"/>
      <w:r w:rsidRPr="00322196">
        <w:rPr>
          <w:i/>
          <w:sz w:val="22"/>
          <w:szCs w:val="22"/>
          <w:lang w:val="es-ES_tradnl"/>
        </w:rPr>
        <w:t>Journal</w:t>
      </w:r>
      <w:proofErr w:type="spellEnd"/>
      <w:r w:rsidRPr="00322196">
        <w:rPr>
          <w:i/>
          <w:sz w:val="22"/>
          <w:szCs w:val="22"/>
          <w:lang w:val="es-ES_tradnl"/>
        </w:rPr>
        <w:t xml:space="preserve"> of </w:t>
      </w:r>
      <w:proofErr w:type="spellStart"/>
      <w:r w:rsidRPr="00322196">
        <w:rPr>
          <w:i/>
          <w:sz w:val="22"/>
          <w:szCs w:val="22"/>
          <w:lang w:val="es-ES_tradnl"/>
        </w:rPr>
        <w:t>Surgical</w:t>
      </w:r>
      <w:proofErr w:type="spellEnd"/>
      <w:r w:rsidRPr="00322196">
        <w:rPr>
          <w:i/>
          <w:sz w:val="22"/>
          <w:szCs w:val="22"/>
          <w:lang w:val="es-ES_tradnl"/>
        </w:rPr>
        <w:t xml:space="preserve"> </w:t>
      </w:r>
      <w:proofErr w:type="spellStart"/>
      <w:r w:rsidRPr="00322196">
        <w:rPr>
          <w:i/>
          <w:sz w:val="22"/>
          <w:szCs w:val="22"/>
          <w:lang w:val="es-ES_tradnl"/>
        </w:rPr>
        <w:t>Research</w:t>
      </w:r>
      <w:proofErr w:type="spellEnd"/>
      <w:r w:rsidRPr="00322196">
        <w:rPr>
          <w:i/>
          <w:sz w:val="22"/>
          <w:szCs w:val="22"/>
          <w:lang w:val="es-ES_tradnl"/>
        </w:rPr>
        <w:t xml:space="preserve">. </w:t>
      </w:r>
      <w:r w:rsidRPr="00322196">
        <w:rPr>
          <w:sz w:val="22"/>
          <w:szCs w:val="22"/>
          <w:lang w:val="es-ES_tradnl"/>
        </w:rPr>
        <w:t>135(2):370-379, 2006.</w:t>
      </w:r>
    </w:p>
    <w:p w14:paraId="09E9123C"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4D6D4024" w14:textId="0790A4E8"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r w:rsidRPr="00322196">
        <w:rPr>
          <w:sz w:val="22"/>
          <w:szCs w:val="22"/>
        </w:rPr>
        <w:t xml:space="preserve">Zhu X, </w:t>
      </w:r>
      <w:proofErr w:type="spellStart"/>
      <w:r w:rsidRPr="00322196">
        <w:rPr>
          <w:sz w:val="22"/>
          <w:szCs w:val="22"/>
        </w:rPr>
        <w:t>Daghini</w:t>
      </w:r>
      <w:proofErr w:type="spellEnd"/>
      <w:r w:rsidRPr="00322196">
        <w:rPr>
          <w:sz w:val="22"/>
          <w:szCs w:val="22"/>
        </w:rPr>
        <w:t xml:space="preserve"> E,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Rodriguez-</w:t>
      </w:r>
      <w:proofErr w:type="spellStart"/>
      <w:r w:rsidRPr="00322196">
        <w:rPr>
          <w:sz w:val="22"/>
          <w:szCs w:val="22"/>
        </w:rPr>
        <w:t>Porcel</w:t>
      </w:r>
      <w:proofErr w:type="spellEnd"/>
      <w:r w:rsidRPr="00322196">
        <w:rPr>
          <w:sz w:val="22"/>
          <w:szCs w:val="22"/>
        </w:rPr>
        <w:t xml:space="preserve"> M, Napoli C,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LO. Role of oxidative stress in remodeling of the myocardial microcirculation in hypertension. </w:t>
      </w:r>
      <w:r w:rsidRPr="00322196">
        <w:rPr>
          <w:i/>
          <w:sz w:val="22"/>
          <w:szCs w:val="22"/>
          <w:lang w:val="es-ES_tradnl"/>
        </w:rPr>
        <w:t xml:space="preserve">Arteriosclerosis, </w:t>
      </w:r>
      <w:proofErr w:type="spellStart"/>
      <w:r w:rsidRPr="00322196">
        <w:rPr>
          <w:i/>
          <w:sz w:val="22"/>
          <w:szCs w:val="22"/>
          <w:lang w:val="es-ES_tradnl"/>
        </w:rPr>
        <w:t>Thrombosis</w:t>
      </w:r>
      <w:proofErr w:type="spellEnd"/>
      <w:r w:rsidRPr="00322196">
        <w:rPr>
          <w:i/>
          <w:sz w:val="22"/>
          <w:szCs w:val="22"/>
          <w:lang w:val="es-ES_tradnl"/>
        </w:rPr>
        <w:t xml:space="preserve"> and Vascular </w:t>
      </w:r>
      <w:proofErr w:type="spellStart"/>
      <w:r w:rsidRPr="00322196">
        <w:rPr>
          <w:i/>
          <w:sz w:val="22"/>
          <w:szCs w:val="22"/>
          <w:lang w:val="es-ES_tradnl"/>
        </w:rPr>
        <w:t>Biology</w:t>
      </w:r>
      <w:proofErr w:type="spellEnd"/>
      <w:r w:rsidRPr="00322196">
        <w:rPr>
          <w:i/>
          <w:sz w:val="22"/>
          <w:szCs w:val="22"/>
          <w:lang w:val="es-ES_tradnl"/>
        </w:rPr>
        <w:t>.</w:t>
      </w:r>
      <w:r w:rsidRPr="00322196">
        <w:rPr>
          <w:sz w:val="22"/>
          <w:szCs w:val="22"/>
          <w:lang w:val="es-ES_tradnl"/>
        </w:rPr>
        <w:t xml:space="preserve"> 26(8):1746-52, 2006.</w:t>
      </w:r>
    </w:p>
    <w:p w14:paraId="734295B1" w14:textId="77777777" w:rsidR="00C74CA5" w:rsidRPr="00322196" w:rsidRDefault="00C74CA5" w:rsidP="00B61BCD">
      <w:pPr>
        <w:widowControl w:val="0"/>
        <w:tabs>
          <w:tab w:val="left" w:pos="0"/>
          <w:tab w:val="num" w:pos="360"/>
          <w:tab w:val="left" w:pos="3150"/>
          <w:tab w:val="left" w:pos="3600"/>
        </w:tabs>
        <w:jc w:val="both"/>
        <w:rPr>
          <w:sz w:val="22"/>
          <w:szCs w:val="22"/>
          <w:lang w:val="es-ES_tradnl"/>
        </w:rPr>
      </w:pPr>
      <w:bookmarkStart w:id="31" w:name="OLE_LINK167"/>
      <w:bookmarkStart w:id="32" w:name="OLE_LINK168"/>
    </w:p>
    <w:p w14:paraId="5C75A7BA" w14:textId="1B8350FD"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proofErr w:type="spellStart"/>
      <w:r w:rsidRPr="00322196">
        <w:rPr>
          <w:sz w:val="22"/>
          <w:szCs w:val="22"/>
        </w:rPr>
        <w:t>Lerman</w:t>
      </w:r>
      <w:proofErr w:type="spellEnd"/>
      <w:r w:rsidRPr="00322196">
        <w:rPr>
          <w:sz w:val="22"/>
          <w:szCs w:val="22"/>
        </w:rPr>
        <w:t xml:space="preserve"> LO,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Atherosclerotic process, renovascular disease and outcomes from bench to bedside. </w:t>
      </w:r>
      <w:bookmarkStart w:id="33" w:name="OLE_LINK61"/>
      <w:bookmarkStart w:id="34" w:name="OLE_LINK70"/>
      <w:proofErr w:type="spellStart"/>
      <w:r w:rsidRPr="00322196">
        <w:rPr>
          <w:i/>
          <w:sz w:val="22"/>
          <w:szCs w:val="22"/>
          <w:lang w:val="es-ES_tradnl"/>
        </w:rPr>
        <w:t>Current</w:t>
      </w:r>
      <w:proofErr w:type="spellEnd"/>
      <w:r w:rsidRPr="00322196">
        <w:rPr>
          <w:i/>
          <w:sz w:val="22"/>
          <w:szCs w:val="22"/>
          <w:lang w:val="es-ES_tradnl"/>
        </w:rPr>
        <w:t xml:space="preserve"> </w:t>
      </w:r>
      <w:proofErr w:type="spellStart"/>
      <w:r w:rsidRPr="00322196">
        <w:rPr>
          <w:i/>
          <w:sz w:val="22"/>
          <w:szCs w:val="22"/>
          <w:lang w:val="es-ES_tradnl"/>
        </w:rPr>
        <w:t>Opinions</w:t>
      </w:r>
      <w:proofErr w:type="spellEnd"/>
      <w:r w:rsidRPr="00322196">
        <w:rPr>
          <w:i/>
          <w:sz w:val="22"/>
          <w:szCs w:val="22"/>
          <w:lang w:val="es-ES_tradnl"/>
        </w:rPr>
        <w:t xml:space="preserve"> in </w:t>
      </w:r>
      <w:proofErr w:type="spellStart"/>
      <w:r w:rsidRPr="00322196">
        <w:rPr>
          <w:i/>
          <w:sz w:val="22"/>
          <w:szCs w:val="22"/>
          <w:lang w:val="es-ES_tradnl"/>
        </w:rPr>
        <w:t>Nephrology</w:t>
      </w:r>
      <w:proofErr w:type="spellEnd"/>
      <w:r w:rsidRPr="00322196">
        <w:rPr>
          <w:i/>
          <w:sz w:val="22"/>
          <w:szCs w:val="22"/>
          <w:lang w:val="es-ES_tradnl"/>
        </w:rPr>
        <w:t xml:space="preserve"> and </w:t>
      </w:r>
      <w:proofErr w:type="spellStart"/>
      <w:r w:rsidRPr="00322196">
        <w:rPr>
          <w:i/>
          <w:sz w:val="22"/>
          <w:szCs w:val="22"/>
          <w:lang w:val="es-ES_tradnl"/>
        </w:rPr>
        <w:t>Hypertension</w:t>
      </w:r>
      <w:proofErr w:type="spellEnd"/>
      <w:r w:rsidRPr="00322196">
        <w:rPr>
          <w:i/>
          <w:sz w:val="22"/>
          <w:szCs w:val="22"/>
          <w:lang w:val="es-ES_tradnl"/>
        </w:rPr>
        <w:t xml:space="preserve">. </w:t>
      </w:r>
      <w:r w:rsidRPr="00322196">
        <w:rPr>
          <w:sz w:val="22"/>
          <w:szCs w:val="22"/>
          <w:lang w:val="es-ES_tradnl"/>
        </w:rPr>
        <w:t>15(6):583-587, 2006.</w:t>
      </w:r>
    </w:p>
    <w:bookmarkEnd w:id="31"/>
    <w:bookmarkEnd w:id="32"/>
    <w:bookmarkEnd w:id="33"/>
    <w:bookmarkEnd w:id="34"/>
    <w:p w14:paraId="28B0714C"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13F74B93" w14:textId="3EBC80B2"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bookmarkStart w:id="35" w:name="OLE_LINK48"/>
      <w:bookmarkStart w:id="36" w:name="OLE_LINK49"/>
      <w:bookmarkStart w:id="37" w:name="OLE_LINK64"/>
      <w:bookmarkStart w:id="38" w:name="OLE_LINK65"/>
      <w:bookmarkStart w:id="39" w:name="OLE_LINK58"/>
      <w:bookmarkStart w:id="40" w:name="OLE_LINK59"/>
      <w:proofErr w:type="spellStart"/>
      <w:r>
        <w:rPr>
          <w:sz w:val="22"/>
          <w:szCs w:val="22"/>
          <w:u w:val="single"/>
        </w:rPr>
        <w:t>Chade</w:t>
      </w:r>
      <w:proofErr w:type="spellEnd"/>
      <w:r>
        <w:rPr>
          <w:sz w:val="22"/>
          <w:szCs w:val="22"/>
          <w:u w:val="single"/>
        </w:rPr>
        <w:t xml:space="preserve"> AR</w:t>
      </w:r>
      <w:r w:rsidR="00C74CA5" w:rsidRPr="00322196">
        <w:rPr>
          <w:sz w:val="22"/>
          <w:szCs w:val="22"/>
        </w:rPr>
        <w:t xml:space="preserve">, </w:t>
      </w:r>
      <w:proofErr w:type="spellStart"/>
      <w:r w:rsidR="00C74CA5" w:rsidRPr="00322196">
        <w:rPr>
          <w:sz w:val="22"/>
          <w:szCs w:val="22"/>
        </w:rPr>
        <w:t>Krier</w:t>
      </w:r>
      <w:proofErr w:type="spellEnd"/>
      <w:r w:rsidR="00C74CA5" w:rsidRPr="00322196">
        <w:rPr>
          <w:sz w:val="22"/>
          <w:szCs w:val="22"/>
        </w:rPr>
        <w:t xml:space="preserve"> J, </w:t>
      </w:r>
      <w:proofErr w:type="spellStart"/>
      <w:r w:rsidR="00C74CA5" w:rsidRPr="00322196">
        <w:rPr>
          <w:sz w:val="22"/>
          <w:szCs w:val="22"/>
        </w:rPr>
        <w:t>Textor</w:t>
      </w:r>
      <w:proofErr w:type="spellEnd"/>
      <w:r w:rsidR="00C74CA5" w:rsidRPr="00322196">
        <w:rPr>
          <w:sz w:val="22"/>
          <w:szCs w:val="22"/>
        </w:rPr>
        <w:t xml:space="preserve"> S, </w:t>
      </w:r>
      <w:proofErr w:type="spellStart"/>
      <w:r w:rsidR="00C74CA5" w:rsidRPr="00322196">
        <w:rPr>
          <w:sz w:val="22"/>
          <w:szCs w:val="22"/>
        </w:rPr>
        <w:t>Lerman</w:t>
      </w:r>
      <w:proofErr w:type="spellEnd"/>
      <w:r w:rsidR="00C74CA5" w:rsidRPr="00322196">
        <w:rPr>
          <w:sz w:val="22"/>
          <w:szCs w:val="22"/>
        </w:rPr>
        <w:t xml:space="preserve"> A, </w:t>
      </w:r>
      <w:proofErr w:type="spellStart"/>
      <w:r w:rsidR="00C74CA5" w:rsidRPr="00322196">
        <w:rPr>
          <w:sz w:val="22"/>
          <w:szCs w:val="22"/>
        </w:rPr>
        <w:t>Lerman</w:t>
      </w:r>
      <w:proofErr w:type="spellEnd"/>
      <w:r w:rsidR="00C74CA5" w:rsidRPr="00322196">
        <w:rPr>
          <w:sz w:val="22"/>
          <w:szCs w:val="22"/>
        </w:rPr>
        <w:t xml:space="preserve"> LO. Endothelin-A receptor blockade improves renal </w:t>
      </w:r>
      <w:r w:rsidR="00C74CA5" w:rsidRPr="00322196">
        <w:rPr>
          <w:sz w:val="22"/>
          <w:szCs w:val="22"/>
        </w:rPr>
        <w:lastRenderedPageBreak/>
        <w:t xml:space="preserve">microvascular architecture and function in experimental hypercholesterolemia. </w:t>
      </w:r>
      <w:bookmarkEnd w:id="35"/>
      <w:bookmarkEnd w:id="36"/>
      <w:proofErr w:type="spellStart"/>
      <w:r w:rsidR="00C74CA5" w:rsidRPr="00322196">
        <w:rPr>
          <w:i/>
          <w:sz w:val="22"/>
          <w:szCs w:val="22"/>
          <w:lang w:val="es-ES_tradnl"/>
        </w:rPr>
        <w:t>Journal</w:t>
      </w:r>
      <w:proofErr w:type="spellEnd"/>
      <w:r w:rsidR="00C74CA5" w:rsidRPr="00322196">
        <w:rPr>
          <w:i/>
          <w:sz w:val="22"/>
          <w:szCs w:val="22"/>
          <w:lang w:val="es-ES_tradnl"/>
        </w:rPr>
        <w:t xml:space="preserve"> of </w:t>
      </w:r>
      <w:proofErr w:type="spellStart"/>
      <w:r w:rsidR="00C74CA5" w:rsidRPr="00322196">
        <w:rPr>
          <w:i/>
          <w:sz w:val="22"/>
          <w:szCs w:val="22"/>
          <w:lang w:val="es-ES_tradnl"/>
        </w:rPr>
        <w:t>the</w:t>
      </w:r>
      <w:proofErr w:type="spellEnd"/>
      <w:r w:rsidR="00C74CA5" w:rsidRPr="00322196">
        <w:rPr>
          <w:i/>
          <w:sz w:val="22"/>
          <w:szCs w:val="22"/>
          <w:lang w:val="es-ES_tradnl"/>
        </w:rPr>
        <w:t xml:space="preserve"> American </w:t>
      </w:r>
      <w:proofErr w:type="spellStart"/>
      <w:r w:rsidR="00C74CA5" w:rsidRPr="00322196">
        <w:rPr>
          <w:i/>
          <w:sz w:val="22"/>
          <w:szCs w:val="22"/>
          <w:lang w:val="es-ES_tradnl"/>
        </w:rPr>
        <w:t>Society</w:t>
      </w:r>
      <w:proofErr w:type="spellEnd"/>
      <w:r w:rsidR="00C74CA5" w:rsidRPr="00322196">
        <w:rPr>
          <w:i/>
          <w:sz w:val="22"/>
          <w:szCs w:val="22"/>
          <w:lang w:val="es-ES_tradnl"/>
        </w:rPr>
        <w:t xml:space="preserve"> of </w:t>
      </w:r>
      <w:proofErr w:type="spellStart"/>
      <w:r w:rsidR="00C74CA5" w:rsidRPr="00322196">
        <w:rPr>
          <w:i/>
          <w:sz w:val="22"/>
          <w:szCs w:val="22"/>
          <w:lang w:val="es-ES_tradnl"/>
        </w:rPr>
        <w:t>Nephrology</w:t>
      </w:r>
      <w:proofErr w:type="spellEnd"/>
      <w:r w:rsidR="00C74CA5" w:rsidRPr="00322196">
        <w:rPr>
          <w:i/>
          <w:sz w:val="22"/>
          <w:szCs w:val="22"/>
          <w:lang w:val="es-ES_tradnl"/>
        </w:rPr>
        <w:t>.</w:t>
      </w:r>
      <w:r w:rsidR="00C74CA5" w:rsidRPr="00322196">
        <w:rPr>
          <w:sz w:val="22"/>
          <w:szCs w:val="22"/>
          <w:lang w:val="es-ES_tradnl"/>
        </w:rPr>
        <w:t xml:space="preserve"> 17(12):3394-3403, 2006</w:t>
      </w:r>
      <w:r w:rsidR="00C74CA5" w:rsidRPr="00322196">
        <w:rPr>
          <w:i/>
          <w:sz w:val="22"/>
          <w:szCs w:val="22"/>
          <w:lang w:val="es-ES_tradnl"/>
        </w:rPr>
        <w:t>.</w:t>
      </w:r>
      <w:bookmarkEnd w:id="37"/>
      <w:bookmarkEnd w:id="38"/>
    </w:p>
    <w:bookmarkEnd w:id="39"/>
    <w:bookmarkEnd w:id="40"/>
    <w:p w14:paraId="111B0D83" w14:textId="77777777" w:rsidR="00C74CA5" w:rsidRPr="00322196" w:rsidRDefault="00C74CA5" w:rsidP="00B61BCD">
      <w:pPr>
        <w:widowControl w:val="0"/>
        <w:tabs>
          <w:tab w:val="num" w:pos="360"/>
        </w:tabs>
        <w:ind w:left="360" w:hanging="360"/>
        <w:jc w:val="both"/>
        <w:rPr>
          <w:sz w:val="22"/>
          <w:szCs w:val="22"/>
          <w:lang w:val="es-ES_tradnl"/>
        </w:rPr>
      </w:pPr>
    </w:p>
    <w:p w14:paraId="55E21C87" w14:textId="3FBE589E"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proofErr w:type="spellStart"/>
      <w:r w:rsidRPr="00322196">
        <w:rPr>
          <w:sz w:val="22"/>
          <w:szCs w:val="22"/>
        </w:rPr>
        <w:t>Daghini</w:t>
      </w:r>
      <w:proofErr w:type="spellEnd"/>
      <w:r w:rsidRPr="00322196">
        <w:rPr>
          <w:sz w:val="22"/>
          <w:szCs w:val="22"/>
        </w:rPr>
        <w:t xml:space="preserve"> E, </w:t>
      </w:r>
      <w:proofErr w:type="spellStart"/>
      <w:r w:rsidRPr="00322196">
        <w:rPr>
          <w:sz w:val="22"/>
          <w:szCs w:val="22"/>
        </w:rPr>
        <w:t>Primak</w:t>
      </w:r>
      <w:proofErr w:type="spellEnd"/>
      <w:r w:rsidRPr="00322196">
        <w:rPr>
          <w:sz w:val="22"/>
          <w:szCs w:val="22"/>
        </w:rPr>
        <w:t xml:space="preserve"> AN,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Krier</w:t>
      </w:r>
      <w:proofErr w:type="spellEnd"/>
      <w:r w:rsidRPr="00322196">
        <w:rPr>
          <w:sz w:val="22"/>
          <w:szCs w:val="22"/>
        </w:rPr>
        <w:t xml:space="preserve"> JD, Zhu XY, McCollough CH, </w:t>
      </w:r>
      <w:proofErr w:type="spellStart"/>
      <w:r w:rsidRPr="00322196">
        <w:rPr>
          <w:sz w:val="22"/>
          <w:szCs w:val="22"/>
        </w:rPr>
        <w:t>Lerman</w:t>
      </w:r>
      <w:proofErr w:type="spellEnd"/>
      <w:r w:rsidRPr="00322196">
        <w:rPr>
          <w:sz w:val="22"/>
          <w:szCs w:val="22"/>
        </w:rPr>
        <w:t xml:space="preserve"> LO. Assessment of renal hemodynamics and function using 64-slice multidetector CT: Comparison with EBCT.”</w:t>
      </w:r>
      <w:r w:rsidRPr="00322196">
        <w:rPr>
          <w:i/>
          <w:sz w:val="22"/>
          <w:szCs w:val="22"/>
        </w:rPr>
        <w:t xml:space="preserve"> </w:t>
      </w:r>
      <w:proofErr w:type="spellStart"/>
      <w:r w:rsidRPr="00322196">
        <w:rPr>
          <w:i/>
          <w:sz w:val="22"/>
          <w:szCs w:val="22"/>
          <w:lang w:val="es-ES_tradnl"/>
        </w:rPr>
        <w:t>Radiology</w:t>
      </w:r>
      <w:proofErr w:type="spellEnd"/>
      <w:r w:rsidRPr="00322196">
        <w:rPr>
          <w:i/>
          <w:sz w:val="22"/>
          <w:szCs w:val="22"/>
          <w:lang w:val="es-ES_tradnl"/>
        </w:rPr>
        <w:t xml:space="preserve">. </w:t>
      </w:r>
      <w:r w:rsidRPr="00322196">
        <w:rPr>
          <w:sz w:val="22"/>
          <w:szCs w:val="22"/>
          <w:lang w:val="es-ES_tradnl"/>
        </w:rPr>
        <w:t>243(2):405-12, 2007.</w:t>
      </w:r>
    </w:p>
    <w:p w14:paraId="5E6D3AE3" w14:textId="77777777" w:rsidR="00C74CA5" w:rsidRPr="00322196" w:rsidRDefault="00C74CA5" w:rsidP="00B61BCD">
      <w:pPr>
        <w:widowControl w:val="0"/>
        <w:tabs>
          <w:tab w:val="left" w:pos="0"/>
          <w:tab w:val="left" w:pos="3150"/>
          <w:tab w:val="left" w:pos="3600"/>
        </w:tabs>
        <w:jc w:val="both"/>
        <w:rPr>
          <w:sz w:val="22"/>
          <w:szCs w:val="22"/>
          <w:lang w:val="es-ES_tradnl"/>
        </w:rPr>
      </w:pPr>
    </w:p>
    <w:p w14:paraId="1F78FA1F" w14:textId="1E93BB8D"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proofErr w:type="spellStart"/>
      <w:r w:rsidRPr="00322196">
        <w:rPr>
          <w:sz w:val="22"/>
          <w:szCs w:val="22"/>
          <w:lang w:val="es-ES_tradnl"/>
        </w:rPr>
        <w:t>Zhu</w:t>
      </w:r>
      <w:proofErr w:type="spellEnd"/>
      <w:r w:rsidRPr="00322196">
        <w:rPr>
          <w:sz w:val="22"/>
          <w:szCs w:val="22"/>
          <w:lang w:val="es-ES_tradnl"/>
        </w:rPr>
        <w:t xml:space="preserve"> XY, </w:t>
      </w:r>
      <w:proofErr w:type="spellStart"/>
      <w:r w:rsidRPr="00322196">
        <w:rPr>
          <w:sz w:val="22"/>
          <w:szCs w:val="22"/>
          <w:lang w:val="es-ES_tradnl"/>
        </w:rPr>
        <w:t>Daghini</w:t>
      </w:r>
      <w:proofErr w:type="spellEnd"/>
      <w:r w:rsidRPr="00322196">
        <w:rPr>
          <w:sz w:val="22"/>
          <w:szCs w:val="22"/>
          <w:lang w:val="es-ES_tradnl"/>
        </w:rPr>
        <w:t xml:space="preserve"> E, </w:t>
      </w:r>
      <w:proofErr w:type="spellStart"/>
      <w:r w:rsidRPr="00322196">
        <w:rPr>
          <w:sz w:val="22"/>
          <w:szCs w:val="22"/>
          <w:lang w:val="es-ES_tradnl"/>
        </w:rPr>
        <w:t>Rodriguez</w:t>
      </w:r>
      <w:proofErr w:type="spellEnd"/>
      <w:r w:rsidRPr="00322196">
        <w:rPr>
          <w:sz w:val="22"/>
          <w:szCs w:val="22"/>
          <w:lang w:val="es-ES_tradnl"/>
        </w:rPr>
        <w:t xml:space="preserve">-Porcel M, </w:t>
      </w:r>
      <w:proofErr w:type="spellStart"/>
      <w:r w:rsidR="003D1607">
        <w:rPr>
          <w:sz w:val="22"/>
          <w:szCs w:val="22"/>
          <w:u w:val="single"/>
          <w:lang w:val="es-ES_tradnl"/>
        </w:rPr>
        <w:t>Chade</w:t>
      </w:r>
      <w:proofErr w:type="spellEnd"/>
      <w:r w:rsidR="003D1607">
        <w:rPr>
          <w:sz w:val="22"/>
          <w:szCs w:val="22"/>
          <w:u w:val="single"/>
          <w:lang w:val="es-ES_tradnl"/>
        </w:rPr>
        <w:t xml:space="preserve"> AR</w:t>
      </w:r>
      <w:r w:rsidRPr="00322196">
        <w:rPr>
          <w:sz w:val="22"/>
          <w:szCs w:val="22"/>
          <w:lang w:val="es-ES_tradnl"/>
        </w:rPr>
        <w:t xml:space="preserve">, </w:t>
      </w:r>
      <w:proofErr w:type="spellStart"/>
      <w:r w:rsidRPr="00322196">
        <w:rPr>
          <w:sz w:val="22"/>
          <w:szCs w:val="22"/>
          <w:lang w:val="es-ES_tradnl"/>
        </w:rPr>
        <w:t>Napoli</w:t>
      </w:r>
      <w:proofErr w:type="spellEnd"/>
      <w:r w:rsidRPr="00322196">
        <w:rPr>
          <w:sz w:val="22"/>
          <w:szCs w:val="22"/>
          <w:lang w:val="es-ES_tradnl"/>
        </w:rPr>
        <w:t xml:space="preserve"> C, </w:t>
      </w:r>
      <w:proofErr w:type="spellStart"/>
      <w:proofErr w:type="gramStart"/>
      <w:r w:rsidRPr="00322196">
        <w:rPr>
          <w:sz w:val="22"/>
          <w:szCs w:val="22"/>
          <w:lang w:val="es-ES_tradnl"/>
        </w:rPr>
        <w:t>Lerman</w:t>
      </w:r>
      <w:proofErr w:type="spellEnd"/>
      <w:r w:rsidRPr="00322196">
        <w:rPr>
          <w:sz w:val="22"/>
          <w:szCs w:val="22"/>
          <w:lang w:val="es-ES_tradnl"/>
        </w:rPr>
        <w:t xml:space="preserve">  A</w:t>
      </w:r>
      <w:proofErr w:type="gramEnd"/>
      <w:r w:rsidRPr="00322196">
        <w:rPr>
          <w:sz w:val="22"/>
          <w:szCs w:val="22"/>
          <w:lang w:val="es-ES_tradnl"/>
        </w:rPr>
        <w:t xml:space="preserve">, </w:t>
      </w:r>
      <w:proofErr w:type="spellStart"/>
      <w:r w:rsidRPr="00322196">
        <w:rPr>
          <w:sz w:val="22"/>
          <w:szCs w:val="22"/>
          <w:lang w:val="es-ES_tradnl"/>
        </w:rPr>
        <w:t>Lerman</w:t>
      </w:r>
      <w:proofErr w:type="spellEnd"/>
      <w:r w:rsidRPr="00322196">
        <w:rPr>
          <w:sz w:val="22"/>
          <w:szCs w:val="22"/>
          <w:lang w:val="es-ES_tradnl"/>
        </w:rPr>
        <w:t xml:space="preserve"> LO. </w:t>
      </w:r>
      <w:r w:rsidRPr="00322196">
        <w:rPr>
          <w:sz w:val="22"/>
          <w:szCs w:val="22"/>
        </w:rPr>
        <w:t xml:space="preserve">Redox-Sensitive myocardial remodeling and dysfunction in swine diet-induced experimental hypercholesterolemia.  </w:t>
      </w:r>
      <w:proofErr w:type="spellStart"/>
      <w:r w:rsidRPr="00322196">
        <w:rPr>
          <w:i/>
          <w:sz w:val="22"/>
          <w:szCs w:val="22"/>
          <w:lang w:val="es-ES_tradnl"/>
        </w:rPr>
        <w:t>Atherosclerosis</w:t>
      </w:r>
      <w:proofErr w:type="spellEnd"/>
      <w:r w:rsidRPr="00322196">
        <w:rPr>
          <w:i/>
          <w:sz w:val="22"/>
          <w:szCs w:val="22"/>
          <w:lang w:val="es-ES_tradnl"/>
        </w:rPr>
        <w:t>.</w:t>
      </w:r>
      <w:r w:rsidRPr="00322196">
        <w:rPr>
          <w:sz w:val="22"/>
          <w:szCs w:val="22"/>
          <w:lang w:val="es-ES_tradnl"/>
        </w:rPr>
        <w:t xml:space="preserve"> 193(1):62-69, 2007</w:t>
      </w:r>
      <w:r w:rsidRPr="00322196">
        <w:rPr>
          <w:sz w:val="22"/>
          <w:szCs w:val="22"/>
        </w:rPr>
        <w:t>.</w:t>
      </w:r>
    </w:p>
    <w:p w14:paraId="7F204110"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136CFFCC" w14:textId="155DCB89"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proofErr w:type="spellStart"/>
      <w:r w:rsidRPr="00322196">
        <w:rPr>
          <w:sz w:val="22"/>
          <w:szCs w:val="22"/>
        </w:rPr>
        <w:t>Galili</w:t>
      </w:r>
      <w:proofErr w:type="spellEnd"/>
      <w:r w:rsidRPr="00322196">
        <w:rPr>
          <w:sz w:val="22"/>
          <w:szCs w:val="22"/>
        </w:rPr>
        <w:t xml:space="preserve"> O, </w:t>
      </w:r>
      <w:proofErr w:type="spellStart"/>
      <w:r w:rsidRPr="00322196">
        <w:rPr>
          <w:sz w:val="22"/>
          <w:szCs w:val="22"/>
        </w:rPr>
        <w:t>Versari</w:t>
      </w:r>
      <w:proofErr w:type="spellEnd"/>
      <w:r w:rsidRPr="00322196">
        <w:rPr>
          <w:sz w:val="22"/>
          <w:szCs w:val="22"/>
        </w:rPr>
        <w:t xml:space="preserve"> D, Sattler K, Olson M, McConnell J,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Lerman</w:t>
      </w:r>
      <w:proofErr w:type="spellEnd"/>
      <w:r w:rsidRPr="00322196">
        <w:rPr>
          <w:sz w:val="22"/>
          <w:szCs w:val="22"/>
        </w:rPr>
        <w:t xml:space="preserve"> LO, </w:t>
      </w:r>
      <w:proofErr w:type="spellStart"/>
      <w:r w:rsidRPr="00322196">
        <w:rPr>
          <w:sz w:val="22"/>
          <w:szCs w:val="22"/>
        </w:rPr>
        <w:t>Lerman</w:t>
      </w:r>
      <w:proofErr w:type="spellEnd"/>
      <w:r w:rsidRPr="00322196">
        <w:rPr>
          <w:sz w:val="22"/>
          <w:szCs w:val="22"/>
        </w:rPr>
        <w:t xml:space="preserve"> A. Early experimental obesity is associated with coronary endothelial dysfunction and oxidative stress. </w:t>
      </w:r>
      <w:r w:rsidRPr="00322196">
        <w:rPr>
          <w:i/>
          <w:sz w:val="22"/>
          <w:szCs w:val="22"/>
          <w:lang w:val="es-ES_tradnl"/>
        </w:rPr>
        <w:t xml:space="preserve">Am J </w:t>
      </w:r>
      <w:proofErr w:type="spellStart"/>
      <w:r w:rsidRPr="00322196">
        <w:rPr>
          <w:i/>
          <w:sz w:val="22"/>
          <w:szCs w:val="22"/>
          <w:lang w:val="es-ES_tradnl"/>
        </w:rPr>
        <w:t>Physiol</w:t>
      </w:r>
      <w:proofErr w:type="spellEnd"/>
      <w:r w:rsidRPr="00322196">
        <w:rPr>
          <w:i/>
          <w:sz w:val="22"/>
          <w:szCs w:val="22"/>
          <w:lang w:val="es-ES_tradnl"/>
        </w:rPr>
        <w:t xml:space="preserve"> </w:t>
      </w:r>
      <w:proofErr w:type="spellStart"/>
      <w:r w:rsidRPr="00322196">
        <w:rPr>
          <w:i/>
          <w:sz w:val="22"/>
          <w:szCs w:val="22"/>
          <w:lang w:val="es-ES_tradnl"/>
        </w:rPr>
        <w:t>Heart</w:t>
      </w:r>
      <w:proofErr w:type="spellEnd"/>
      <w:r w:rsidRPr="00322196">
        <w:rPr>
          <w:i/>
          <w:sz w:val="22"/>
          <w:szCs w:val="22"/>
          <w:lang w:val="es-ES_tradnl"/>
        </w:rPr>
        <w:t xml:space="preserve"> and </w:t>
      </w:r>
      <w:proofErr w:type="spellStart"/>
      <w:r w:rsidRPr="00322196">
        <w:rPr>
          <w:i/>
          <w:sz w:val="22"/>
          <w:szCs w:val="22"/>
          <w:lang w:val="es-ES_tradnl"/>
        </w:rPr>
        <w:t>Circulator</w:t>
      </w:r>
      <w:bookmarkStart w:id="41" w:name="OLE_LINK46"/>
      <w:bookmarkStart w:id="42" w:name="OLE_LINK47"/>
      <w:r w:rsidRPr="00322196">
        <w:rPr>
          <w:i/>
          <w:sz w:val="22"/>
          <w:szCs w:val="22"/>
          <w:lang w:val="es-ES_tradnl"/>
        </w:rPr>
        <w:t>y</w:t>
      </w:r>
      <w:proofErr w:type="spellEnd"/>
      <w:r w:rsidRPr="00322196">
        <w:rPr>
          <w:i/>
          <w:sz w:val="22"/>
          <w:szCs w:val="22"/>
          <w:lang w:val="es-ES_tradnl"/>
        </w:rPr>
        <w:t xml:space="preserve"> </w:t>
      </w:r>
      <w:proofErr w:type="spellStart"/>
      <w:r w:rsidRPr="00322196">
        <w:rPr>
          <w:i/>
          <w:sz w:val="22"/>
          <w:szCs w:val="22"/>
          <w:lang w:val="es-ES_tradnl"/>
        </w:rPr>
        <w:t>Physiology</w:t>
      </w:r>
      <w:proofErr w:type="spellEnd"/>
      <w:r w:rsidRPr="00322196">
        <w:rPr>
          <w:sz w:val="22"/>
          <w:szCs w:val="22"/>
          <w:lang w:val="es-ES_tradnl"/>
        </w:rPr>
        <w:t>. 292(2):H904-11, 2007.</w:t>
      </w:r>
    </w:p>
    <w:p w14:paraId="579DE7AF"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5FCE15B7" w14:textId="62A70F71"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proofErr w:type="spellStart"/>
      <w:r w:rsidRPr="00322196">
        <w:rPr>
          <w:sz w:val="22"/>
          <w:szCs w:val="22"/>
        </w:rPr>
        <w:t>Daghini</w:t>
      </w:r>
      <w:proofErr w:type="spellEnd"/>
      <w:r w:rsidRPr="00322196">
        <w:rPr>
          <w:sz w:val="22"/>
          <w:szCs w:val="22"/>
        </w:rPr>
        <w:t xml:space="preserve"> E, </w:t>
      </w:r>
      <w:proofErr w:type="spellStart"/>
      <w:r w:rsidRPr="00322196">
        <w:rPr>
          <w:sz w:val="22"/>
          <w:szCs w:val="22"/>
        </w:rPr>
        <w:t>Primak</w:t>
      </w:r>
      <w:proofErr w:type="spellEnd"/>
      <w:r w:rsidRPr="00322196">
        <w:rPr>
          <w:sz w:val="22"/>
          <w:szCs w:val="22"/>
        </w:rPr>
        <w:t xml:space="preserve"> AN, </w:t>
      </w:r>
      <w:r w:rsidR="003D1607">
        <w:rPr>
          <w:sz w:val="22"/>
          <w:szCs w:val="22"/>
          <w:u w:val="single"/>
        </w:rPr>
        <w:t>Chade AR</w:t>
      </w:r>
      <w:r w:rsidRPr="00322196">
        <w:rPr>
          <w:sz w:val="22"/>
          <w:szCs w:val="22"/>
        </w:rPr>
        <w:t xml:space="preserve">, Zhu XY, </w:t>
      </w:r>
      <w:proofErr w:type="spellStart"/>
      <w:r w:rsidRPr="00322196">
        <w:rPr>
          <w:sz w:val="22"/>
          <w:szCs w:val="22"/>
        </w:rPr>
        <w:t>Ritman</w:t>
      </w:r>
      <w:proofErr w:type="spellEnd"/>
      <w:r w:rsidRPr="00322196">
        <w:rPr>
          <w:sz w:val="22"/>
          <w:szCs w:val="22"/>
        </w:rPr>
        <w:t xml:space="preserve"> EL, McCollough CH, </w:t>
      </w:r>
      <w:proofErr w:type="spellStart"/>
      <w:r w:rsidRPr="00322196">
        <w:rPr>
          <w:sz w:val="22"/>
          <w:szCs w:val="22"/>
        </w:rPr>
        <w:t>Lerman</w:t>
      </w:r>
      <w:proofErr w:type="spellEnd"/>
      <w:r w:rsidRPr="00322196">
        <w:rPr>
          <w:sz w:val="22"/>
          <w:szCs w:val="22"/>
        </w:rPr>
        <w:t xml:space="preserve"> LO. Evaluation of porcine myocardial microvascular permeability and fractional vascular volume using 64-slice helical CT. </w:t>
      </w:r>
      <w:proofErr w:type="spellStart"/>
      <w:r w:rsidRPr="00322196">
        <w:rPr>
          <w:i/>
          <w:sz w:val="22"/>
          <w:szCs w:val="22"/>
          <w:lang w:val="es-ES_tradnl"/>
        </w:rPr>
        <w:t>Investigative</w:t>
      </w:r>
      <w:proofErr w:type="spellEnd"/>
      <w:r w:rsidRPr="00322196">
        <w:rPr>
          <w:i/>
          <w:sz w:val="22"/>
          <w:szCs w:val="22"/>
          <w:lang w:val="es-ES_tradnl"/>
        </w:rPr>
        <w:t xml:space="preserve"> </w:t>
      </w:r>
      <w:proofErr w:type="spellStart"/>
      <w:r w:rsidRPr="00322196">
        <w:rPr>
          <w:i/>
          <w:sz w:val="22"/>
          <w:szCs w:val="22"/>
          <w:lang w:val="es-ES_tradnl"/>
        </w:rPr>
        <w:t>Radiology</w:t>
      </w:r>
      <w:proofErr w:type="spellEnd"/>
      <w:r w:rsidRPr="00322196">
        <w:rPr>
          <w:sz w:val="22"/>
          <w:szCs w:val="22"/>
          <w:lang w:val="es-ES_tradnl"/>
        </w:rPr>
        <w:t>. 42(5):274-82, 2007.</w:t>
      </w:r>
    </w:p>
    <w:p w14:paraId="0023F1F7"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7E063418" w14:textId="5DD74106"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proofErr w:type="spellStart"/>
      <w:r w:rsidRPr="00322196">
        <w:rPr>
          <w:sz w:val="22"/>
          <w:szCs w:val="22"/>
          <w:lang w:val="es-ES_tradnl"/>
        </w:rPr>
        <w:t>Mannheim</w:t>
      </w:r>
      <w:proofErr w:type="spellEnd"/>
      <w:r w:rsidRPr="00322196">
        <w:rPr>
          <w:sz w:val="22"/>
          <w:szCs w:val="22"/>
          <w:lang w:val="es-ES_tradnl"/>
        </w:rPr>
        <w:t xml:space="preserve"> D, </w:t>
      </w:r>
      <w:proofErr w:type="spellStart"/>
      <w:r w:rsidRPr="00322196">
        <w:rPr>
          <w:sz w:val="22"/>
          <w:szCs w:val="22"/>
          <w:lang w:val="es-ES_tradnl"/>
        </w:rPr>
        <w:t>Versari</w:t>
      </w:r>
      <w:proofErr w:type="spellEnd"/>
      <w:r w:rsidRPr="00322196">
        <w:rPr>
          <w:sz w:val="22"/>
          <w:szCs w:val="22"/>
          <w:lang w:val="es-ES_tradnl"/>
        </w:rPr>
        <w:t xml:space="preserve"> D, </w:t>
      </w:r>
      <w:proofErr w:type="spellStart"/>
      <w:r w:rsidRPr="00322196">
        <w:rPr>
          <w:sz w:val="22"/>
          <w:szCs w:val="22"/>
          <w:lang w:val="es-ES_tradnl"/>
        </w:rPr>
        <w:t>Daghini</w:t>
      </w:r>
      <w:proofErr w:type="spellEnd"/>
      <w:r w:rsidRPr="00322196">
        <w:rPr>
          <w:sz w:val="22"/>
          <w:szCs w:val="22"/>
          <w:lang w:val="es-ES_tradnl"/>
        </w:rPr>
        <w:t xml:space="preserve"> E, </w:t>
      </w:r>
      <w:proofErr w:type="spellStart"/>
      <w:r w:rsidRPr="00322196">
        <w:rPr>
          <w:sz w:val="22"/>
          <w:szCs w:val="22"/>
          <w:lang w:val="es-ES_tradnl"/>
        </w:rPr>
        <w:t>Gossl</w:t>
      </w:r>
      <w:proofErr w:type="spellEnd"/>
      <w:r w:rsidRPr="00322196">
        <w:rPr>
          <w:sz w:val="22"/>
          <w:szCs w:val="22"/>
          <w:lang w:val="es-ES_tradnl"/>
        </w:rPr>
        <w:t xml:space="preserve"> M, </w:t>
      </w:r>
      <w:proofErr w:type="spellStart"/>
      <w:r w:rsidRPr="00322196">
        <w:rPr>
          <w:sz w:val="22"/>
          <w:szCs w:val="22"/>
          <w:lang w:val="es-ES_tradnl"/>
        </w:rPr>
        <w:t>Galili</w:t>
      </w:r>
      <w:proofErr w:type="spellEnd"/>
      <w:r w:rsidRPr="00322196">
        <w:rPr>
          <w:sz w:val="22"/>
          <w:szCs w:val="22"/>
          <w:lang w:val="es-ES_tradnl"/>
        </w:rPr>
        <w:t xml:space="preserve"> O, </w:t>
      </w:r>
      <w:proofErr w:type="spellStart"/>
      <w:r w:rsidR="003D1607">
        <w:rPr>
          <w:sz w:val="22"/>
          <w:szCs w:val="22"/>
          <w:u w:val="single"/>
          <w:lang w:val="es-ES_tradnl"/>
        </w:rPr>
        <w:t>Chade</w:t>
      </w:r>
      <w:proofErr w:type="spellEnd"/>
      <w:r w:rsidR="003D1607">
        <w:rPr>
          <w:sz w:val="22"/>
          <w:szCs w:val="22"/>
          <w:u w:val="single"/>
          <w:lang w:val="es-ES_tradnl"/>
        </w:rPr>
        <w:t xml:space="preserve"> AR</w:t>
      </w:r>
      <w:r w:rsidRPr="00322196">
        <w:rPr>
          <w:sz w:val="22"/>
          <w:szCs w:val="22"/>
          <w:lang w:val="es-ES_tradnl"/>
        </w:rPr>
        <w:t xml:space="preserve">, </w:t>
      </w:r>
      <w:proofErr w:type="spellStart"/>
      <w:r w:rsidRPr="00322196">
        <w:rPr>
          <w:sz w:val="22"/>
          <w:szCs w:val="22"/>
          <w:lang w:val="es-ES_tradnl"/>
        </w:rPr>
        <w:t>Rajkumar</w:t>
      </w:r>
      <w:proofErr w:type="spellEnd"/>
      <w:r w:rsidRPr="00322196">
        <w:rPr>
          <w:sz w:val="22"/>
          <w:szCs w:val="22"/>
          <w:lang w:val="es-ES_tradnl"/>
        </w:rPr>
        <w:t xml:space="preserve"> VS, Ritman EL, </w:t>
      </w:r>
      <w:proofErr w:type="spellStart"/>
      <w:r w:rsidRPr="00322196">
        <w:rPr>
          <w:sz w:val="22"/>
          <w:szCs w:val="22"/>
          <w:lang w:val="es-ES_tradnl"/>
        </w:rPr>
        <w:t>Lerman</w:t>
      </w:r>
      <w:proofErr w:type="spellEnd"/>
      <w:r w:rsidRPr="00322196">
        <w:rPr>
          <w:sz w:val="22"/>
          <w:szCs w:val="22"/>
          <w:lang w:val="es-ES_tradnl"/>
        </w:rPr>
        <w:t xml:space="preserve"> LO, </w:t>
      </w:r>
      <w:proofErr w:type="spellStart"/>
      <w:r w:rsidRPr="00322196">
        <w:rPr>
          <w:sz w:val="22"/>
          <w:szCs w:val="22"/>
          <w:lang w:val="es-ES_tradnl"/>
        </w:rPr>
        <w:t>Lerman</w:t>
      </w:r>
      <w:proofErr w:type="spellEnd"/>
      <w:r w:rsidRPr="00322196">
        <w:rPr>
          <w:sz w:val="22"/>
          <w:szCs w:val="22"/>
          <w:lang w:val="es-ES_tradnl"/>
        </w:rPr>
        <w:t xml:space="preserve"> A. </w:t>
      </w:r>
      <w:proofErr w:type="spellStart"/>
      <w:r w:rsidRPr="00322196">
        <w:rPr>
          <w:sz w:val="22"/>
          <w:szCs w:val="22"/>
          <w:lang w:val="es-ES_tradnl"/>
        </w:rPr>
        <w:t>Impaired</w:t>
      </w:r>
      <w:proofErr w:type="spellEnd"/>
      <w:r w:rsidRPr="00322196">
        <w:rPr>
          <w:sz w:val="22"/>
          <w:szCs w:val="22"/>
          <w:lang w:val="es-ES_tradnl"/>
        </w:rPr>
        <w:t xml:space="preserve"> </w:t>
      </w:r>
      <w:proofErr w:type="spellStart"/>
      <w:r w:rsidRPr="00322196">
        <w:rPr>
          <w:sz w:val="22"/>
          <w:szCs w:val="22"/>
          <w:lang w:val="es-ES_tradnl"/>
        </w:rPr>
        <w:t>myocardial</w:t>
      </w:r>
      <w:proofErr w:type="spellEnd"/>
      <w:r w:rsidRPr="00322196">
        <w:rPr>
          <w:sz w:val="22"/>
          <w:szCs w:val="22"/>
          <w:lang w:val="es-ES_tradnl"/>
        </w:rPr>
        <w:t xml:space="preserve"> </w:t>
      </w:r>
      <w:proofErr w:type="spellStart"/>
      <w:r w:rsidRPr="00322196">
        <w:rPr>
          <w:sz w:val="22"/>
          <w:szCs w:val="22"/>
          <w:lang w:val="es-ES_tradnl"/>
        </w:rPr>
        <w:t>perfusion</w:t>
      </w:r>
      <w:proofErr w:type="spellEnd"/>
      <w:r w:rsidRPr="00322196">
        <w:rPr>
          <w:sz w:val="22"/>
          <w:szCs w:val="22"/>
          <w:lang w:val="es-ES_tradnl"/>
        </w:rPr>
        <w:t xml:space="preserve"> reserve in experimental </w:t>
      </w:r>
      <w:proofErr w:type="spellStart"/>
      <w:r w:rsidRPr="00322196">
        <w:rPr>
          <w:sz w:val="22"/>
          <w:szCs w:val="22"/>
          <w:lang w:val="es-ES_tradnl"/>
        </w:rPr>
        <w:t>hypercholesterolemia</w:t>
      </w:r>
      <w:proofErr w:type="spellEnd"/>
      <w:r w:rsidRPr="00322196">
        <w:rPr>
          <w:sz w:val="22"/>
          <w:szCs w:val="22"/>
          <w:lang w:val="es-ES_tradnl"/>
        </w:rPr>
        <w:t xml:space="preserve"> </w:t>
      </w:r>
      <w:proofErr w:type="spellStart"/>
      <w:r w:rsidRPr="00322196">
        <w:rPr>
          <w:sz w:val="22"/>
          <w:szCs w:val="22"/>
          <w:lang w:val="es-ES_tradnl"/>
        </w:rPr>
        <w:t>is</w:t>
      </w:r>
      <w:proofErr w:type="spellEnd"/>
      <w:r w:rsidRPr="00322196">
        <w:rPr>
          <w:sz w:val="22"/>
          <w:szCs w:val="22"/>
          <w:lang w:val="es-ES_tradnl"/>
        </w:rPr>
        <w:t xml:space="preserve"> </w:t>
      </w:r>
      <w:proofErr w:type="spellStart"/>
      <w:r w:rsidRPr="00322196">
        <w:rPr>
          <w:sz w:val="22"/>
          <w:szCs w:val="22"/>
          <w:lang w:val="es-ES_tradnl"/>
        </w:rPr>
        <w:t>independent</w:t>
      </w:r>
      <w:proofErr w:type="spellEnd"/>
      <w:r w:rsidRPr="00322196">
        <w:rPr>
          <w:sz w:val="22"/>
          <w:szCs w:val="22"/>
          <w:lang w:val="es-ES_tradnl"/>
        </w:rPr>
        <w:t xml:space="preserve"> of </w:t>
      </w:r>
      <w:proofErr w:type="spellStart"/>
      <w:r w:rsidRPr="00322196">
        <w:rPr>
          <w:sz w:val="22"/>
          <w:szCs w:val="22"/>
          <w:lang w:val="es-ES_tradnl"/>
        </w:rPr>
        <w:t>myocardial</w:t>
      </w:r>
      <w:proofErr w:type="spellEnd"/>
      <w:r w:rsidRPr="00322196">
        <w:rPr>
          <w:sz w:val="22"/>
          <w:szCs w:val="22"/>
          <w:lang w:val="es-ES_tradnl"/>
        </w:rPr>
        <w:t xml:space="preserve"> </w:t>
      </w:r>
      <w:proofErr w:type="spellStart"/>
      <w:r w:rsidRPr="00322196">
        <w:rPr>
          <w:sz w:val="22"/>
          <w:szCs w:val="22"/>
          <w:lang w:val="es-ES_tradnl"/>
        </w:rPr>
        <w:t>neovascularization</w:t>
      </w:r>
      <w:proofErr w:type="spellEnd"/>
      <w:r w:rsidRPr="00322196">
        <w:rPr>
          <w:sz w:val="22"/>
          <w:szCs w:val="22"/>
          <w:lang w:val="es-ES_tradnl"/>
        </w:rPr>
        <w:t xml:space="preserve">. </w:t>
      </w:r>
      <w:r w:rsidRPr="00322196">
        <w:rPr>
          <w:i/>
          <w:sz w:val="22"/>
          <w:szCs w:val="22"/>
          <w:lang w:val="es-ES_tradnl"/>
        </w:rPr>
        <w:t xml:space="preserve">Am J </w:t>
      </w:r>
      <w:proofErr w:type="spellStart"/>
      <w:r w:rsidRPr="00322196">
        <w:rPr>
          <w:i/>
          <w:sz w:val="22"/>
          <w:szCs w:val="22"/>
          <w:lang w:val="es-ES_tradnl"/>
        </w:rPr>
        <w:t>Physiol</w:t>
      </w:r>
      <w:proofErr w:type="spellEnd"/>
      <w:r w:rsidRPr="00322196">
        <w:rPr>
          <w:i/>
          <w:sz w:val="22"/>
          <w:szCs w:val="22"/>
          <w:lang w:val="es-ES_tradnl"/>
        </w:rPr>
        <w:t xml:space="preserve"> </w:t>
      </w:r>
      <w:proofErr w:type="spellStart"/>
      <w:r w:rsidRPr="00322196">
        <w:rPr>
          <w:i/>
          <w:sz w:val="22"/>
          <w:szCs w:val="22"/>
          <w:lang w:val="es-ES_tradnl"/>
        </w:rPr>
        <w:t>Heart</w:t>
      </w:r>
      <w:proofErr w:type="spellEnd"/>
      <w:r w:rsidRPr="00322196">
        <w:rPr>
          <w:i/>
          <w:sz w:val="22"/>
          <w:szCs w:val="22"/>
          <w:lang w:val="es-ES_tradnl"/>
        </w:rPr>
        <w:t xml:space="preserve"> </w:t>
      </w:r>
      <w:proofErr w:type="spellStart"/>
      <w:r w:rsidRPr="00322196">
        <w:rPr>
          <w:i/>
          <w:sz w:val="22"/>
          <w:szCs w:val="22"/>
          <w:lang w:val="es-ES_tradnl"/>
        </w:rPr>
        <w:t>Circ</w:t>
      </w:r>
      <w:proofErr w:type="spellEnd"/>
      <w:r w:rsidRPr="00322196">
        <w:rPr>
          <w:i/>
          <w:sz w:val="22"/>
          <w:szCs w:val="22"/>
          <w:lang w:val="es-ES_tradnl"/>
        </w:rPr>
        <w:t xml:space="preserve"> </w:t>
      </w:r>
      <w:proofErr w:type="spellStart"/>
      <w:r w:rsidRPr="00322196">
        <w:rPr>
          <w:i/>
          <w:sz w:val="22"/>
          <w:szCs w:val="22"/>
          <w:lang w:val="es-ES_tradnl"/>
        </w:rPr>
        <w:t>Physiol</w:t>
      </w:r>
      <w:proofErr w:type="spellEnd"/>
      <w:r w:rsidRPr="00322196">
        <w:rPr>
          <w:sz w:val="22"/>
          <w:szCs w:val="22"/>
          <w:lang w:val="es-ES_tradnl"/>
        </w:rPr>
        <w:t>. 292(5):H2449-58, 2007.</w:t>
      </w:r>
    </w:p>
    <w:p w14:paraId="4F0972BB"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bookmarkEnd w:id="41"/>
    <w:bookmarkEnd w:id="42"/>
    <w:p w14:paraId="38835B75" w14:textId="1331E77B"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r w:rsidRPr="00322196">
        <w:rPr>
          <w:sz w:val="22"/>
          <w:szCs w:val="22"/>
        </w:rPr>
        <w:t xml:space="preserve">Zhu XY, </w:t>
      </w:r>
      <w:proofErr w:type="spellStart"/>
      <w:r w:rsidRPr="00322196">
        <w:rPr>
          <w:sz w:val="22"/>
          <w:szCs w:val="22"/>
        </w:rPr>
        <w:t>Daghini</w:t>
      </w:r>
      <w:proofErr w:type="spellEnd"/>
      <w:r w:rsidRPr="00322196">
        <w:rPr>
          <w:sz w:val="22"/>
          <w:szCs w:val="22"/>
        </w:rPr>
        <w:t xml:space="preserve"> E,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LO. Simvastatin Prevents Coronary microvascular remodeling and myocardial hypertrophy in normocholesterolemic hypertensive pigs. </w:t>
      </w:r>
      <w:bookmarkStart w:id="43" w:name="OLE_LINK163"/>
      <w:bookmarkStart w:id="44" w:name="OLE_LINK164"/>
      <w:proofErr w:type="spellStart"/>
      <w:r w:rsidRPr="00322196">
        <w:rPr>
          <w:i/>
          <w:sz w:val="22"/>
          <w:szCs w:val="22"/>
          <w:lang w:val="es-ES_tradnl"/>
        </w:rPr>
        <w:t>Journal</w:t>
      </w:r>
      <w:proofErr w:type="spellEnd"/>
      <w:r w:rsidRPr="00322196">
        <w:rPr>
          <w:i/>
          <w:sz w:val="22"/>
          <w:szCs w:val="22"/>
          <w:lang w:val="es-ES_tradnl"/>
        </w:rPr>
        <w:t xml:space="preserve"> of </w:t>
      </w:r>
      <w:proofErr w:type="spellStart"/>
      <w:r w:rsidRPr="00322196">
        <w:rPr>
          <w:i/>
          <w:sz w:val="22"/>
          <w:szCs w:val="22"/>
          <w:lang w:val="es-ES_tradnl"/>
        </w:rPr>
        <w:t>the</w:t>
      </w:r>
      <w:proofErr w:type="spellEnd"/>
      <w:r w:rsidRPr="00322196">
        <w:rPr>
          <w:i/>
          <w:sz w:val="22"/>
          <w:szCs w:val="22"/>
          <w:lang w:val="es-ES_tradnl"/>
        </w:rPr>
        <w:t xml:space="preserve"> American </w:t>
      </w:r>
      <w:proofErr w:type="spellStart"/>
      <w:r w:rsidRPr="00322196">
        <w:rPr>
          <w:i/>
          <w:sz w:val="22"/>
          <w:szCs w:val="22"/>
          <w:lang w:val="es-ES_tradnl"/>
        </w:rPr>
        <w:t>Society</w:t>
      </w:r>
      <w:proofErr w:type="spellEnd"/>
      <w:r w:rsidRPr="00322196">
        <w:rPr>
          <w:i/>
          <w:sz w:val="22"/>
          <w:szCs w:val="22"/>
          <w:lang w:val="es-ES_tradnl"/>
        </w:rPr>
        <w:t xml:space="preserve"> of </w:t>
      </w:r>
      <w:proofErr w:type="spellStart"/>
      <w:r w:rsidRPr="00322196">
        <w:rPr>
          <w:i/>
          <w:sz w:val="22"/>
          <w:szCs w:val="22"/>
          <w:lang w:val="es-ES_tradnl"/>
        </w:rPr>
        <w:t>Nephrology</w:t>
      </w:r>
      <w:proofErr w:type="spellEnd"/>
      <w:r w:rsidRPr="00322196">
        <w:rPr>
          <w:i/>
          <w:sz w:val="22"/>
          <w:szCs w:val="22"/>
          <w:lang w:val="es-ES_tradnl"/>
        </w:rPr>
        <w:t>.</w:t>
      </w:r>
      <w:r w:rsidRPr="00322196">
        <w:rPr>
          <w:sz w:val="22"/>
          <w:szCs w:val="22"/>
        </w:rPr>
        <w:t xml:space="preserve"> </w:t>
      </w:r>
      <w:bookmarkEnd w:id="43"/>
      <w:bookmarkEnd w:id="44"/>
      <w:r w:rsidRPr="00322196">
        <w:rPr>
          <w:sz w:val="22"/>
          <w:szCs w:val="22"/>
        </w:rPr>
        <w:t>18(4):1209-17, 2007.</w:t>
      </w:r>
    </w:p>
    <w:p w14:paraId="22586415"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34044588" w14:textId="584A0281"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rPr>
      </w:pPr>
      <w:r w:rsidRPr="00322196">
        <w:rPr>
          <w:sz w:val="22"/>
          <w:szCs w:val="22"/>
        </w:rPr>
        <w:t xml:space="preserve">Zhu XY, Bentley MD,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Ritman</w:t>
      </w:r>
      <w:proofErr w:type="spellEnd"/>
      <w:r w:rsidRPr="00322196">
        <w:rPr>
          <w:sz w:val="22"/>
          <w:szCs w:val="22"/>
        </w:rPr>
        <w:t xml:space="preserve"> EL,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LO. Early changes in coronary artery wall structure detected by micro computed tomography in experimental hypercholesterolemia. </w:t>
      </w:r>
      <w:r w:rsidRPr="00322196">
        <w:rPr>
          <w:i/>
          <w:sz w:val="22"/>
          <w:szCs w:val="22"/>
        </w:rPr>
        <w:t xml:space="preserve">Am J </w:t>
      </w:r>
      <w:proofErr w:type="spellStart"/>
      <w:r w:rsidRPr="00322196">
        <w:rPr>
          <w:i/>
          <w:sz w:val="22"/>
          <w:szCs w:val="22"/>
        </w:rPr>
        <w:t>Physiol</w:t>
      </w:r>
      <w:proofErr w:type="spellEnd"/>
      <w:r w:rsidRPr="00322196">
        <w:rPr>
          <w:i/>
          <w:sz w:val="22"/>
          <w:szCs w:val="22"/>
        </w:rPr>
        <w:t xml:space="preserve"> Heart Circ Physio.</w:t>
      </w:r>
      <w:r w:rsidRPr="00322196">
        <w:rPr>
          <w:sz w:val="22"/>
          <w:szCs w:val="22"/>
        </w:rPr>
        <w:t xml:space="preserve"> 293(3):H1997-2003, 2007.</w:t>
      </w:r>
    </w:p>
    <w:p w14:paraId="22EC4C53"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rPr>
      </w:pPr>
    </w:p>
    <w:p w14:paraId="5E38BE6D" w14:textId="311109C1"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rPr>
      </w:pPr>
      <w:proofErr w:type="spellStart"/>
      <w:r>
        <w:rPr>
          <w:sz w:val="22"/>
          <w:szCs w:val="22"/>
          <w:u w:val="single"/>
        </w:rPr>
        <w:t>Chade</w:t>
      </w:r>
      <w:proofErr w:type="spellEnd"/>
      <w:r>
        <w:rPr>
          <w:sz w:val="22"/>
          <w:szCs w:val="22"/>
          <w:u w:val="single"/>
        </w:rPr>
        <w:t xml:space="preserve"> AR</w:t>
      </w:r>
      <w:r w:rsidR="00C74CA5" w:rsidRPr="00322196">
        <w:rPr>
          <w:sz w:val="22"/>
          <w:szCs w:val="22"/>
        </w:rPr>
        <w:t xml:space="preserve">, </w:t>
      </w:r>
      <w:proofErr w:type="spellStart"/>
      <w:r w:rsidR="00C74CA5" w:rsidRPr="00322196">
        <w:rPr>
          <w:sz w:val="22"/>
          <w:szCs w:val="22"/>
        </w:rPr>
        <w:t>Krier</w:t>
      </w:r>
      <w:proofErr w:type="spellEnd"/>
      <w:r w:rsidR="00C74CA5" w:rsidRPr="00322196">
        <w:rPr>
          <w:sz w:val="22"/>
          <w:szCs w:val="22"/>
        </w:rPr>
        <w:t xml:space="preserve"> J, </w:t>
      </w:r>
      <w:proofErr w:type="spellStart"/>
      <w:r w:rsidR="00C74CA5" w:rsidRPr="00322196">
        <w:rPr>
          <w:sz w:val="22"/>
          <w:szCs w:val="22"/>
        </w:rPr>
        <w:t>Galili</w:t>
      </w:r>
      <w:proofErr w:type="spellEnd"/>
      <w:r w:rsidR="00C74CA5" w:rsidRPr="00322196">
        <w:rPr>
          <w:sz w:val="22"/>
          <w:szCs w:val="22"/>
        </w:rPr>
        <w:t xml:space="preserve"> O, </w:t>
      </w:r>
      <w:proofErr w:type="spellStart"/>
      <w:r w:rsidR="00C74CA5" w:rsidRPr="00322196">
        <w:rPr>
          <w:sz w:val="22"/>
          <w:szCs w:val="22"/>
        </w:rPr>
        <w:t>Lerman</w:t>
      </w:r>
      <w:proofErr w:type="spellEnd"/>
      <w:r w:rsidR="00C74CA5" w:rsidRPr="00322196">
        <w:rPr>
          <w:sz w:val="22"/>
          <w:szCs w:val="22"/>
        </w:rPr>
        <w:t xml:space="preserve"> A, </w:t>
      </w:r>
      <w:proofErr w:type="spellStart"/>
      <w:r w:rsidR="00C74CA5" w:rsidRPr="00322196">
        <w:rPr>
          <w:sz w:val="22"/>
          <w:szCs w:val="22"/>
        </w:rPr>
        <w:t>Lerman</w:t>
      </w:r>
      <w:proofErr w:type="spellEnd"/>
      <w:r w:rsidR="00C74CA5" w:rsidRPr="00322196">
        <w:rPr>
          <w:sz w:val="22"/>
          <w:szCs w:val="22"/>
        </w:rPr>
        <w:t xml:space="preserve"> LO. Role of renal cortical neovascularization in experimental hypercholesterolemia.</w:t>
      </w:r>
      <w:r w:rsidR="00C74CA5" w:rsidRPr="00322196">
        <w:rPr>
          <w:i/>
          <w:sz w:val="22"/>
          <w:szCs w:val="22"/>
        </w:rPr>
        <w:t xml:space="preserve"> Hypertension.</w:t>
      </w:r>
      <w:r w:rsidR="00C74CA5" w:rsidRPr="00322196">
        <w:rPr>
          <w:sz w:val="22"/>
          <w:szCs w:val="22"/>
        </w:rPr>
        <w:t xml:space="preserve"> 50(4);729-736, 2007.</w:t>
      </w:r>
    </w:p>
    <w:p w14:paraId="41EE573B"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rPr>
      </w:pPr>
    </w:p>
    <w:p w14:paraId="6F954108" w14:textId="7956F5B6"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lang w:val="es-ES_tradnl"/>
        </w:rPr>
      </w:pPr>
      <w:r w:rsidRPr="00322196">
        <w:rPr>
          <w:sz w:val="22"/>
          <w:szCs w:val="22"/>
        </w:rPr>
        <w:t xml:space="preserve">Herrmann J, </w:t>
      </w:r>
      <w:proofErr w:type="spellStart"/>
      <w:r w:rsidRPr="00322196">
        <w:rPr>
          <w:sz w:val="22"/>
          <w:szCs w:val="22"/>
        </w:rPr>
        <w:t>Saguner</w:t>
      </w:r>
      <w:proofErr w:type="spellEnd"/>
      <w:r w:rsidRPr="00322196">
        <w:rPr>
          <w:sz w:val="22"/>
          <w:szCs w:val="22"/>
        </w:rPr>
        <w:t xml:space="preserve"> AM, </w:t>
      </w:r>
      <w:proofErr w:type="spellStart"/>
      <w:r w:rsidRPr="00322196">
        <w:rPr>
          <w:sz w:val="22"/>
          <w:szCs w:val="22"/>
        </w:rPr>
        <w:t>Versari</w:t>
      </w:r>
      <w:proofErr w:type="spellEnd"/>
      <w:r w:rsidRPr="00322196">
        <w:rPr>
          <w:sz w:val="22"/>
          <w:szCs w:val="22"/>
        </w:rPr>
        <w:t xml:space="preserve"> D, Peterson TE, </w:t>
      </w:r>
      <w:r w:rsidR="003D1607">
        <w:rPr>
          <w:sz w:val="22"/>
          <w:szCs w:val="22"/>
          <w:u w:val="single"/>
        </w:rPr>
        <w:t>Chade AR</w:t>
      </w:r>
      <w:r w:rsidRPr="00322196">
        <w:rPr>
          <w:sz w:val="22"/>
          <w:szCs w:val="22"/>
        </w:rPr>
        <w:t xml:space="preserve">, Olson M, </w:t>
      </w:r>
      <w:proofErr w:type="spellStart"/>
      <w:r w:rsidRPr="00322196">
        <w:rPr>
          <w:sz w:val="22"/>
          <w:szCs w:val="22"/>
        </w:rPr>
        <w:t>Lerman</w:t>
      </w:r>
      <w:proofErr w:type="spellEnd"/>
      <w:r w:rsidRPr="00322196">
        <w:rPr>
          <w:sz w:val="22"/>
          <w:szCs w:val="22"/>
        </w:rPr>
        <w:t xml:space="preserve"> LO, </w:t>
      </w:r>
      <w:proofErr w:type="spellStart"/>
      <w:r w:rsidRPr="00322196">
        <w:rPr>
          <w:sz w:val="22"/>
          <w:szCs w:val="22"/>
        </w:rPr>
        <w:t>Lerman</w:t>
      </w:r>
      <w:proofErr w:type="spellEnd"/>
      <w:r w:rsidRPr="00322196">
        <w:rPr>
          <w:sz w:val="22"/>
          <w:szCs w:val="22"/>
        </w:rPr>
        <w:t xml:space="preserve"> A. Chronic proteasome inhibition contributes to coronary atherosclerosis. </w:t>
      </w:r>
      <w:proofErr w:type="spellStart"/>
      <w:r w:rsidRPr="00322196">
        <w:rPr>
          <w:i/>
          <w:sz w:val="22"/>
          <w:szCs w:val="22"/>
          <w:lang w:val="es-ES_tradnl"/>
        </w:rPr>
        <w:t>Circulation</w:t>
      </w:r>
      <w:proofErr w:type="spellEnd"/>
      <w:r w:rsidRPr="00322196">
        <w:rPr>
          <w:i/>
          <w:sz w:val="22"/>
          <w:szCs w:val="22"/>
          <w:lang w:val="es-ES_tradnl"/>
        </w:rPr>
        <w:t xml:space="preserve"> </w:t>
      </w:r>
      <w:proofErr w:type="spellStart"/>
      <w:r w:rsidRPr="00322196">
        <w:rPr>
          <w:i/>
          <w:sz w:val="22"/>
          <w:szCs w:val="22"/>
          <w:lang w:val="es-ES_tradnl"/>
        </w:rPr>
        <w:t>Research</w:t>
      </w:r>
      <w:proofErr w:type="spellEnd"/>
      <w:r w:rsidRPr="00322196">
        <w:rPr>
          <w:i/>
          <w:sz w:val="22"/>
          <w:szCs w:val="22"/>
          <w:lang w:val="es-ES_tradnl"/>
        </w:rPr>
        <w:t>.</w:t>
      </w:r>
      <w:r w:rsidRPr="00322196">
        <w:rPr>
          <w:sz w:val="22"/>
          <w:szCs w:val="22"/>
          <w:lang w:val="es-ES_tradnl"/>
        </w:rPr>
        <w:t xml:space="preserve"> 101(9);865-874, 2007.</w:t>
      </w:r>
    </w:p>
    <w:p w14:paraId="4BECBE80"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5455123C" w14:textId="366864FC"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rPr>
      </w:pPr>
      <w:proofErr w:type="spellStart"/>
      <w:r>
        <w:rPr>
          <w:sz w:val="22"/>
          <w:szCs w:val="22"/>
          <w:u w:val="single"/>
        </w:rPr>
        <w:t>Chade</w:t>
      </w:r>
      <w:proofErr w:type="spellEnd"/>
      <w:r>
        <w:rPr>
          <w:sz w:val="22"/>
          <w:szCs w:val="22"/>
          <w:u w:val="single"/>
        </w:rPr>
        <w:t xml:space="preserve"> AR</w:t>
      </w:r>
      <w:r w:rsidR="00C74CA5" w:rsidRPr="00322196">
        <w:rPr>
          <w:sz w:val="22"/>
          <w:szCs w:val="22"/>
        </w:rPr>
        <w:t xml:space="preserve">, </w:t>
      </w:r>
      <w:proofErr w:type="spellStart"/>
      <w:r w:rsidR="00C74CA5" w:rsidRPr="00322196">
        <w:rPr>
          <w:sz w:val="22"/>
          <w:szCs w:val="22"/>
        </w:rPr>
        <w:t>Krier</w:t>
      </w:r>
      <w:proofErr w:type="spellEnd"/>
      <w:r w:rsidR="00C74CA5" w:rsidRPr="00322196">
        <w:rPr>
          <w:sz w:val="22"/>
          <w:szCs w:val="22"/>
        </w:rPr>
        <w:t xml:space="preserve"> J, </w:t>
      </w:r>
      <w:proofErr w:type="spellStart"/>
      <w:r w:rsidR="00C74CA5" w:rsidRPr="00322196">
        <w:rPr>
          <w:sz w:val="22"/>
          <w:szCs w:val="22"/>
        </w:rPr>
        <w:t>Lerman</w:t>
      </w:r>
      <w:proofErr w:type="spellEnd"/>
      <w:r w:rsidR="00C74CA5" w:rsidRPr="00322196">
        <w:rPr>
          <w:sz w:val="22"/>
          <w:szCs w:val="22"/>
        </w:rPr>
        <w:t xml:space="preserve"> A, </w:t>
      </w:r>
      <w:proofErr w:type="spellStart"/>
      <w:r w:rsidR="00C74CA5" w:rsidRPr="00322196">
        <w:rPr>
          <w:sz w:val="22"/>
          <w:szCs w:val="22"/>
        </w:rPr>
        <w:t>Lerman</w:t>
      </w:r>
      <w:proofErr w:type="spellEnd"/>
      <w:r w:rsidR="00C74CA5" w:rsidRPr="00322196">
        <w:rPr>
          <w:sz w:val="22"/>
          <w:szCs w:val="22"/>
        </w:rPr>
        <w:t xml:space="preserve"> LO. Simvastatin abates development of renal fibrosis in experimental renovascular disease. </w:t>
      </w:r>
      <w:r w:rsidR="00C74CA5" w:rsidRPr="00322196">
        <w:rPr>
          <w:i/>
          <w:sz w:val="22"/>
          <w:szCs w:val="22"/>
        </w:rPr>
        <w:t>Journal of Hypertension.</w:t>
      </w:r>
      <w:r w:rsidR="00C74CA5" w:rsidRPr="00322196">
        <w:rPr>
          <w:sz w:val="22"/>
          <w:szCs w:val="22"/>
        </w:rPr>
        <w:t xml:space="preserve"> 26(8); 1651–166, 2008.</w:t>
      </w:r>
    </w:p>
    <w:p w14:paraId="5EA96A8D"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lang w:val="es-ES_tradnl"/>
        </w:rPr>
      </w:pPr>
    </w:p>
    <w:p w14:paraId="24698C80" w14:textId="64E7DC86"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rPr>
      </w:pPr>
      <w:r w:rsidRPr="00322196">
        <w:rPr>
          <w:sz w:val="22"/>
          <w:szCs w:val="22"/>
        </w:rPr>
        <w:t xml:space="preserve">Zhu XY, </w:t>
      </w:r>
      <w:proofErr w:type="spellStart"/>
      <w:r w:rsidRPr="00322196">
        <w:rPr>
          <w:sz w:val="22"/>
          <w:szCs w:val="22"/>
        </w:rPr>
        <w:t>Daghin</w:t>
      </w:r>
      <w:proofErr w:type="spellEnd"/>
      <w:r w:rsidRPr="00322196">
        <w:rPr>
          <w:sz w:val="22"/>
          <w:szCs w:val="22"/>
        </w:rPr>
        <w:t xml:space="preserve"> E,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Lavi</w:t>
      </w:r>
      <w:proofErr w:type="spellEnd"/>
      <w:r w:rsidRPr="00322196">
        <w:rPr>
          <w:sz w:val="22"/>
          <w:szCs w:val="22"/>
        </w:rPr>
        <w:t xml:space="preserve"> R, Napoli C,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LO. Disparate effects of simvastatin on angiogenesis during hypoxia and inflammation. </w:t>
      </w:r>
      <w:r w:rsidRPr="00322196">
        <w:rPr>
          <w:i/>
          <w:sz w:val="22"/>
          <w:szCs w:val="22"/>
        </w:rPr>
        <w:t>Life Science</w:t>
      </w:r>
      <w:r w:rsidRPr="00322196">
        <w:rPr>
          <w:sz w:val="22"/>
          <w:szCs w:val="22"/>
        </w:rPr>
        <w:t>. 83(23-24):801-9, 2008.</w:t>
      </w:r>
    </w:p>
    <w:p w14:paraId="003FC5D9"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rPr>
      </w:pPr>
    </w:p>
    <w:p w14:paraId="2995C3EA" w14:textId="67FF2E2A"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rPr>
      </w:pPr>
      <w:proofErr w:type="spellStart"/>
      <w:r w:rsidRPr="00322196">
        <w:rPr>
          <w:sz w:val="22"/>
          <w:szCs w:val="22"/>
        </w:rPr>
        <w:t>Lerman</w:t>
      </w:r>
      <w:proofErr w:type="spellEnd"/>
      <w:r w:rsidRPr="00322196">
        <w:rPr>
          <w:sz w:val="22"/>
          <w:szCs w:val="22"/>
        </w:rPr>
        <w:t xml:space="preserve"> LO,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Angiogenesis in the kidney: A new therapeutic target? </w:t>
      </w:r>
      <w:r w:rsidRPr="00322196">
        <w:rPr>
          <w:i/>
          <w:sz w:val="22"/>
          <w:szCs w:val="22"/>
        </w:rPr>
        <w:t xml:space="preserve">Current Opinions in Nephrology and Hypertension. </w:t>
      </w:r>
      <w:r w:rsidRPr="00322196">
        <w:rPr>
          <w:sz w:val="22"/>
          <w:szCs w:val="22"/>
        </w:rPr>
        <w:t>18:160–165, 2009.</w:t>
      </w:r>
    </w:p>
    <w:p w14:paraId="7189B6AE"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rPr>
      </w:pPr>
    </w:p>
    <w:p w14:paraId="4B323529" w14:textId="282A305E"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rPr>
      </w:pPr>
      <w:r>
        <w:rPr>
          <w:sz w:val="22"/>
          <w:szCs w:val="22"/>
          <w:u w:val="single"/>
        </w:rPr>
        <w:t>Chade AR</w:t>
      </w:r>
      <w:r w:rsidR="00C74CA5" w:rsidRPr="00322196">
        <w:rPr>
          <w:sz w:val="22"/>
          <w:szCs w:val="22"/>
        </w:rPr>
        <w:t xml:space="preserve">, Zhu XY, </w:t>
      </w:r>
      <w:proofErr w:type="spellStart"/>
      <w:r w:rsidR="00C74CA5" w:rsidRPr="00322196">
        <w:rPr>
          <w:sz w:val="22"/>
          <w:szCs w:val="22"/>
        </w:rPr>
        <w:t>Lavi</w:t>
      </w:r>
      <w:proofErr w:type="spellEnd"/>
      <w:r w:rsidR="00C74CA5" w:rsidRPr="00322196">
        <w:rPr>
          <w:sz w:val="22"/>
          <w:szCs w:val="22"/>
        </w:rPr>
        <w:t xml:space="preserve"> R, </w:t>
      </w:r>
      <w:proofErr w:type="spellStart"/>
      <w:r w:rsidR="00C74CA5" w:rsidRPr="00322196">
        <w:rPr>
          <w:sz w:val="22"/>
          <w:szCs w:val="22"/>
        </w:rPr>
        <w:t>Krier</w:t>
      </w:r>
      <w:proofErr w:type="spellEnd"/>
      <w:r w:rsidR="00C74CA5" w:rsidRPr="00322196">
        <w:rPr>
          <w:sz w:val="22"/>
          <w:szCs w:val="22"/>
        </w:rPr>
        <w:t xml:space="preserve"> J, </w:t>
      </w:r>
      <w:proofErr w:type="spellStart"/>
      <w:r w:rsidR="00C74CA5" w:rsidRPr="00322196">
        <w:rPr>
          <w:sz w:val="22"/>
          <w:szCs w:val="22"/>
        </w:rPr>
        <w:t>Pislaru</w:t>
      </w:r>
      <w:proofErr w:type="spellEnd"/>
      <w:r w:rsidR="00C74CA5" w:rsidRPr="00322196">
        <w:rPr>
          <w:sz w:val="22"/>
          <w:szCs w:val="22"/>
        </w:rPr>
        <w:t xml:space="preserve"> S, </w:t>
      </w:r>
      <w:proofErr w:type="spellStart"/>
      <w:r w:rsidR="00C74CA5" w:rsidRPr="00322196">
        <w:rPr>
          <w:sz w:val="22"/>
          <w:szCs w:val="22"/>
        </w:rPr>
        <w:t>Simari</w:t>
      </w:r>
      <w:proofErr w:type="spellEnd"/>
      <w:r w:rsidR="00C74CA5" w:rsidRPr="00322196">
        <w:rPr>
          <w:sz w:val="22"/>
          <w:szCs w:val="22"/>
        </w:rPr>
        <w:t xml:space="preserve"> R, Napoli C, </w:t>
      </w:r>
      <w:proofErr w:type="spellStart"/>
      <w:r w:rsidR="00C74CA5" w:rsidRPr="00322196">
        <w:rPr>
          <w:sz w:val="22"/>
          <w:szCs w:val="22"/>
        </w:rPr>
        <w:t>Lerman</w:t>
      </w:r>
      <w:proofErr w:type="spellEnd"/>
      <w:r w:rsidR="00C74CA5" w:rsidRPr="00322196">
        <w:rPr>
          <w:sz w:val="22"/>
          <w:szCs w:val="22"/>
        </w:rPr>
        <w:t xml:space="preserve"> A, </w:t>
      </w:r>
      <w:proofErr w:type="spellStart"/>
      <w:r w:rsidR="00C74CA5" w:rsidRPr="00322196">
        <w:rPr>
          <w:sz w:val="22"/>
          <w:szCs w:val="22"/>
        </w:rPr>
        <w:t>Lerman</w:t>
      </w:r>
      <w:proofErr w:type="spellEnd"/>
      <w:r w:rsidR="00C74CA5" w:rsidRPr="00322196">
        <w:rPr>
          <w:sz w:val="22"/>
          <w:szCs w:val="22"/>
        </w:rPr>
        <w:t xml:space="preserve"> LO. Endothelial progenitor cells restore renal function in experimental renovascular disease. </w:t>
      </w:r>
      <w:r w:rsidR="00C74CA5" w:rsidRPr="00322196">
        <w:rPr>
          <w:i/>
          <w:sz w:val="22"/>
          <w:szCs w:val="22"/>
        </w:rPr>
        <w:t xml:space="preserve">Circulation. </w:t>
      </w:r>
      <w:r w:rsidR="00C74CA5" w:rsidRPr="00322196">
        <w:rPr>
          <w:sz w:val="22"/>
          <w:szCs w:val="22"/>
        </w:rPr>
        <w:t>119:547-557, 2009.</w:t>
      </w:r>
    </w:p>
    <w:p w14:paraId="602E3AC9"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rPr>
      </w:pPr>
    </w:p>
    <w:p w14:paraId="68922981" w14:textId="6D735337"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rPr>
      </w:pPr>
      <w:proofErr w:type="spellStart"/>
      <w:r w:rsidRPr="00322196">
        <w:rPr>
          <w:sz w:val="22"/>
          <w:szCs w:val="22"/>
        </w:rPr>
        <w:t>Goessl</w:t>
      </w:r>
      <w:proofErr w:type="spellEnd"/>
      <w:r w:rsidRPr="00322196">
        <w:rPr>
          <w:sz w:val="22"/>
          <w:szCs w:val="22"/>
        </w:rPr>
        <w:t xml:space="preserve"> M, </w:t>
      </w:r>
      <w:proofErr w:type="spellStart"/>
      <w:r w:rsidRPr="00322196">
        <w:rPr>
          <w:sz w:val="22"/>
          <w:szCs w:val="22"/>
        </w:rPr>
        <w:t>Versari</w:t>
      </w:r>
      <w:proofErr w:type="spellEnd"/>
      <w:r w:rsidRPr="00322196">
        <w:rPr>
          <w:sz w:val="22"/>
          <w:szCs w:val="22"/>
        </w:rPr>
        <w:t xml:space="preserve"> D,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Lerman</w:t>
      </w:r>
      <w:proofErr w:type="spellEnd"/>
      <w:r w:rsidRPr="00322196">
        <w:rPr>
          <w:sz w:val="22"/>
          <w:szCs w:val="22"/>
        </w:rPr>
        <w:t xml:space="preserve"> LO, </w:t>
      </w:r>
      <w:proofErr w:type="spellStart"/>
      <w:r w:rsidRPr="00322196">
        <w:rPr>
          <w:sz w:val="22"/>
          <w:szCs w:val="22"/>
        </w:rPr>
        <w:t>Erbel</w:t>
      </w:r>
      <w:proofErr w:type="spellEnd"/>
      <w:r w:rsidRPr="00322196">
        <w:rPr>
          <w:sz w:val="22"/>
          <w:szCs w:val="22"/>
        </w:rPr>
        <w:t xml:space="preserve"> R, </w:t>
      </w:r>
      <w:proofErr w:type="spellStart"/>
      <w:r w:rsidRPr="00322196">
        <w:rPr>
          <w:sz w:val="22"/>
          <w:szCs w:val="22"/>
        </w:rPr>
        <w:t>Ritman</w:t>
      </w:r>
      <w:proofErr w:type="spellEnd"/>
      <w:r w:rsidRPr="00322196">
        <w:rPr>
          <w:sz w:val="22"/>
          <w:szCs w:val="22"/>
        </w:rPr>
        <w:t xml:space="preserve"> EL. Low vasa vasorum densities correlate with inflammation and subintimal thickening - potential role in location-determination of atherogenesis. </w:t>
      </w:r>
      <w:r w:rsidRPr="00322196">
        <w:rPr>
          <w:i/>
          <w:sz w:val="22"/>
          <w:szCs w:val="22"/>
        </w:rPr>
        <w:t>Atherosclerosis</w:t>
      </w:r>
      <w:r w:rsidRPr="00322196">
        <w:rPr>
          <w:sz w:val="22"/>
          <w:szCs w:val="22"/>
        </w:rPr>
        <w:t>. 206(2) 362-368, 2009.</w:t>
      </w:r>
    </w:p>
    <w:p w14:paraId="4A4F16B3"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rPr>
      </w:pPr>
    </w:p>
    <w:p w14:paraId="5726ACE3" w14:textId="182920F7"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rPr>
      </w:pPr>
      <w:r w:rsidRPr="00322196">
        <w:rPr>
          <w:sz w:val="22"/>
          <w:szCs w:val="22"/>
        </w:rPr>
        <w:t>*Zhu XY, *</w:t>
      </w:r>
      <w:proofErr w:type="spellStart"/>
      <w:r w:rsidRPr="00322196">
        <w:rPr>
          <w:sz w:val="22"/>
          <w:szCs w:val="22"/>
        </w:rPr>
        <w:t>Daghini</w:t>
      </w:r>
      <w:proofErr w:type="spellEnd"/>
      <w:r w:rsidRPr="00322196">
        <w:rPr>
          <w:sz w:val="22"/>
          <w:szCs w:val="22"/>
        </w:rPr>
        <w:t xml:space="preserve"> E,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Versari</w:t>
      </w:r>
      <w:proofErr w:type="spellEnd"/>
      <w:r w:rsidRPr="00322196">
        <w:rPr>
          <w:sz w:val="22"/>
          <w:szCs w:val="22"/>
        </w:rPr>
        <w:t xml:space="preserve"> D, </w:t>
      </w:r>
      <w:proofErr w:type="spellStart"/>
      <w:r w:rsidRPr="00322196">
        <w:rPr>
          <w:sz w:val="22"/>
          <w:szCs w:val="22"/>
        </w:rPr>
        <w:t>Krier</w:t>
      </w:r>
      <w:proofErr w:type="spellEnd"/>
      <w:r w:rsidRPr="00322196">
        <w:rPr>
          <w:sz w:val="22"/>
          <w:szCs w:val="22"/>
        </w:rPr>
        <w:t xml:space="preserve"> JD, </w:t>
      </w:r>
      <w:proofErr w:type="spellStart"/>
      <w:r w:rsidRPr="00322196">
        <w:rPr>
          <w:sz w:val="22"/>
          <w:szCs w:val="22"/>
        </w:rPr>
        <w:t>Textor</w:t>
      </w:r>
      <w:proofErr w:type="spellEnd"/>
      <w:r w:rsidRPr="00322196">
        <w:rPr>
          <w:sz w:val="22"/>
          <w:szCs w:val="22"/>
        </w:rPr>
        <w:t xml:space="preserve"> KB,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LO. Myocardial microvascular function during acute coronary artery stenosis: Effect of hypertension and hypercholesterolemia. </w:t>
      </w:r>
      <w:r w:rsidRPr="00322196">
        <w:rPr>
          <w:i/>
          <w:sz w:val="22"/>
          <w:szCs w:val="22"/>
        </w:rPr>
        <w:t>Cardiovascular Research</w:t>
      </w:r>
      <w:r w:rsidRPr="00322196">
        <w:rPr>
          <w:sz w:val="22"/>
          <w:szCs w:val="22"/>
        </w:rPr>
        <w:t xml:space="preserve">. 83(2) 371-380, </w:t>
      </w:r>
      <w:proofErr w:type="gramStart"/>
      <w:r w:rsidRPr="00322196">
        <w:rPr>
          <w:sz w:val="22"/>
          <w:szCs w:val="22"/>
        </w:rPr>
        <w:t>2009.(</w:t>
      </w:r>
      <w:proofErr w:type="gramEnd"/>
      <w:r w:rsidRPr="00322196">
        <w:rPr>
          <w:sz w:val="22"/>
          <w:szCs w:val="22"/>
        </w:rPr>
        <w:t>* Co-first authors).</w:t>
      </w:r>
    </w:p>
    <w:p w14:paraId="01C374D5"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rPr>
      </w:pPr>
    </w:p>
    <w:p w14:paraId="4265C63A" w14:textId="129FD946"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rPr>
      </w:pPr>
      <w:r w:rsidRPr="00322196">
        <w:rPr>
          <w:sz w:val="22"/>
          <w:szCs w:val="22"/>
        </w:rPr>
        <w:t xml:space="preserve">Zhu X-Y,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Krier</w:t>
      </w:r>
      <w:proofErr w:type="spellEnd"/>
      <w:r w:rsidRPr="00322196">
        <w:rPr>
          <w:sz w:val="22"/>
          <w:szCs w:val="22"/>
        </w:rPr>
        <w:t xml:space="preserve"> JD, </w:t>
      </w:r>
      <w:proofErr w:type="spellStart"/>
      <w:r w:rsidRPr="00322196">
        <w:rPr>
          <w:sz w:val="22"/>
          <w:szCs w:val="22"/>
        </w:rPr>
        <w:t>Daghini</w:t>
      </w:r>
      <w:proofErr w:type="spellEnd"/>
      <w:r w:rsidRPr="00322196">
        <w:rPr>
          <w:sz w:val="22"/>
          <w:szCs w:val="22"/>
        </w:rPr>
        <w:t xml:space="preserve"> E, </w:t>
      </w:r>
      <w:proofErr w:type="spellStart"/>
      <w:r w:rsidRPr="00322196">
        <w:rPr>
          <w:sz w:val="22"/>
          <w:szCs w:val="22"/>
        </w:rPr>
        <w:t>Lavi</w:t>
      </w:r>
      <w:proofErr w:type="spellEnd"/>
      <w:r w:rsidRPr="00322196">
        <w:rPr>
          <w:sz w:val="22"/>
          <w:szCs w:val="22"/>
        </w:rPr>
        <w:t xml:space="preserve"> R, </w:t>
      </w:r>
      <w:proofErr w:type="spellStart"/>
      <w:r w:rsidRPr="00322196">
        <w:rPr>
          <w:sz w:val="22"/>
          <w:szCs w:val="22"/>
        </w:rPr>
        <w:t>Guglielmotti</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LO. The chemokine monocyte chemoattractant protein-1 contributes to renal dysfunction in swine renovascular hypertension. </w:t>
      </w:r>
      <w:r w:rsidRPr="00322196">
        <w:rPr>
          <w:i/>
          <w:sz w:val="22"/>
          <w:szCs w:val="22"/>
        </w:rPr>
        <w:t>Journal of Hypertension</w:t>
      </w:r>
      <w:r w:rsidRPr="00322196">
        <w:rPr>
          <w:sz w:val="22"/>
          <w:szCs w:val="22"/>
        </w:rPr>
        <w:t>. 27(10) 2063-2073, 2009.</w:t>
      </w:r>
    </w:p>
    <w:p w14:paraId="5572776A"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rPr>
      </w:pPr>
    </w:p>
    <w:p w14:paraId="235BEDE8" w14:textId="6E2A5EAC"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rPr>
      </w:pPr>
      <w:r w:rsidRPr="00322196">
        <w:rPr>
          <w:sz w:val="22"/>
          <w:szCs w:val="22"/>
        </w:rPr>
        <w:t xml:space="preserve">Lin J, Zhu XY, </w:t>
      </w:r>
      <w:r w:rsidR="003D1607">
        <w:rPr>
          <w:sz w:val="22"/>
          <w:szCs w:val="22"/>
          <w:u w:val="single"/>
        </w:rPr>
        <w:t>Chade AR</w:t>
      </w:r>
      <w:r w:rsidRPr="00322196">
        <w:rPr>
          <w:sz w:val="22"/>
          <w:szCs w:val="22"/>
        </w:rPr>
        <w:t xml:space="preserve">, Jordan K, </w:t>
      </w:r>
      <w:proofErr w:type="spellStart"/>
      <w:r w:rsidRPr="00322196">
        <w:rPr>
          <w:sz w:val="22"/>
          <w:szCs w:val="22"/>
        </w:rPr>
        <w:t>Lavi</w:t>
      </w:r>
      <w:proofErr w:type="spellEnd"/>
      <w:r w:rsidRPr="00322196">
        <w:rPr>
          <w:sz w:val="22"/>
          <w:szCs w:val="22"/>
        </w:rPr>
        <w:t xml:space="preserve"> R, </w:t>
      </w:r>
      <w:proofErr w:type="spellStart"/>
      <w:r w:rsidRPr="00322196">
        <w:rPr>
          <w:sz w:val="22"/>
          <w:szCs w:val="22"/>
        </w:rPr>
        <w:t>Daghini</w:t>
      </w:r>
      <w:proofErr w:type="spellEnd"/>
      <w:r w:rsidRPr="00322196">
        <w:rPr>
          <w:sz w:val="22"/>
          <w:szCs w:val="22"/>
        </w:rPr>
        <w:t xml:space="preserve"> E, Gibson M, </w:t>
      </w:r>
      <w:proofErr w:type="spellStart"/>
      <w:r w:rsidRPr="00322196">
        <w:rPr>
          <w:sz w:val="22"/>
          <w:szCs w:val="22"/>
        </w:rPr>
        <w:t>Guglielmotti</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LO. Monocyte chemoattractant protein-1 mediates myocardial microvascular dysfunction in swine renovascular hypertension. </w:t>
      </w:r>
      <w:r w:rsidRPr="00322196">
        <w:rPr>
          <w:i/>
          <w:sz w:val="22"/>
          <w:szCs w:val="22"/>
        </w:rPr>
        <w:t>Atherosclerosis, Thrombosis, Vascular Biology</w:t>
      </w:r>
      <w:r w:rsidRPr="00322196">
        <w:rPr>
          <w:sz w:val="22"/>
          <w:szCs w:val="22"/>
        </w:rPr>
        <w:t>. 29(11) 1810-1816, 2009.</w:t>
      </w:r>
    </w:p>
    <w:p w14:paraId="18C2B34D"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rPr>
      </w:pPr>
    </w:p>
    <w:p w14:paraId="00655889" w14:textId="22F1A62F"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rPr>
      </w:pPr>
      <w:r w:rsidRPr="00322196">
        <w:rPr>
          <w:sz w:val="22"/>
          <w:szCs w:val="22"/>
        </w:rPr>
        <w:t xml:space="preserve">Iliescu R, Fernandez S, </w:t>
      </w:r>
      <w:proofErr w:type="spellStart"/>
      <w:r w:rsidRPr="00322196">
        <w:rPr>
          <w:sz w:val="22"/>
          <w:szCs w:val="22"/>
        </w:rPr>
        <w:t>Kelsen</w:t>
      </w:r>
      <w:proofErr w:type="spellEnd"/>
      <w:r w:rsidRPr="00322196">
        <w:rPr>
          <w:sz w:val="22"/>
          <w:szCs w:val="22"/>
        </w:rPr>
        <w:t xml:space="preserve"> S, </w:t>
      </w:r>
      <w:proofErr w:type="spellStart"/>
      <w:r w:rsidRPr="00322196">
        <w:rPr>
          <w:sz w:val="22"/>
          <w:szCs w:val="22"/>
        </w:rPr>
        <w:t>Maric</w:t>
      </w:r>
      <w:proofErr w:type="spellEnd"/>
      <w:r w:rsidRPr="00322196">
        <w:rPr>
          <w:sz w:val="22"/>
          <w:szCs w:val="22"/>
        </w:rPr>
        <w:t xml:space="preserve"> C, </w:t>
      </w:r>
      <w:r w:rsidR="003D1607">
        <w:rPr>
          <w:sz w:val="22"/>
          <w:szCs w:val="22"/>
          <w:u w:val="single"/>
        </w:rPr>
        <w:t>Chade AR</w:t>
      </w:r>
      <w:r w:rsidRPr="00322196">
        <w:rPr>
          <w:sz w:val="22"/>
          <w:szCs w:val="22"/>
        </w:rPr>
        <w:t xml:space="preserve">. Role of renal microcirculation in experimental renovascular disease.  </w:t>
      </w:r>
      <w:r w:rsidRPr="00322196">
        <w:rPr>
          <w:i/>
          <w:sz w:val="22"/>
          <w:szCs w:val="22"/>
        </w:rPr>
        <w:t xml:space="preserve">Nephrology </w:t>
      </w:r>
      <w:r w:rsidR="006F03CB" w:rsidRPr="00322196">
        <w:rPr>
          <w:i/>
          <w:sz w:val="22"/>
          <w:szCs w:val="22"/>
        </w:rPr>
        <w:t>Dialysis</w:t>
      </w:r>
      <w:r w:rsidRPr="00322196">
        <w:rPr>
          <w:i/>
          <w:sz w:val="22"/>
          <w:szCs w:val="22"/>
        </w:rPr>
        <w:t xml:space="preserve"> Transplantation</w:t>
      </w:r>
      <w:r w:rsidRPr="00322196">
        <w:rPr>
          <w:sz w:val="22"/>
          <w:szCs w:val="22"/>
        </w:rPr>
        <w:t>. 25(4) 1079-87, 2010.</w:t>
      </w:r>
    </w:p>
    <w:p w14:paraId="4B021ECA"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rPr>
      </w:pPr>
    </w:p>
    <w:p w14:paraId="2B640CDE" w14:textId="1631F0B1"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rPr>
      </w:pPr>
      <w:r w:rsidRPr="00322196">
        <w:rPr>
          <w:sz w:val="22"/>
          <w:szCs w:val="22"/>
        </w:rPr>
        <w:t xml:space="preserve">Iliescu R, </w:t>
      </w:r>
      <w:r w:rsidR="003D1607">
        <w:rPr>
          <w:sz w:val="22"/>
          <w:szCs w:val="22"/>
          <w:u w:val="single"/>
        </w:rPr>
        <w:t>Chade AR</w:t>
      </w:r>
      <w:r w:rsidRPr="00322196">
        <w:rPr>
          <w:sz w:val="22"/>
          <w:szCs w:val="22"/>
        </w:rPr>
        <w:t xml:space="preserve">. Progressive renal vascular proliferation and injury in obese Zucker rats. </w:t>
      </w:r>
      <w:r w:rsidRPr="00322196">
        <w:rPr>
          <w:i/>
          <w:sz w:val="22"/>
          <w:szCs w:val="22"/>
        </w:rPr>
        <w:t>Microcirculation</w:t>
      </w:r>
      <w:r w:rsidRPr="00322196">
        <w:rPr>
          <w:sz w:val="22"/>
          <w:szCs w:val="22"/>
        </w:rPr>
        <w:t>. 17, 250-258, 2010.</w:t>
      </w:r>
      <w:bookmarkStart w:id="45" w:name="OLE_LINK165"/>
      <w:bookmarkStart w:id="46" w:name="OLE_LINK166"/>
    </w:p>
    <w:p w14:paraId="384E6E93"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rPr>
      </w:pPr>
    </w:p>
    <w:p w14:paraId="33F4D3A5" w14:textId="281A53E3"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rPr>
      </w:pPr>
      <w:r w:rsidRPr="00322196">
        <w:rPr>
          <w:sz w:val="22"/>
          <w:szCs w:val="22"/>
        </w:rPr>
        <w:t>*</w:t>
      </w:r>
      <w:proofErr w:type="spellStart"/>
      <w:r w:rsidRPr="00322196">
        <w:rPr>
          <w:sz w:val="22"/>
          <w:szCs w:val="22"/>
        </w:rPr>
        <w:t>Lavi</w:t>
      </w:r>
      <w:proofErr w:type="spellEnd"/>
      <w:r w:rsidRPr="00322196">
        <w:rPr>
          <w:sz w:val="22"/>
          <w:szCs w:val="22"/>
        </w:rPr>
        <w:t xml:space="preserve"> R, *Zhu XY, </w:t>
      </w:r>
      <w:r w:rsidR="003D1607">
        <w:rPr>
          <w:sz w:val="22"/>
          <w:szCs w:val="22"/>
          <w:u w:val="single"/>
        </w:rPr>
        <w:t>Chade AR</w:t>
      </w:r>
      <w:r w:rsidRPr="00322196">
        <w:rPr>
          <w:sz w:val="22"/>
          <w:szCs w:val="22"/>
        </w:rPr>
        <w:t xml:space="preserve">, Lin J,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LO. Simvastatin decreases endothelial progenitor cell apoptosis in the kidney of hypertensive hypercholesterolemic pigs.  </w:t>
      </w:r>
      <w:proofErr w:type="spellStart"/>
      <w:r w:rsidRPr="00322196">
        <w:rPr>
          <w:i/>
          <w:sz w:val="22"/>
          <w:szCs w:val="22"/>
        </w:rPr>
        <w:t>Arterioscler</w:t>
      </w:r>
      <w:proofErr w:type="spellEnd"/>
      <w:r w:rsidRPr="00322196">
        <w:rPr>
          <w:i/>
          <w:sz w:val="22"/>
          <w:szCs w:val="22"/>
        </w:rPr>
        <w:t xml:space="preserve"> </w:t>
      </w:r>
      <w:proofErr w:type="spellStart"/>
      <w:r w:rsidRPr="00322196">
        <w:rPr>
          <w:i/>
          <w:sz w:val="22"/>
          <w:szCs w:val="22"/>
        </w:rPr>
        <w:t>Thromb</w:t>
      </w:r>
      <w:proofErr w:type="spellEnd"/>
      <w:r w:rsidRPr="00322196">
        <w:rPr>
          <w:i/>
          <w:sz w:val="22"/>
          <w:szCs w:val="22"/>
        </w:rPr>
        <w:t xml:space="preserve"> </w:t>
      </w:r>
      <w:proofErr w:type="spellStart"/>
      <w:r w:rsidRPr="00322196">
        <w:rPr>
          <w:i/>
          <w:sz w:val="22"/>
          <w:szCs w:val="22"/>
        </w:rPr>
        <w:t>Vasc</w:t>
      </w:r>
      <w:proofErr w:type="spellEnd"/>
      <w:r w:rsidRPr="00322196">
        <w:rPr>
          <w:i/>
          <w:sz w:val="22"/>
          <w:szCs w:val="22"/>
        </w:rPr>
        <w:t xml:space="preserve"> Biol</w:t>
      </w:r>
      <w:r w:rsidRPr="00322196">
        <w:rPr>
          <w:sz w:val="22"/>
          <w:szCs w:val="22"/>
        </w:rPr>
        <w:t>.  30(5):976-83, 2010.</w:t>
      </w:r>
    </w:p>
    <w:p w14:paraId="52683D67"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rPr>
      </w:pPr>
    </w:p>
    <w:p w14:paraId="040877CE" w14:textId="4605D58A"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rPr>
      </w:pPr>
      <w:r>
        <w:rPr>
          <w:sz w:val="22"/>
          <w:szCs w:val="22"/>
          <w:u w:val="single"/>
        </w:rPr>
        <w:t>Chade AR</w:t>
      </w:r>
      <w:r w:rsidR="00C74CA5" w:rsidRPr="00322196">
        <w:rPr>
          <w:sz w:val="22"/>
          <w:szCs w:val="22"/>
        </w:rPr>
        <w:t xml:space="preserve">, Zhu XY, </w:t>
      </w:r>
      <w:proofErr w:type="spellStart"/>
      <w:r w:rsidR="00C74CA5" w:rsidRPr="00322196">
        <w:rPr>
          <w:sz w:val="22"/>
          <w:szCs w:val="22"/>
        </w:rPr>
        <w:t>Krier</w:t>
      </w:r>
      <w:proofErr w:type="spellEnd"/>
      <w:r w:rsidR="00C74CA5" w:rsidRPr="00322196">
        <w:rPr>
          <w:sz w:val="22"/>
          <w:szCs w:val="22"/>
        </w:rPr>
        <w:t xml:space="preserve"> J, Jordan K, </w:t>
      </w:r>
      <w:proofErr w:type="spellStart"/>
      <w:r w:rsidR="00C74CA5" w:rsidRPr="00322196">
        <w:rPr>
          <w:sz w:val="22"/>
          <w:szCs w:val="22"/>
        </w:rPr>
        <w:t>Textor</w:t>
      </w:r>
      <w:proofErr w:type="spellEnd"/>
      <w:r w:rsidR="00C74CA5" w:rsidRPr="00322196">
        <w:rPr>
          <w:sz w:val="22"/>
          <w:szCs w:val="22"/>
        </w:rPr>
        <w:t xml:space="preserve"> S, Grande J, </w:t>
      </w:r>
      <w:proofErr w:type="spellStart"/>
      <w:r w:rsidR="00C74CA5" w:rsidRPr="00322196">
        <w:rPr>
          <w:sz w:val="22"/>
          <w:szCs w:val="22"/>
        </w:rPr>
        <w:t>Lerman</w:t>
      </w:r>
      <w:proofErr w:type="spellEnd"/>
      <w:r w:rsidR="00C74CA5" w:rsidRPr="00322196">
        <w:rPr>
          <w:sz w:val="22"/>
          <w:szCs w:val="22"/>
        </w:rPr>
        <w:t xml:space="preserve"> A, </w:t>
      </w:r>
      <w:proofErr w:type="spellStart"/>
      <w:r w:rsidR="00C74CA5" w:rsidRPr="00322196">
        <w:rPr>
          <w:sz w:val="22"/>
          <w:szCs w:val="22"/>
        </w:rPr>
        <w:t>Lerman</w:t>
      </w:r>
      <w:proofErr w:type="spellEnd"/>
      <w:r w:rsidR="00C74CA5" w:rsidRPr="00322196">
        <w:rPr>
          <w:sz w:val="22"/>
          <w:szCs w:val="22"/>
        </w:rPr>
        <w:t xml:space="preserve"> LO. Endothelial Progenitor cells homing and renal repair in experimental renovascular disease. </w:t>
      </w:r>
      <w:r w:rsidR="00C74CA5" w:rsidRPr="00322196">
        <w:rPr>
          <w:i/>
          <w:sz w:val="22"/>
          <w:szCs w:val="22"/>
        </w:rPr>
        <w:t>Stem Cells</w:t>
      </w:r>
      <w:r w:rsidR="00C74CA5" w:rsidRPr="00322196">
        <w:rPr>
          <w:sz w:val="22"/>
          <w:szCs w:val="22"/>
        </w:rPr>
        <w:t>. 28(6):1039-47, 2010.</w:t>
      </w:r>
    </w:p>
    <w:p w14:paraId="53E8D614" w14:textId="77777777" w:rsidR="00C74CA5" w:rsidRPr="00322196" w:rsidRDefault="00C74CA5" w:rsidP="00B61BCD">
      <w:pPr>
        <w:widowControl w:val="0"/>
        <w:tabs>
          <w:tab w:val="left" w:pos="0"/>
          <w:tab w:val="num" w:pos="360"/>
          <w:tab w:val="left" w:pos="3150"/>
          <w:tab w:val="left" w:pos="3600"/>
        </w:tabs>
        <w:ind w:left="360" w:hanging="360"/>
        <w:jc w:val="both"/>
        <w:rPr>
          <w:sz w:val="22"/>
          <w:szCs w:val="22"/>
        </w:rPr>
      </w:pPr>
    </w:p>
    <w:p w14:paraId="2669989B" w14:textId="22599FFD"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rPr>
      </w:pPr>
      <w:proofErr w:type="spellStart"/>
      <w:r>
        <w:rPr>
          <w:sz w:val="22"/>
          <w:szCs w:val="22"/>
          <w:u w:val="single"/>
        </w:rPr>
        <w:t>Chade</w:t>
      </w:r>
      <w:proofErr w:type="spellEnd"/>
      <w:r>
        <w:rPr>
          <w:sz w:val="22"/>
          <w:szCs w:val="22"/>
          <w:u w:val="single"/>
        </w:rPr>
        <w:t xml:space="preserve"> AR</w:t>
      </w:r>
      <w:r w:rsidR="00C74CA5" w:rsidRPr="00322196">
        <w:rPr>
          <w:sz w:val="22"/>
          <w:szCs w:val="22"/>
        </w:rPr>
        <w:t xml:space="preserve">, </w:t>
      </w:r>
      <w:proofErr w:type="spellStart"/>
      <w:r w:rsidR="00C74CA5" w:rsidRPr="00322196">
        <w:rPr>
          <w:sz w:val="22"/>
          <w:szCs w:val="22"/>
        </w:rPr>
        <w:t>Kelsen</w:t>
      </w:r>
      <w:proofErr w:type="spellEnd"/>
      <w:r w:rsidR="00C74CA5" w:rsidRPr="00322196">
        <w:rPr>
          <w:sz w:val="22"/>
          <w:szCs w:val="22"/>
        </w:rPr>
        <w:t xml:space="preserve"> S. Renal microvascular disease determines the responses to revascularization in experimental renovascular disease. </w:t>
      </w:r>
      <w:r w:rsidR="00C74CA5" w:rsidRPr="00322196">
        <w:rPr>
          <w:i/>
          <w:sz w:val="22"/>
          <w:szCs w:val="22"/>
        </w:rPr>
        <w:t>Circulation-Cardiovascular Interventions</w:t>
      </w:r>
      <w:r w:rsidR="00C74CA5" w:rsidRPr="00322196">
        <w:rPr>
          <w:sz w:val="22"/>
          <w:szCs w:val="22"/>
        </w:rPr>
        <w:t>. 3(4):376-83, 2010. PMCID: 3032938</w:t>
      </w:r>
    </w:p>
    <w:p w14:paraId="3C1035E5" w14:textId="77777777" w:rsidR="00C74CA5" w:rsidRPr="00322196" w:rsidRDefault="00C74CA5" w:rsidP="00B61BCD">
      <w:pPr>
        <w:widowControl w:val="0"/>
        <w:tabs>
          <w:tab w:val="left" w:pos="0"/>
          <w:tab w:val="left" w:pos="3150"/>
          <w:tab w:val="left" w:pos="3600"/>
        </w:tabs>
        <w:jc w:val="both"/>
        <w:rPr>
          <w:sz w:val="22"/>
          <w:szCs w:val="22"/>
        </w:rPr>
      </w:pPr>
    </w:p>
    <w:p w14:paraId="54F065E3" w14:textId="445F5E32"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rPr>
      </w:pPr>
      <w:r>
        <w:rPr>
          <w:sz w:val="22"/>
          <w:szCs w:val="22"/>
          <w:u w:val="single"/>
        </w:rPr>
        <w:t>Chade AR</w:t>
      </w:r>
      <w:r w:rsidR="00C74CA5" w:rsidRPr="00322196">
        <w:rPr>
          <w:sz w:val="22"/>
          <w:szCs w:val="22"/>
        </w:rPr>
        <w:t xml:space="preserve">. Renovascular Disease, microcirculation and the progression of renal injury. </w:t>
      </w:r>
      <w:r w:rsidR="00C74CA5" w:rsidRPr="00322196">
        <w:rPr>
          <w:i/>
          <w:sz w:val="22"/>
          <w:szCs w:val="22"/>
        </w:rPr>
        <w:t>American Journal of Physiology: Regulatory, Integrative, and Comparative Physiology</w:t>
      </w:r>
      <w:r w:rsidR="00C74CA5" w:rsidRPr="00322196">
        <w:rPr>
          <w:sz w:val="22"/>
          <w:szCs w:val="22"/>
        </w:rPr>
        <w:t>. 300(4</w:t>
      </w:r>
      <w:proofErr w:type="gramStart"/>
      <w:r w:rsidR="00C74CA5" w:rsidRPr="00322196">
        <w:rPr>
          <w:sz w:val="22"/>
          <w:szCs w:val="22"/>
        </w:rPr>
        <w:t>):R</w:t>
      </w:r>
      <w:proofErr w:type="gramEnd"/>
      <w:r w:rsidR="00C74CA5" w:rsidRPr="00322196">
        <w:rPr>
          <w:sz w:val="22"/>
          <w:szCs w:val="22"/>
        </w:rPr>
        <w:t>783-790, 2011.</w:t>
      </w:r>
    </w:p>
    <w:p w14:paraId="25818B2F" w14:textId="77777777" w:rsidR="00C74CA5" w:rsidRPr="00322196" w:rsidRDefault="00C74CA5" w:rsidP="00B61BCD">
      <w:pPr>
        <w:widowControl w:val="0"/>
        <w:tabs>
          <w:tab w:val="left" w:pos="0"/>
          <w:tab w:val="left" w:pos="3150"/>
          <w:tab w:val="left" w:pos="3600"/>
        </w:tabs>
        <w:jc w:val="both"/>
        <w:rPr>
          <w:sz w:val="22"/>
          <w:szCs w:val="22"/>
        </w:rPr>
      </w:pPr>
    </w:p>
    <w:p w14:paraId="75C55C1E" w14:textId="309F5456"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rPr>
      </w:pPr>
      <w:proofErr w:type="spellStart"/>
      <w:r w:rsidRPr="00322196">
        <w:rPr>
          <w:sz w:val="22"/>
          <w:szCs w:val="22"/>
        </w:rPr>
        <w:t>Kelsen</w:t>
      </w:r>
      <w:proofErr w:type="spellEnd"/>
      <w:r w:rsidRPr="00322196">
        <w:rPr>
          <w:sz w:val="22"/>
          <w:szCs w:val="22"/>
        </w:rPr>
        <w:t xml:space="preserve"> S, Hall JE, </w:t>
      </w:r>
      <w:r w:rsidR="003D1607">
        <w:rPr>
          <w:sz w:val="22"/>
          <w:szCs w:val="22"/>
          <w:u w:val="single"/>
        </w:rPr>
        <w:t>Chade AR</w:t>
      </w:r>
      <w:r w:rsidRPr="00322196">
        <w:rPr>
          <w:sz w:val="22"/>
          <w:szCs w:val="22"/>
        </w:rPr>
        <w:t xml:space="preserve">. Endothelin-A receptor blockade slows the progression of renal injury in experimental renovascular disease. </w:t>
      </w:r>
      <w:r w:rsidRPr="00322196">
        <w:rPr>
          <w:i/>
          <w:sz w:val="22"/>
          <w:szCs w:val="22"/>
        </w:rPr>
        <w:t xml:space="preserve">American Journal of Physiology-Renal Physiology. </w:t>
      </w:r>
      <w:r w:rsidRPr="00322196">
        <w:rPr>
          <w:sz w:val="22"/>
          <w:szCs w:val="22"/>
        </w:rPr>
        <w:t>301(1</w:t>
      </w:r>
      <w:proofErr w:type="gramStart"/>
      <w:r w:rsidRPr="00322196">
        <w:rPr>
          <w:sz w:val="22"/>
          <w:szCs w:val="22"/>
        </w:rPr>
        <w:t>):F</w:t>
      </w:r>
      <w:proofErr w:type="gramEnd"/>
      <w:r w:rsidRPr="00322196">
        <w:rPr>
          <w:sz w:val="22"/>
          <w:szCs w:val="22"/>
        </w:rPr>
        <w:t>218-225, 2011.</w:t>
      </w:r>
    </w:p>
    <w:p w14:paraId="2F6BE722" w14:textId="77777777" w:rsidR="00C74CA5" w:rsidRPr="00322196" w:rsidRDefault="00C74CA5" w:rsidP="00B61BCD">
      <w:pPr>
        <w:widowControl w:val="0"/>
        <w:tabs>
          <w:tab w:val="left" w:pos="0"/>
          <w:tab w:val="left" w:pos="3150"/>
          <w:tab w:val="left" w:pos="3600"/>
        </w:tabs>
        <w:jc w:val="both"/>
        <w:rPr>
          <w:sz w:val="22"/>
          <w:szCs w:val="22"/>
        </w:rPr>
      </w:pPr>
    </w:p>
    <w:p w14:paraId="598EBD1F" w14:textId="3F2FF8D4"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rPr>
      </w:pPr>
      <w:proofErr w:type="spellStart"/>
      <w:r w:rsidRPr="00322196">
        <w:rPr>
          <w:sz w:val="22"/>
          <w:szCs w:val="22"/>
        </w:rPr>
        <w:t>Maric-Bilkan</w:t>
      </w:r>
      <w:proofErr w:type="spellEnd"/>
      <w:r w:rsidRPr="00322196">
        <w:rPr>
          <w:sz w:val="22"/>
          <w:szCs w:val="22"/>
        </w:rPr>
        <w:t xml:space="preserve"> C, Flynn E, </w:t>
      </w:r>
      <w:r w:rsidR="003D1607">
        <w:rPr>
          <w:sz w:val="22"/>
          <w:szCs w:val="22"/>
          <w:u w:val="single"/>
        </w:rPr>
        <w:t>Chade AR</w:t>
      </w:r>
      <w:r w:rsidRPr="00322196">
        <w:rPr>
          <w:sz w:val="22"/>
          <w:szCs w:val="22"/>
        </w:rPr>
        <w:t xml:space="preserve">. Microvascular disease precedes the decline in renal function in the streptozotocin-induced diabetic rat. </w:t>
      </w:r>
      <w:r w:rsidRPr="00322196">
        <w:rPr>
          <w:i/>
          <w:sz w:val="22"/>
          <w:szCs w:val="22"/>
        </w:rPr>
        <w:t xml:space="preserve">Am J </w:t>
      </w:r>
      <w:proofErr w:type="spellStart"/>
      <w:r w:rsidRPr="00322196">
        <w:rPr>
          <w:i/>
          <w:sz w:val="22"/>
          <w:szCs w:val="22"/>
        </w:rPr>
        <w:t>Physiol</w:t>
      </w:r>
      <w:proofErr w:type="spellEnd"/>
      <w:r w:rsidRPr="00322196">
        <w:rPr>
          <w:i/>
          <w:sz w:val="22"/>
          <w:szCs w:val="22"/>
        </w:rPr>
        <w:t xml:space="preserve"> Renal Physiol</w:t>
      </w:r>
      <w:r w:rsidRPr="00322196">
        <w:rPr>
          <w:sz w:val="22"/>
          <w:szCs w:val="22"/>
        </w:rPr>
        <w:t>. 302(3): F308-15, 2012.</w:t>
      </w:r>
    </w:p>
    <w:p w14:paraId="53FA29D3" w14:textId="77777777" w:rsidR="00C74CA5" w:rsidRPr="00322196" w:rsidRDefault="00C74CA5" w:rsidP="00B61BCD">
      <w:pPr>
        <w:widowControl w:val="0"/>
        <w:tabs>
          <w:tab w:val="left" w:pos="0"/>
          <w:tab w:val="left" w:pos="3150"/>
          <w:tab w:val="left" w:pos="3600"/>
        </w:tabs>
        <w:jc w:val="both"/>
        <w:rPr>
          <w:sz w:val="22"/>
          <w:szCs w:val="22"/>
        </w:rPr>
      </w:pPr>
    </w:p>
    <w:p w14:paraId="3F235C25" w14:textId="2728D1C9"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rPr>
      </w:pPr>
      <w:proofErr w:type="spellStart"/>
      <w:r>
        <w:rPr>
          <w:sz w:val="22"/>
          <w:szCs w:val="22"/>
          <w:u w:val="single"/>
        </w:rPr>
        <w:t>Chade</w:t>
      </w:r>
      <w:proofErr w:type="spellEnd"/>
      <w:r>
        <w:rPr>
          <w:sz w:val="22"/>
          <w:szCs w:val="22"/>
          <w:u w:val="single"/>
        </w:rPr>
        <w:t xml:space="preserve"> AR</w:t>
      </w:r>
      <w:r w:rsidR="00C74CA5" w:rsidRPr="00322196">
        <w:rPr>
          <w:sz w:val="22"/>
          <w:szCs w:val="22"/>
        </w:rPr>
        <w:t xml:space="preserve">, </w:t>
      </w:r>
      <w:proofErr w:type="spellStart"/>
      <w:r w:rsidR="00C74CA5" w:rsidRPr="00322196">
        <w:rPr>
          <w:sz w:val="22"/>
          <w:szCs w:val="22"/>
        </w:rPr>
        <w:t>Kelsen</w:t>
      </w:r>
      <w:proofErr w:type="spellEnd"/>
      <w:r w:rsidR="00C74CA5" w:rsidRPr="00322196">
        <w:rPr>
          <w:sz w:val="22"/>
          <w:szCs w:val="22"/>
        </w:rPr>
        <w:t xml:space="preserve"> S. Reversal of renal dysfunction by targeted administration of VEGF into the stenotic kidney: A novel potential therapeutic approach. </w:t>
      </w:r>
      <w:r w:rsidR="00C74CA5" w:rsidRPr="00322196">
        <w:rPr>
          <w:i/>
          <w:sz w:val="22"/>
          <w:szCs w:val="22"/>
        </w:rPr>
        <w:t>American Journal of Physiology-Renal Physiology</w:t>
      </w:r>
      <w:r w:rsidR="00C74CA5" w:rsidRPr="00322196">
        <w:rPr>
          <w:sz w:val="22"/>
          <w:szCs w:val="22"/>
        </w:rPr>
        <w:t>. 302(3), F308-315, 2012.</w:t>
      </w:r>
    </w:p>
    <w:p w14:paraId="4A92BEC6" w14:textId="77777777" w:rsidR="00C74CA5" w:rsidRPr="00322196" w:rsidRDefault="00C74CA5" w:rsidP="00B61BCD">
      <w:pPr>
        <w:pStyle w:val="ColorfulList-Accent11"/>
        <w:widowControl w:val="0"/>
        <w:jc w:val="both"/>
        <w:rPr>
          <w:sz w:val="22"/>
          <w:szCs w:val="22"/>
        </w:rPr>
      </w:pPr>
    </w:p>
    <w:p w14:paraId="7AAD88C5" w14:textId="2971CBED"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rPr>
      </w:pPr>
      <w:r w:rsidRPr="00322196">
        <w:rPr>
          <w:sz w:val="22"/>
          <w:szCs w:val="22"/>
        </w:rPr>
        <w:t xml:space="preserve">Stanley JL, Andersson IJ, Hirt CJ, Moore L, Dilworth MR, </w:t>
      </w:r>
      <w:r w:rsidR="003D1607">
        <w:rPr>
          <w:sz w:val="22"/>
          <w:szCs w:val="22"/>
          <w:u w:val="single"/>
        </w:rPr>
        <w:t>Chade AR</w:t>
      </w:r>
      <w:r w:rsidRPr="00322196">
        <w:rPr>
          <w:sz w:val="22"/>
          <w:szCs w:val="22"/>
        </w:rPr>
        <w:t xml:space="preserve">, Sibley CP, </w:t>
      </w:r>
      <w:proofErr w:type="spellStart"/>
      <w:r w:rsidRPr="00322196">
        <w:rPr>
          <w:sz w:val="22"/>
          <w:szCs w:val="22"/>
        </w:rPr>
        <w:t>Davidge</w:t>
      </w:r>
      <w:proofErr w:type="spellEnd"/>
      <w:r w:rsidRPr="00322196">
        <w:rPr>
          <w:sz w:val="22"/>
          <w:szCs w:val="22"/>
        </w:rPr>
        <w:t xml:space="preserve"> ST, Baker PN. Effect of the anti-oxidant tempol on fetal growth in a mouse model of fetal growth restriction. </w:t>
      </w:r>
      <w:r w:rsidRPr="00322196">
        <w:rPr>
          <w:i/>
          <w:sz w:val="22"/>
          <w:szCs w:val="22"/>
        </w:rPr>
        <w:lastRenderedPageBreak/>
        <w:t>Biology of Reproduction</w:t>
      </w:r>
      <w:r w:rsidRPr="00322196">
        <w:rPr>
          <w:sz w:val="22"/>
          <w:szCs w:val="22"/>
        </w:rPr>
        <w:t xml:space="preserve">, 26;87(1):25, 1-8, 2012. </w:t>
      </w:r>
    </w:p>
    <w:p w14:paraId="6E64DB69" w14:textId="77777777" w:rsidR="00C74CA5" w:rsidRPr="00322196" w:rsidRDefault="00C74CA5" w:rsidP="00B61BCD">
      <w:pPr>
        <w:widowControl w:val="0"/>
        <w:tabs>
          <w:tab w:val="left" w:pos="0"/>
          <w:tab w:val="left" w:pos="3150"/>
          <w:tab w:val="left" w:pos="3600"/>
        </w:tabs>
        <w:jc w:val="both"/>
        <w:rPr>
          <w:sz w:val="22"/>
          <w:szCs w:val="22"/>
        </w:rPr>
      </w:pPr>
    </w:p>
    <w:p w14:paraId="2E423013" w14:textId="283B9DBA"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rPr>
      </w:pPr>
      <w:proofErr w:type="spellStart"/>
      <w:r w:rsidRPr="00322196">
        <w:rPr>
          <w:sz w:val="22"/>
          <w:szCs w:val="22"/>
        </w:rPr>
        <w:t>Kelsen</w:t>
      </w:r>
      <w:proofErr w:type="spellEnd"/>
      <w:r w:rsidRPr="00322196">
        <w:rPr>
          <w:sz w:val="22"/>
          <w:szCs w:val="22"/>
        </w:rPr>
        <w:t xml:space="preserve"> S, He X, </w:t>
      </w:r>
      <w:r w:rsidR="003D1607">
        <w:rPr>
          <w:sz w:val="22"/>
          <w:szCs w:val="22"/>
          <w:u w:val="single"/>
        </w:rPr>
        <w:t>Chade AR</w:t>
      </w:r>
      <w:r w:rsidRPr="00322196">
        <w:rPr>
          <w:sz w:val="22"/>
          <w:szCs w:val="22"/>
        </w:rPr>
        <w:t xml:space="preserve">. Early superoxide scavenging accelerates renal microvascular rarefaction and damage in the stenotic kidney. </w:t>
      </w:r>
      <w:r w:rsidRPr="00322196">
        <w:rPr>
          <w:i/>
          <w:sz w:val="22"/>
          <w:szCs w:val="22"/>
        </w:rPr>
        <w:t>American Journal of Physiology-Renal Physiology</w:t>
      </w:r>
      <w:r w:rsidRPr="00322196">
        <w:rPr>
          <w:sz w:val="22"/>
          <w:szCs w:val="22"/>
        </w:rPr>
        <w:t>, 15;303(4</w:t>
      </w:r>
      <w:proofErr w:type="gramStart"/>
      <w:r w:rsidRPr="00322196">
        <w:rPr>
          <w:sz w:val="22"/>
          <w:szCs w:val="22"/>
        </w:rPr>
        <w:t>):F</w:t>
      </w:r>
      <w:proofErr w:type="gramEnd"/>
      <w:r w:rsidRPr="00322196">
        <w:rPr>
          <w:sz w:val="22"/>
          <w:szCs w:val="22"/>
        </w:rPr>
        <w:t>576-83, 2012.</w:t>
      </w:r>
    </w:p>
    <w:p w14:paraId="3C3B1627" w14:textId="77777777" w:rsidR="00C74CA5" w:rsidRPr="00322196" w:rsidRDefault="00C74CA5" w:rsidP="00B61BCD">
      <w:pPr>
        <w:widowControl w:val="0"/>
        <w:tabs>
          <w:tab w:val="left" w:pos="0"/>
          <w:tab w:val="left" w:pos="3150"/>
          <w:tab w:val="left" w:pos="3600"/>
        </w:tabs>
        <w:jc w:val="both"/>
        <w:rPr>
          <w:sz w:val="22"/>
          <w:szCs w:val="22"/>
        </w:rPr>
      </w:pPr>
    </w:p>
    <w:p w14:paraId="41CDBA6C" w14:textId="40B34C37"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rPr>
      </w:pPr>
      <w:r>
        <w:rPr>
          <w:sz w:val="22"/>
          <w:szCs w:val="22"/>
          <w:u w:val="single"/>
        </w:rPr>
        <w:t>Chade AR</w:t>
      </w:r>
      <w:r w:rsidR="00C74CA5" w:rsidRPr="00322196">
        <w:rPr>
          <w:sz w:val="22"/>
          <w:szCs w:val="22"/>
        </w:rPr>
        <w:t xml:space="preserve">: “Renal Vascular Structure and Rarefaction” (Invited overview). </w:t>
      </w:r>
      <w:proofErr w:type="spellStart"/>
      <w:r w:rsidR="00C74CA5" w:rsidRPr="00322196">
        <w:rPr>
          <w:i/>
          <w:sz w:val="22"/>
          <w:szCs w:val="22"/>
        </w:rPr>
        <w:t>Compr</w:t>
      </w:r>
      <w:proofErr w:type="spellEnd"/>
      <w:r w:rsidR="00C74CA5" w:rsidRPr="00322196">
        <w:rPr>
          <w:i/>
          <w:sz w:val="22"/>
          <w:szCs w:val="22"/>
        </w:rPr>
        <w:t xml:space="preserve"> Physiol. </w:t>
      </w:r>
      <w:r w:rsidR="00C74CA5" w:rsidRPr="00322196">
        <w:rPr>
          <w:sz w:val="22"/>
          <w:szCs w:val="22"/>
        </w:rPr>
        <w:t>Apr;3(2):817-31, 2013.</w:t>
      </w:r>
    </w:p>
    <w:p w14:paraId="0C759C6D" w14:textId="77777777" w:rsidR="00C74CA5" w:rsidRPr="00322196" w:rsidRDefault="00C74CA5" w:rsidP="00B61BCD">
      <w:pPr>
        <w:widowControl w:val="0"/>
        <w:tabs>
          <w:tab w:val="left" w:pos="0"/>
          <w:tab w:val="left" w:pos="3150"/>
          <w:tab w:val="left" w:pos="3600"/>
        </w:tabs>
        <w:jc w:val="both"/>
        <w:rPr>
          <w:sz w:val="22"/>
          <w:szCs w:val="22"/>
        </w:rPr>
      </w:pPr>
    </w:p>
    <w:p w14:paraId="16FEB740" w14:textId="711168C1"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rPr>
      </w:pPr>
      <w:r w:rsidRPr="00322196">
        <w:rPr>
          <w:sz w:val="22"/>
          <w:szCs w:val="22"/>
        </w:rPr>
        <w:t xml:space="preserve">Stewart N,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w:t>
      </w:r>
      <w:proofErr w:type="spellStart"/>
      <w:r w:rsidRPr="00322196">
        <w:rPr>
          <w:sz w:val="22"/>
          <w:szCs w:val="22"/>
        </w:rPr>
        <w:t>Renoprotective</w:t>
      </w:r>
      <w:proofErr w:type="spellEnd"/>
      <w:r w:rsidRPr="00322196">
        <w:rPr>
          <w:sz w:val="22"/>
          <w:szCs w:val="22"/>
        </w:rPr>
        <w:t xml:space="preserve"> Effects of Hepatocyte Growth Factor in the Stenotic Kidney”. A</w:t>
      </w:r>
      <w:r w:rsidRPr="00322196">
        <w:rPr>
          <w:i/>
          <w:sz w:val="22"/>
          <w:szCs w:val="22"/>
        </w:rPr>
        <w:t xml:space="preserve">m J </w:t>
      </w:r>
      <w:proofErr w:type="spellStart"/>
      <w:r w:rsidRPr="00322196">
        <w:rPr>
          <w:i/>
          <w:sz w:val="22"/>
          <w:szCs w:val="22"/>
        </w:rPr>
        <w:t>Physiol</w:t>
      </w:r>
      <w:proofErr w:type="spellEnd"/>
      <w:r w:rsidRPr="00322196">
        <w:rPr>
          <w:i/>
          <w:sz w:val="22"/>
          <w:szCs w:val="22"/>
        </w:rPr>
        <w:t xml:space="preserve"> Renal Physiol. </w:t>
      </w:r>
      <w:r w:rsidRPr="00322196">
        <w:rPr>
          <w:sz w:val="22"/>
          <w:szCs w:val="22"/>
        </w:rPr>
        <w:t>2013 Mar 15;304(6</w:t>
      </w:r>
      <w:proofErr w:type="gramStart"/>
      <w:r w:rsidRPr="00322196">
        <w:rPr>
          <w:sz w:val="22"/>
          <w:szCs w:val="22"/>
        </w:rPr>
        <w:t>):F</w:t>
      </w:r>
      <w:proofErr w:type="gramEnd"/>
      <w:r w:rsidRPr="00322196">
        <w:rPr>
          <w:sz w:val="22"/>
          <w:szCs w:val="22"/>
        </w:rPr>
        <w:t>625-33.</w:t>
      </w:r>
    </w:p>
    <w:p w14:paraId="44C8C7D3" w14:textId="77777777" w:rsidR="00C74CA5" w:rsidRPr="00322196" w:rsidRDefault="00C74CA5" w:rsidP="00B61BCD">
      <w:pPr>
        <w:widowControl w:val="0"/>
        <w:tabs>
          <w:tab w:val="left" w:pos="0"/>
          <w:tab w:val="left" w:pos="3150"/>
          <w:tab w:val="left" w:pos="3600"/>
        </w:tabs>
        <w:jc w:val="both"/>
        <w:rPr>
          <w:sz w:val="22"/>
          <w:szCs w:val="22"/>
        </w:rPr>
      </w:pPr>
    </w:p>
    <w:p w14:paraId="65A6BE9E" w14:textId="69642977"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rPr>
      </w:pPr>
      <w:r>
        <w:rPr>
          <w:sz w:val="22"/>
          <w:szCs w:val="22"/>
          <w:u w:val="single"/>
        </w:rPr>
        <w:t>Chade AR</w:t>
      </w:r>
      <w:r w:rsidR="00C74CA5" w:rsidRPr="00322196">
        <w:rPr>
          <w:sz w:val="22"/>
          <w:szCs w:val="22"/>
          <w:u w:val="single"/>
        </w:rPr>
        <w:t xml:space="preserve">, </w:t>
      </w:r>
      <w:r w:rsidR="00C74CA5" w:rsidRPr="00322196">
        <w:rPr>
          <w:sz w:val="22"/>
          <w:szCs w:val="22"/>
        </w:rPr>
        <w:t>Stewart N: “</w:t>
      </w:r>
      <w:r w:rsidR="00C74CA5" w:rsidRPr="00322196">
        <w:rPr>
          <w:bCs/>
          <w:sz w:val="22"/>
          <w:szCs w:val="22"/>
        </w:rPr>
        <w:t>Angiogenic Cytokines in renovascular disease: Do they have potential for therapeutic use?</w:t>
      </w:r>
      <w:r w:rsidR="00C74CA5" w:rsidRPr="00322196">
        <w:rPr>
          <w:sz w:val="22"/>
          <w:szCs w:val="22"/>
        </w:rPr>
        <w:t xml:space="preserve">” </w:t>
      </w:r>
      <w:r w:rsidR="00C74CA5" w:rsidRPr="00322196">
        <w:rPr>
          <w:i/>
          <w:sz w:val="22"/>
          <w:szCs w:val="22"/>
        </w:rPr>
        <w:t xml:space="preserve">J Am Soc </w:t>
      </w:r>
      <w:proofErr w:type="spellStart"/>
      <w:r w:rsidR="00C74CA5" w:rsidRPr="00322196">
        <w:rPr>
          <w:i/>
          <w:sz w:val="22"/>
          <w:szCs w:val="22"/>
        </w:rPr>
        <w:t>Hypertens</w:t>
      </w:r>
      <w:proofErr w:type="spellEnd"/>
      <w:r w:rsidR="00C74CA5" w:rsidRPr="00322196">
        <w:rPr>
          <w:i/>
          <w:sz w:val="22"/>
          <w:szCs w:val="22"/>
        </w:rPr>
        <w:t xml:space="preserve">. 2013 </w:t>
      </w:r>
      <w:r w:rsidR="00C74CA5" w:rsidRPr="00322196">
        <w:rPr>
          <w:sz w:val="22"/>
          <w:szCs w:val="22"/>
        </w:rPr>
        <w:t>Mar;7(2):180-90.</w:t>
      </w:r>
    </w:p>
    <w:p w14:paraId="48EBB2DA" w14:textId="77777777" w:rsidR="00C74CA5" w:rsidRPr="00322196" w:rsidRDefault="00C74CA5" w:rsidP="00B61BCD">
      <w:pPr>
        <w:widowControl w:val="0"/>
        <w:tabs>
          <w:tab w:val="left" w:pos="0"/>
          <w:tab w:val="left" w:pos="3150"/>
          <w:tab w:val="left" w:pos="3600"/>
        </w:tabs>
        <w:jc w:val="both"/>
        <w:rPr>
          <w:sz w:val="22"/>
          <w:szCs w:val="22"/>
        </w:rPr>
      </w:pPr>
    </w:p>
    <w:p w14:paraId="15392DEA" w14:textId="5025F986"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rPr>
      </w:pPr>
      <w:proofErr w:type="spellStart"/>
      <w:r w:rsidRPr="00322196">
        <w:rPr>
          <w:sz w:val="22"/>
          <w:szCs w:val="22"/>
        </w:rPr>
        <w:t>Eirin</w:t>
      </w:r>
      <w:proofErr w:type="spellEnd"/>
      <w:r w:rsidRPr="00322196">
        <w:rPr>
          <w:sz w:val="22"/>
          <w:szCs w:val="22"/>
        </w:rPr>
        <w:t xml:space="preserve"> A., Zhu XY, Li Z, Ebrahimi B, Zhang X, Tang H, </w:t>
      </w:r>
      <w:proofErr w:type="spellStart"/>
      <w:r w:rsidRPr="00322196">
        <w:rPr>
          <w:sz w:val="22"/>
          <w:szCs w:val="22"/>
        </w:rPr>
        <w:t>Korsmo</w:t>
      </w:r>
      <w:proofErr w:type="spellEnd"/>
      <w:r w:rsidRPr="00322196">
        <w:rPr>
          <w:sz w:val="22"/>
          <w:szCs w:val="22"/>
        </w:rPr>
        <w:t xml:space="preserve"> M,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Grande JP,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Textor</w:t>
      </w:r>
      <w:proofErr w:type="spellEnd"/>
      <w:r w:rsidRPr="00322196">
        <w:rPr>
          <w:sz w:val="22"/>
          <w:szCs w:val="22"/>
        </w:rPr>
        <w:t xml:space="preserve"> S, </w:t>
      </w:r>
      <w:proofErr w:type="spellStart"/>
      <w:r w:rsidRPr="00322196">
        <w:rPr>
          <w:sz w:val="22"/>
          <w:szCs w:val="22"/>
        </w:rPr>
        <w:t>Lerman</w:t>
      </w:r>
      <w:proofErr w:type="spellEnd"/>
      <w:r w:rsidRPr="00322196">
        <w:rPr>
          <w:sz w:val="22"/>
          <w:szCs w:val="22"/>
        </w:rPr>
        <w:t xml:space="preserve">, LO: “Endothelial progenitor cells induce macrophage phenotypic switch and improve renal recovery capacity in swine renal artery stenosis”. </w:t>
      </w:r>
      <w:proofErr w:type="spellStart"/>
      <w:r w:rsidRPr="00322196">
        <w:rPr>
          <w:i/>
          <w:sz w:val="22"/>
          <w:szCs w:val="22"/>
        </w:rPr>
        <w:t>Arterioscler</w:t>
      </w:r>
      <w:proofErr w:type="spellEnd"/>
      <w:r w:rsidRPr="00322196">
        <w:rPr>
          <w:i/>
          <w:sz w:val="22"/>
          <w:szCs w:val="22"/>
        </w:rPr>
        <w:t xml:space="preserve"> </w:t>
      </w:r>
      <w:proofErr w:type="spellStart"/>
      <w:r w:rsidRPr="00322196">
        <w:rPr>
          <w:i/>
          <w:sz w:val="22"/>
          <w:szCs w:val="22"/>
        </w:rPr>
        <w:t>Thromb</w:t>
      </w:r>
      <w:proofErr w:type="spellEnd"/>
      <w:r w:rsidRPr="00322196">
        <w:rPr>
          <w:i/>
          <w:sz w:val="22"/>
          <w:szCs w:val="22"/>
        </w:rPr>
        <w:t xml:space="preserve"> </w:t>
      </w:r>
      <w:proofErr w:type="spellStart"/>
      <w:r w:rsidRPr="00322196">
        <w:rPr>
          <w:i/>
          <w:sz w:val="22"/>
          <w:szCs w:val="22"/>
        </w:rPr>
        <w:t>Vasc</w:t>
      </w:r>
      <w:proofErr w:type="spellEnd"/>
      <w:r w:rsidRPr="00322196">
        <w:rPr>
          <w:i/>
          <w:sz w:val="22"/>
          <w:szCs w:val="22"/>
        </w:rPr>
        <w:t xml:space="preserve"> Biol. </w:t>
      </w:r>
      <w:r w:rsidRPr="00322196">
        <w:rPr>
          <w:sz w:val="22"/>
          <w:szCs w:val="22"/>
        </w:rPr>
        <w:t>2013 May;33(5):1006-13.</w:t>
      </w:r>
    </w:p>
    <w:p w14:paraId="4DA31FE1" w14:textId="77777777" w:rsidR="00C74CA5" w:rsidRPr="00322196" w:rsidRDefault="00C74CA5" w:rsidP="00B61BCD">
      <w:pPr>
        <w:widowControl w:val="0"/>
        <w:tabs>
          <w:tab w:val="left" w:pos="0"/>
          <w:tab w:val="left" w:pos="3150"/>
          <w:tab w:val="left" w:pos="3600"/>
        </w:tabs>
        <w:jc w:val="both"/>
        <w:rPr>
          <w:sz w:val="22"/>
          <w:szCs w:val="22"/>
        </w:rPr>
      </w:pPr>
    </w:p>
    <w:p w14:paraId="060AEB96" w14:textId="18444927"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rPr>
      </w:pPr>
      <w:r w:rsidRPr="00322196">
        <w:rPr>
          <w:sz w:val="22"/>
          <w:szCs w:val="22"/>
        </w:rPr>
        <w:t xml:space="preserve">Herrmann J, </w:t>
      </w:r>
      <w:proofErr w:type="spellStart"/>
      <w:r w:rsidRPr="00322196">
        <w:rPr>
          <w:sz w:val="22"/>
          <w:szCs w:val="22"/>
        </w:rPr>
        <w:t>Wohlert</w:t>
      </w:r>
      <w:proofErr w:type="spellEnd"/>
      <w:r w:rsidRPr="00322196">
        <w:rPr>
          <w:sz w:val="22"/>
          <w:szCs w:val="22"/>
        </w:rPr>
        <w:t xml:space="preserve"> C, </w:t>
      </w:r>
      <w:proofErr w:type="spellStart"/>
      <w:r w:rsidRPr="00322196">
        <w:rPr>
          <w:sz w:val="22"/>
          <w:szCs w:val="22"/>
        </w:rPr>
        <w:t>Saguner</w:t>
      </w:r>
      <w:proofErr w:type="spellEnd"/>
      <w:r w:rsidRPr="00322196">
        <w:rPr>
          <w:sz w:val="22"/>
          <w:szCs w:val="22"/>
        </w:rPr>
        <w:t xml:space="preserve"> </w:t>
      </w:r>
      <w:proofErr w:type="gramStart"/>
      <w:r w:rsidRPr="00322196">
        <w:rPr>
          <w:sz w:val="22"/>
          <w:szCs w:val="22"/>
        </w:rPr>
        <w:t>A,  Flores</w:t>
      </w:r>
      <w:proofErr w:type="gramEnd"/>
      <w:r w:rsidRPr="00322196">
        <w:rPr>
          <w:sz w:val="22"/>
          <w:szCs w:val="22"/>
        </w:rPr>
        <w:t xml:space="preserve"> A, Nesbitt L.;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Lerman</w:t>
      </w:r>
      <w:proofErr w:type="spellEnd"/>
      <w:r w:rsidRPr="00322196">
        <w:rPr>
          <w:sz w:val="22"/>
          <w:szCs w:val="22"/>
        </w:rPr>
        <w:t xml:space="preserve"> LO, </w:t>
      </w:r>
      <w:proofErr w:type="spellStart"/>
      <w:r w:rsidRPr="00322196">
        <w:rPr>
          <w:sz w:val="22"/>
          <w:szCs w:val="22"/>
        </w:rPr>
        <w:t>Lerman</w:t>
      </w:r>
      <w:proofErr w:type="spellEnd"/>
      <w:r w:rsidRPr="00322196">
        <w:rPr>
          <w:sz w:val="22"/>
          <w:szCs w:val="22"/>
        </w:rPr>
        <w:t xml:space="preserve"> A: “Primary Proteasome Inhibition Results in Cardiac Dysfunction”. </w:t>
      </w:r>
      <w:r w:rsidRPr="00322196">
        <w:rPr>
          <w:i/>
          <w:sz w:val="22"/>
          <w:szCs w:val="22"/>
        </w:rPr>
        <w:t xml:space="preserve">Eur J Heart Fail. </w:t>
      </w:r>
      <w:r w:rsidRPr="00322196">
        <w:rPr>
          <w:sz w:val="22"/>
          <w:szCs w:val="22"/>
        </w:rPr>
        <w:t>Apr 24</w:t>
      </w:r>
      <w:r w:rsidRPr="00322196">
        <w:rPr>
          <w:sz w:val="22"/>
          <w:szCs w:val="22"/>
          <w:vertAlign w:val="superscript"/>
        </w:rPr>
        <w:t>th</w:t>
      </w:r>
      <w:r w:rsidRPr="00322196">
        <w:rPr>
          <w:sz w:val="22"/>
          <w:szCs w:val="22"/>
        </w:rPr>
        <w:t xml:space="preserve">, 2013 </w:t>
      </w:r>
    </w:p>
    <w:p w14:paraId="6BFC7BBB" w14:textId="77777777" w:rsidR="00C74CA5" w:rsidRPr="00322196" w:rsidRDefault="00C74CA5" w:rsidP="00B61BCD">
      <w:pPr>
        <w:widowControl w:val="0"/>
        <w:tabs>
          <w:tab w:val="left" w:pos="0"/>
          <w:tab w:val="left" w:pos="3150"/>
          <w:tab w:val="left" w:pos="3600"/>
        </w:tabs>
        <w:jc w:val="both"/>
        <w:rPr>
          <w:sz w:val="22"/>
          <w:szCs w:val="22"/>
        </w:rPr>
      </w:pPr>
    </w:p>
    <w:p w14:paraId="5023B583" w14:textId="22DD9AE5"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rPr>
      </w:pPr>
      <w:r w:rsidRPr="00322196">
        <w:rPr>
          <w:sz w:val="22"/>
          <w:szCs w:val="22"/>
        </w:rPr>
        <w:t xml:space="preserve">Flynn E, Lee J, Hutchens ZM,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Maric-Bilkan</w:t>
      </w:r>
      <w:proofErr w:type="spellEnd"/>
      <w:r w:rsidRPr="00322196">
        <w:rPr>
          <w:sz w:val="22"/>
          <w:szCs w:val="22"/>
        </w:rPr>
        <w:t xml:space="preserve"> C: “C-peptide preserves the renal microvasculature architecture in the streptozotocin-induced diabetic rat”. </w:t>
      </w:r>
      <w:r w:rsidRPr="00322196">
        <w:rPr>
          <w:i/>
          <w:sz w:val="22"/>
          <w:szCs w:val="22"/>
        </w:rPr>
        <w:t>Journal of Diabetes and Complications</w:t>
      </w:r>
      <w:r w:rsidRPr="00322196">
        <w:rPr>
          <w:sz w:val="22"/>
          <w:szCs w:val="22"/>
        </w:rPr>
        <w:t>, 27(6):538-47, 2013.</w:t>
      </w:r>
    </w:p>
    <w:p w14:paraId="04F730BE" w14:textId="77777777" w:rsidR="00C74CA5" w:rsidRPr="00322196" w:rsidRDefault="00C74CA5" w:rsidP="00B61BCD">
      <w:pPr>
        <w:widowControl w:val="0"/>
        <w:tabs>
          <w:tab w:val="left" w:pos="0"/>
          <w:tab w:val="left" w:pos="3150"/>
          <w:tab w:val="left" w:pos="3600"/>
        </w:tabs>
        <w:jc w:val="both"/>
        <w:rPr>
          <w:sz w:val="22"/>
          <w:szCs w:val="22"/>
        </w:rPr>
      </w:pPr>
    </w:p>
    <w:p w14:paraId="1A15ADCF" w14:textId="5B2BBA1F"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rPr>
      </w:pPr>
      <w:r>
        <w:rPr>
          <w:sz w:val="22"/>
          <w:szCs w:val="22"/>
          <w:u w:val="single"/>
        </w:rPr>
        <w:t>Chade AR</w:t>
      </w:r>
      <w:r w:rsidR="00C74CA5" w:rsidRPr="00322196">
        <w:rPr>
          <w:sz w:val="22"/>
          <w:szCs w:val="22"/>
        </w:rPr>
        <w:t xml:space="preserve">, Stewart NJ, Peavy PR: “Disparate effects of single endothelin A and B receptor blocker therapy on the progression of renal injury in advanced renovascular disease”. </w:t>
      </w:r>
      <w:r w:rsidR="00C74CA5" w:rsidRPr="00322196">
        <w:rPr>
          <w:i/>
          <w:sz w:val="22"/>
          <w:szCs w:val="22"/>
        </w:rPr>
        <w:t>Kidney Int.</w:t>
      </w:r>
      <w:r w:rsidR="00C74CA5" w:rsidRPr="00322196">
        <w:rPr>
          <w:sz w:val="22"/>
          <w:szCs w:val="22"/>
        </w:rPr>
        <w:t xml:space="preserve"> 85(4):833-44, 2014.</w:t>
      </w:r>
    </w:p>
    <w:p w14:paraId="4CB9AE4C" w14:textId="77777777" w:rsidR="00C74CA5" w:rsidRPr="00322196" w:rsidRDefault="00C74CA5" w:rsidP="00B61BCD">
      <w:pPr>
        <w:widowControl w:val="0"/>
        <w:tabs>
          <w:tab w:val="left" w:pos="0"/>
          <w:tab w:val="left" w:pos="3150"/>
          <w:tab w:val="left" w:pos="3600"/>
        </w:tabs>
        <w:jc w:val="both"/>
        <w:rPr>
          <w:sz w:val="22"/>
          <w:szCs w:val="22"/>
        </w:rPr>
      </w:pPr>
    </w:p>
    <w:p w14:paraId="0A607A1F" w14:textId="2F45A917"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rPr>
      </w:pPr>
      <w:r>
        <w:rPr>
          <w:sz w:val="22"/>
          <w:szCs w:val="22"/>
          <w:u w:val="single"/>
        </w:rPr>
        <w:t>Chade AR</w:t>
      </w:r>
      <w:r w:rsidR="00C74CA5" w:rsidRPr="00322196">
        <w:rPr>
          <w:sz w:val="22"/>
          <w:szCs w:val="22"/>
        </w:rPr>
        <w:t xml:space="preserve">, Tullos NA, Stewart NJ, </w:t>
      </w:r>
      <w:proofErr w:type="spellStart"/>
      <w:r w:rsidR="00C74CA5" w:rsidRPr="00322196">
        <w:rPr>
          <w:sz w:val="22"/>
          <w:szCs w:val="22"/>
        </w:rPr>
        <w:t>Surles</w:t>
      </w:r>
      <w:proofErr w:type="spellEnd"/>
      <w:r w:rsidR="00C74CA5" w:rsidRPr="00322196">
        <w:rPr>
          <w:sz w:val="22"/>
          <w:szCs w:val="22"/>
        </w:rPr>
        <w:t xml:space="preserve"> BL: “</w:t>
      </w:r>
      <w:r w:rsidR="00C74CA5" w:rsidRPr="00322196">
        <w:rPr>
          <w:bCs/>
          <w:sz w:val="22"/>
          <w:szCs w:val="22"/>
        </w:rPr>
        <w:t xml:space="preserve">Endothelin-A Receptor Antagonism Following Renal Angioplasty Enhances Renal Recovery in Renovascular Disease”. </w:t>
      </w:r>
      <w:r w:rsidR="00C74CA5" w:rsidRPr="00322196">
        <w:rPr>
          <w:bCs/>
          <w:i/>
          <w:sz w:val="22"/>
          <w:szCs w:val="22"/>
        </w:rPr>
        <w:t>Journal of the American Society of Nephrology</w:t>
      </w:r>
      <w:r w:rsidR="00C74CA5" w:rsidRPr="00322196">
        <w:rPr>
          <w:bCs/>
          <w:sz w:val="22"/>
          <w:szCs w:val="22"/>
        </w:rPr>
        <w:t>, 26(5):1071-80, 2015 (</w:t>
      </w:r>
      <w:r w:rsidR="00C74CA5" w:rsidRPr="00322196">
        <w:rPr>
          <w:b/>
          <w:bCs/>
          <w:sz w:val="22"/>
          <w:szCs w:val="22"/>
        </w:rPr>
        <w:t>Selected for press release</w:t>
      </w:r>
      <w:r w:rsidR="00C74CA5" w:rsidRPr="00322196">
        <w:rPr>
          <w:bCs/>
          <w:sz w:val="22"/>
          <w:szCs w:val="22"/>
        </w:rPr>
        <w:t>).</w:t>
      </w:r>
    </w:p>
    <w:p w14:paraId="3239A8F1" w14:textId="77777777" w:rsidR="00C74CA5" w:rsidRPr="00322196" w:rsidRDefault="00C74CA5" w:rsidP="00B61BCD">
      <w:pPr>
        <w:widowControl w:val="0"/>
        <w:tabs>
          <w:tab w:val="left" w:pos="0"/>
          <w:tab w:val="left" w:pos="3150"/>
          <w:tab w:val="left" w:pos="3600"/>
        </w:tabs>
        <w:jc w:val="both"/>
        <w:rPr>
          <w:sz w:val="22"/>
          <w:szCs w:val="22"/>
        </w:rPr>
      </w:pPr>
    </w:p>
    <w:p w14:paraId="6912E96F" w14:textId="7B155B7C"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rPr>
      </w:pPr>
      <w:r w:rsidRPr="00322196">
        <w:rPr>
          <w:sz w:val="22"/>
          <w:szCs w:val="22"/>
        </w:rPr>
        <w:t>Wang</w:t>
      </w:r>
      <w:r w:rsidRPr="00322196">
        <w:rPr>
          <w:sz w:val="22"/>
          <w:szCs w:val="22"/>
          <w:vertAlign w:val="superscript"/>
        </w:rPr>
        <w:t xml:space="preserve"> </w:t>
      </w:r>
      <w:r w:rsidRPr="00322196">
        <w:rPr>
          <w:sz w:val="22"/>
          <w:szCs w:val="22"/>
        </w:rPr>
        <w:t>X, Johnson</w:t>
      </w:r>
      <w:r w:rsidRPr="00322196">
        <w:rPr>
          <w:sz w:val="22"/>
          <w:szCs w:val="22"/>
          <w:vertAlign w:val="superscript"/>
        </w:rPr>
        <w:t xml:space="preserve"> </w:t>
      </w:r>
      <w:r w:rsidRPr="00322196">
        <w:rPr>
          <w:sz w:val="22"/>
          <w:szCs w:val="22"/>
        </w:rPr>
        <w:t>AC, White</w:t>
      </w:r>
      <w:r w:rsidRPr="00322196">
        <w:rPr>
          <w:sz w:val="22"/>
          <w:szCs w:val="22"/>
          <w:vertAlign w:val="superscript"/>
        </w:rPr>
        <w:t xml:space="preserve"> </w:t>
      </w:r>
      <w:r w:rsidRPr="00322196">
        <w:rPr>
          <w:sz w:val="22"/>
          <w:szCs w:val="22"/>
        </w:rPr>
        <w:t>T, Williams</w:t>
      </w:r>
      <w:r w:rsidRPr="00322196">
        <w:rPr>
          <w:sz w:val="22"/>
          <w:szCs w:val="22"/>
          <w:vertAlign w:val="superscript"/>
        </w:rPr>
        <w:t xml:space="preserve"> </w:t>
      </w:r>
      <w:r w:rsidRPr="00322196">
        <w:rPr>
          <w:sz w:val="22"/>
          <w:szCs w:val="22"/>
        </w:rPr>
        <w:t xml:space="preserve">JM, </w:t>
      </w:r>
      <w:r w:rsidR="003D1607">
        <w:rPr>
          <w:sz w:val="22"/>
          <w:szCs w:val="22"/>
          <w:u w:val="single"/>
        </w:rPr>
        <w:t>Chade AR</w:t>
      </w:r>
      <w:r w:rsidRPr="00322196">
        <w:rPr>
          <w:sz w:val="22"/>
          <w:szCs w:val="22"/>
        </w:rPr>
        <w:t>, Solberg-Woods</w:t>
      </w:r>
      <w:r w:rsidRPr="00322196">
        <w:rPr>
          <w:sz w:val="22"/>
          <w:szCs w:val="22"/>
          <w:vertAlign w:val="superscript"/>
        </w:rPr>
        <w:t xml:space="preserve"> </w:t>
      </w:r>
      <w:r w:rsidRPr="00322196">
        <w:rPr>
          <w:sz w:val="22"/>
          <w:szCs w:val="22"/>
        </w:rPr>
        <w:t>L, Lee</w:t>
      </w:r>
      <w:r w:rsidRPr="00322196">
        <w:rPr>
          <w:sz w:val="22"/>
          <w:szCs w:val="22"/>
          <w:vertAlign w:val="superscript"/>
        </w:rPr>
        <w:t xml:space="preserve"> </w:t>
      </w:r>
      <w:r w:rsidRPr="00322196">
        <w:rPr>
          <w:sz w:val="22"/>
          <w:szCs w:val="22"/>
        </w:rPr>
        <w:t>J, Kyle</w:t>
      </w:r>
      <w:r w:rsidRPr="00322196">
        <w:rPr>
          <w:sz w:val="22"/>
          <w:szCs w:val="22"/>
          <w:vertAlign w:val="superscript"/>
        </w:rPr>
        <w:t xml:space="preserve"> </w:t>
      </w:r>
      <w:r w:rsidRPr="00322196">
        <w:rPr>
          <w:sz w:val="22"/>
          <w:szCs w:val="22"/>
        </w:rPr>
        <w:t>PB,</w:t>
      </w:r>
      <w:r w:rsidRPr="00322196">
        <w:rPr>
          <w:sz w:val="22"/>
          <w:szCs w:val="22"/>
          <w:vertAlign w:val="superscript"/>
        </w:rPr>
        <w:t xml:space="preserve"> </w:t>
      </w:r>
      <w:r w:rsidRPr="00322196">
        <w:rPr>
          <w:sz w:val="22"/>
          <w:szCs w:val="22"/>
        </w:rPr>
        <w:t>Garrett</w:t>
      </w:r>
      <w:r w:rsidRPr="00322196">
        <w:rPr>
          <w:sz w:val="22"/>
          <w:szCs w:val="22"/>
          <w:vertAlign w:val="superscript"/>
        </w:rPr>
        <w:t xml:space="preserve"> </w:t>
      </w:r>
      <w:r w:rsidRPr="00322196">
        <w:rPr>
          <w:sz w:val="22"/>
          <w:szCs w:val="22"/>
        </w:rPr>
        <w:t>MR: “</w:t>
      </w:r>
      <w:r w:rsidRPr="00322196">
        <w:rPr>
          <w:bCs/>
          <w:sz w:val="22"/>
          <w:szCs w:val="22"/>
        </w:rPr>
        <w:t xml:space="preserve">Nephron Deficiency and Predisposition to Renal Injury in a Novel One-Kidney Rat Model”. </w:t>
      </w:r>
      <w:r w:rsidRPr="00322196">
        <w:rPr>
          <w:bCs/>
          <w:i/>
          <w:sz w:val="22"/>
          <w:szCs w:val="22"/>
        </w:rPr>
        <w:t>Journal of the American Society of Nephrology</w:t>
      </w:r>
      <w:r w:rsidRPr="00322196">
        <w:rPr>
          <w:bCs/>
          <w:sz w:val="22"/>
          <w:szCs w:val="22"/>
        </w:rPr>
        <w:t>, 26</w:t>
      </w:r>
      <w:r w:rsidR="009C1574" w:rsidRPr="00322196">
        <w:rPr>
          <w:bCs/>
          <w:sz w:val="22"/>
          <w:szCs w:val="22"/>
        </w:rPr>
        <w:t xml:space="preserve"> </w:t>
      </w:r>
      <w:r w:rsidRPr="00322196">
        <w:rPr>
          <w:bCs/>
          <w:sz w:val="22"/>
          <w:szCs w:val="22"/>
        </w:rPr>
        <w:t>(7):1634-46, 2015.</w:t>
      </w:r>
    </w:p>
    <w:p w14:paraId="159236E5" w14:textId="77777777" w:rsidR="00C74CA5" w:rsidRPr="00322196" w:rsidRDefault="00C74CA5" w:rsidP="00B61BCD">
      <w:pPr>
        <w:widowControl w:val="0"/>
        <w:tabs>
          <w:tab w:val="left" w:pos="0"/>
          <w:tab w:val="left" w:pos="3150"/>
          <w:tab w:val="left" w:pos="3600"/>
        </w:tabs>
        <w:jc w:val="both"/>
        <w:rPr>
          <w:sz w:val="22"/>
          <w:szCs w:val="22"/>
        </w:rPr>
      </w:pPr>
    </w:p>
    <w:p w14:paraId="2550B46D" w14:textId="6F738185" w:rsidR="00C74CA5" w:rsidRPr="00322196" w:rsidRDefault="00C74CA5" w:rsidP="00B61BCD">
      <w:pPr>
        <w:widowControl w:val="0"/>
        <w:numPr>
          <w:ilvl w:val="0"/>
          <w:numId w:val="12"/>
        </w:numPr>
        <w:tabs>
          <w:tab w:val="clear" w:pos="720"/>
          <w:tab w:val="left" w:pos="0"/>
          <w:tab w:val="num" w:pos="360"/>
          <w:tab w:val="left" w:pos="3150"/>
          <w:tab w:val="left" w:pos="3600"/>
        </w:tabs>
        <w:ind w:left="360"/>
        <w:jc w:val="both"/>
        <w:rPr>
          <w:sz w:val="22"/>
          <w:szCs w:val="22"/>
        </w:rPr>
      </w:pPr>
      <w:r w:rsidRPr="00322196">
        <w:rPr>
          <w:sz w:val="22"/>
          <w:szCs w:val="22"/>
        </w:rPr>
        <w:t xml:space="preserve">Tullos NA, Stewart NJ, Davidovich R, </w:t>
      </w:r>
      <w:r w:rsidR="003D1607">
        <w:rPr>
          <w:sz w:val="22"/>
          <w:szCs w:val="22"/>
          <w:u w:val="single"/>
        </w:rPr>
        <w:t>Chade AR</w:t>
      </w:r>
      <w:r w:rsidRPr="00322196">
        <w:rPr>
          <w:sz w:val="22"/>
          <w:szCs w:val="22"/>
        </w:rPr>
        <w:t>: “</w:t>
      </w:r>
      <w:r w:rsidRPr="00322196">
        <w:rPr>
          <w:bCs/>
          <w:sz w:val="22"/>
          <w:szCs w:val="22"/>
        </w:rPr>
        <w:t xml:space="preserve">Chronic Blockade of Endothelin A and B Receptors using </w:t>
      </w:r>
      <w:proofErr w:type="spellStart"/>
      <w:r w:rsidRPr="00322196">
        <w:rPr>
          <w:bCs/>
          <w:sz w:val="22"/>
          <w:szCs w:val="22"/>
        </w:rPr>
        <w:t>Macitentan</w:t>
      </w:r>
      <w:proofErr w:type="spellEnd"/>
      <w:r w:rsidRPr="00322196">
        <w:rPr>
          <w:bCs/>
          <w:sz w:val="22"/>
          <w:szCs w:val="22"/>
        </w:rPr>
        <w:t xml:space="preserve"> in Experimental Renovascular Disease”. </w:t>
      </w:r>
      <w:r w:rsidRPr="00322196">
        <w:rPr>
          <w:bCs/>
          <w:i/>
          <w:sz w:val="22"/>
          <w:szCs w:val="22"/>
        </w:rPr>
        <w:t xml:space="preserve">Nephrology, </w:t>
      </w:r>
      <w:r w:rsidR="006F03CB" w:rsidRPr="00322196">
        <w:rPr>
          <w:bCs/>
          <w:i/>
          <w:sz w:val="22"/>
          <w:szCs w:val="22"/>
        </w:rPr>
        <w:t>Dialysis</w:t>
      </w:r>
      <w:r w:rsidRPr="00322196">
        <w:rPr>
          <w:bCs/>
          <w:i/>
          <w:sz w:val="22"/>
          <w:szCs w:val="22"/>
        </w:rPr>
        <w:t>, Transplantation</w:t>
      </w:r>
      <w:r w:rsidRPr="00322196">
        <w:rPr>
          <w:bCs/>
          <w:sz w:val="22"/>
          <w:szCs w:val="22"/>
        </w:rPr>
        <w:t>, 30(4):584-93, 2015.</w:t>
      </w:r>
    </w:p>
    <w:p w14:paraId="24268D25" w14:textId="77777777" w:rsidR="00C74CA5" w:rsidRPr="00322196" w:rsidRDefault="00C74CA5" w:rsidP="00B61BCD">
      <w:pPr>
        <w:widowControl w:val="0"/>
        <w:tabs>
          <w:tab w:val="left" w:pos="0"/>
          <w:tab w:val="left" w:pos="3150"/>
          <w:tab w:val="left" w:pos="3600"/>
        </w:tabs>
        <w:jc w:val="both"/>
        <w:rPr>
          <w:sz w:val="22"/>
          <w:szCs w:val="22"/>
        </w:rPr>
      </w:pPr>
    </w:p>
    <w:p w14:paraId="76018C38" w14:textId="5CD7A769" w:rsidR="00C74C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rPr>
      </w:pPr>
      <w:r>
        <w:rPr>
          <w:sz w:val="22"/>
          <w:szCs w:val="22"/>
          <w:u w:val="single"/>
        </w:rPr>
        <w:t>Chade AR</w:t>
      </w:r>
      <w:r w:rsidR="00C74CA5" w:rsidRPr="00322196">
        <w:rPr>
          <w:sz w:val="22"/>
          <w:szCs w:val="22"/>
        </w:rPr>
        <w:t>, Tullos NA, Harvey TW, Mahdi F, Bidwell GL: “</w:t>
      </w:r>
      <w:r w:rsidR="00C74CA5" w:rsidRPr="00322196">
        <w:rPr>
          <w:bCs/>
          <w:sz w:val="22"/>
          <w:szCs w:val="22"/>
        </w:rPr>
        <w:t xml:space="preserve">Renal Therapeutic Angiogenesis Using </w:t>
      </w:r>
      <w:r w:rsidR="00F35042" w:rsidRPr="00322196">
        <w:rPr>
          <w:bCs/>
          <w:sz w:val="22"/>
          <w:szCs w:val="22"/>
        </w:rPr>
        <w:t xml:space="preserve">a </w:t>
      </w:r>
      <w:r w:rsidR="00C74CA5" w:rsidRPr="00322196">
        <w:rPr>
          <w:bCs/>
          <w:sz w:val="22"/>
          <w:szCs w:val="22"/>
        </w:rPr>
        <w:t>Bioengineered Po</w:t>
      </w:r>
      <w:r w:rsidR="00F35042" w:rsidRPr="00322196">
        <w:rPr>
          <w:bCs/>
          <w:sz w:val="22"/>
          <w:szCs w:val="22"/>
        </w:rPr>
        <w:t>lymer-stabilized VEGF Construct</w:t>
      </w:r>
      <w:r w:rsidR="00C74CA5" w:rsidRPr="00322196">
        <w:rPr>
          <w:bCs/>
          <w:sz w:val="22"/>
          <w:szCs w:val="22"/>
        </w:rPr>
        <w:t xml:space="preserve">” </w:t>
      </w:r>
      <w:r w:rsidR="00C74CA5" w:rsidRPr="00322196">
        <w:rPr>
          <w:bCs/>
          <w:i/>
          <w:sz w:val="22"/>
          <w:szCs w:val="22"/>
        </w:rPr>
        <w:t>Journal of the American Society of Nephrology</w:t>
      </w:r>
      <w:r w:rsidR="002E1E01" w:rsidRPr="00322196">
        <w:rPr>
          <w:bCs/>
          <w:sz w:val="22"/>
          <w:szCs w:val="22"/>
        </w:rPr>
        <w:t>, 27(6):1741-52, 2016 (</w:t>
      </w:r>
      <w:r w:rsidR="003223B1" w:rsidRPr="00322196">
        <w:rPr>
          <w:b/>
          <w:bCs/>
          <w:sz w:val="22"/>
          <w:szCs w:val="22"/>
        </w:rPr>
        <w:t>S</w:t>
      </w:r>
      <w:r w:rsidR="00F06F72" w:rsidRPr="00322196">
        <w:rPr>
          <w:b/>
          <w:bCs/>
          <w:sz w:val="22"/>
          <w:szCs w:val="22"/>
        </w:rPr>
        <w:t>elected for press release</w:t>
      </w:r>
      <w:r w:rsidR="00C74CA5" w:rsidRPr="00322196">
        <w:rPr>
          <w:bCs/>
          <w:sz w:val="22"/>
          <w:szCs w:val="22"/>
        </w:rPr>
        <w:t>).</w:t>
      </w:r>
    </w:p>
    <w:p w14:paraId="346D40FF" w14:textId="77777777" w:rsidR="00C74CA5" w:rsidRPr="00322196" w:rsidRDefault="00C74CA5" w:rsidP="00B61BCD">
      <w:pPr>
        <w:widowControl w:val="0"/>
        <w:tabs>
          <w:tab w:val="left" w:pos="0"/>
          <w:tab w:val="left" w:pos="3150"/>
          <w:tab w:val="left" w:pos="3600"/>
        </w:tabs>
        <w:jc w:val="both"/>
        <w:rPr>
          <w:sz w:val="22"/>
          <w:szCs w:val="22"/>
        </w:rPr>
      </w:pPr>
    </w:p>
    <w:p w14:paraId="20F5CF56" w14:textId="6B40C7D3" w:rsidR="00207DA2" w:rsidRPr="00322196" w:rsidRDefault="00207DA2" w:rsidP="00B61BCD">
      <w:pPr>
        <w:widowControl w:val="0"/>
        <w:numPr>
          <w:ilvl w:val="0"/>
          <w:numId w:val="12"/>
        </w:numPr>
        <w:tabs>
          <w:tab w:val="clear" w:pos="720"/>
          <w:tab w:val="left" w:pos="0"/>
          <w:tab w:val="num" w:pos="360"/>
          <w:tab w:val="left" w:pos="3150"/>
          <w:tab w:val="left" w:pos="3600"/>
        </w:tabs>
        <w:ind w:left="360"/>
        <w:jc w:val="both"/>
        <w:rPr>
          <w:sz w:val="22"/>
          <w:szCs w:val="22"/>
        </w:rPr>
      </w:pPr>
      <w:r w:rsidRPr="00322196">
        <w:rPr>
          <w:sz w:val="22"/>
          <w:szCs w:val="22"/>
        </w:rPr>
        <w:t xml:space="preserve">Harvey TW, Engel, JE, </w:t>
      </w:r>
      <w:r w:rsidR="003D1607">
        <w:rPr>
          <w:sz w:val="22"/>
          <w:szCs w:val="22"/>
          <w:u w:val="single"/>
        </w:rPr>
        <w:t>Chade AR</w:t>
      </w:r>
      <w:r w:rsidRPr="00322196">
        <w:rPr>
          <w:sz w:val="22"/>
          <w:szCs w:val="22"/>
        </w:rPr>
        <w:t xml:space="preserve">: “VEGF and Podocyte Protection in Chronic Hypoxia: Effect of Endothelin-A Receptor Antagonism”. </w:t>
      </w:r>
      <w:r w:rsidR="000E2AB9" w:rsidRPr="00322196">
        <w:rPr>
          <w:i/>
          <w:sz w:val="22"/>
          <w:szCs w:val="22"/>
        </w:rPr>
        <w:t>Am J Nephrol. 43(2):74-84, 2016</w:t>
      </w:r>
      <w:r w:rsidRPr="00322196">
        <w:rPr>
          <w:sz w:val="22"/>
          <w:szCs w:val="22"/>
        </w:rPr>
        <w:t>.</w:t>
      </w:r>
    </w:p>
    <w:p w14:paraId="111FE7D8" w14:textId="77777777" w:rsidR="00207DA2" w:rsidRPr="00322196" w:rsidRDefault="00207DA2" w:rsidP="00B61BCD">
      <w:pPr>
        <w:widowControl w:val="0"/>
        <w:tabs>
          <w:tab w:val="left" w:pos="0"/>
          <w:tab w:val="left" w:pos="3150"/>
          <w:tab w:val="left" w:pos="3600"/>
        </w:tabs>
        <w:jc w:val="both"/>
        <w:rPr>
          <w:sz w:val="22"/>
          <w:szCs w:val="22"/>
        </w:rPr>
      </w:pPr>
    </w:p>
    <w:p w14:paraId="5CF67ECB" w14:textId="177F57B2" w:rsidR="00EF6952"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rPr>
      </w:pPr>
      <w:r>
        <w:rPr>
          <w:bCs/>
          <w:sz w:val="22"/>
          <w:szCs w:val="22"/>
          <w:u w:val="single"/>
        </w:rPr>
        <w:t>Chade AR</w:t>
      </w:r>
      <w:r w:rsidR="00EF6952" w:rsidRPr="00322196">
        <w:rPr>
          <w:bCs/>
          <w:sz w:val="22"/>
          <w:szCs w:val="22"/>
          <w:u w:val="single"/>
        </w:rPr>
        <w:t xml:space="preserve"> </w:t>
      </w:r>
      <w:r w:rsidR="00EF6952" w:rsidRPr="00322196">
        <w:rPr>
          <w:bCs/>
          <w:sz w:val="22"/>
          <w:szCs w:val="22"/>
        </w:rPr>
        <w:t xml:space="preserve">and Hall JE: “Role of the Renal Microcirculation in Progression of Chronic Kidney Injury </w:t>
      </w:r>
      <w:r w:rsidR="00EF6952" w:rsidRPr="00322196">
        <w:rPr>
          <w:bCs/>
          <w:sz w:val="22"/>
          <w:szCs w:val="22"/>
        </w:rPr>
        <w:lastRenderedPageBreak/>
        <w:t xml:space="preserve">in Obesity”. </w:t>
      </w:r>
      <w:r w:rsidR="004A681A" w:rsidRPr="00322196">
        <w:rPr>
          <w:bCs/>
          <w:sz w:val="22"/>
          <w:szCs w:val="22"/>
        </w:rPr>
        <w:t>Am J Nephrol.;44(5):354-367</w:t>
      </w:r>
      <w:r w:rsidR="00787D3D" w:rsidRPr="00322196">
        <w:rPr>
          <w:bCs/>
          <w:sz w:val="22"/>
          <w:szCs w:val="22"/>
        </w:rPr>
        <w:t>, 2016.</w:t>
      </w:r>
    </w:p>
    <w:p w14:paraId="5FE4E258" w14:textId="77777777" w:rsidR="00EF6952" w:rsidRPr="00322196" w:rsidRDefault="00EF6952" w:rsidP="00B61BCD">
      <w:pPr>
        <w:widowControl w:val="0"/>
        <w:tabs>
          <w:tab w:val="left" w:pos="0"/>
          <w:tab w:val="left" w:pos="3150"/>
          <w:tab w:val="left" w:pos="3600"/>
        </w:tabs>
        <w:jc w:val="both"/>
        <w:rPr>
          <w:sz w:val="22"/>
          <w:szCs w:val="22"/>
        </w:rPr>
      </w:pPr>
    </w:p>
    <w:p w14:paraId="7DB03DD2" w14:textId="3234EA77" w:rsidR="00703D0E" w:rsidRPr="00322196" w:rsidRDefault="00703D0E" w:rsidP="00B61BCD">
      <w:pPr>
        <w:widowControl w:val="0"/>
        <w:numPr>
          <w:ilvl w:val="0"/>
          <w:numId w:val="12"/>
        </w:numPr>
        <w:tabs>
          <w:tab w:val="clear" w:pos="720"/>
          <w:tab w:val="left" w:pos="0"/>
          <w:tab w:val="num" w:pos="360"/>
          <w:tab w:val="left" w:pos="3150"/>
          <w:tab w:val="left" w:pos="3600"/>
        </w:tabs>
        <w:ind w:left="360"/>
        <w:jc w:val="both"/>
        <w:rPr>
          <w:sz w:val="22"/>
          <w:szCs w:val="22"/>
        </w:rPr>
      </w:pPr>
      <w:r w:rsidRPr="00322196">
        <w:rPr>
          <w:sz w:val="22"/>
          <w:szCs w:val="22"/>
        </w:rPr>
        <w:t xml:space="preserve">Bidwell GL, Reese C, Mahdi F, Shao Q, </w:t>
      </w:r>
      <w:r w:rsidR="003D1607">
        <w:rPr>
          <w:sz w:val="22"/>
          <w:szCs w:val="22"/>
          <w:u w:val="single"/>
        </w:rPr>
        <w:t>Chade AR</w:t>
      </w:r>
      <w:r w:rsidRPr="00322196">
        <w:rPr>
          <w:sz w:val="22"/>
          <w:szCs w:val="22"/>
        </w:rPr>
        <w:t>: “</w:t>
      </w:r>
      <w:r w:rsidRPr="00322196">
        <w:rPr>
          <w:bCs/>
          <w:sz w:val="22"/>
          <w:szCs w:val="22"/>
        </w:rPr>
        <w:t xml:space="preserve">A Peptide-targeted Biopolymer for Kidney Selective Drug Delivery” </w:t>
      </w:r>
      <w:r w:rsidRPr="00322196">
        <w:rPr>
          <w:bCs/>
          <w:i/>
          <w:sz w:val="22"/>
          <w:szCs w:val="22"/>
        </w:rPr>
        <w:t>American Journal of Physiology-Renal Physiology</w:t>
      </w:r>
      <w:r w:rsidRPr="00322196">
        <w:rPr>
          <w:bCs/>
          <w:sz w:val="22"/>
          <w:szCs w:val="22"/>
        </w:rPr>
        <w:t xml:space="preserve">, </w:t>
      </w:r>
      <w:r w:rsidR="00787D3D" w:rsidRPr="00322196">
        <w:rPr>
          <w:bCs/>
          <w:sz w:val="22"/>
          <w:szCs w:val="22"/>
        </w:rPr>
        <w:t>312(1):</w:t>
      </w:r>
      <w:r w:rsidR="00B36B95" w:rsidRPr="00322196">
        <w:rPr>
          <w:bCs/>
          <w:sz w:val="22"/>
          <w:szCs w:val="22"/>
        </w:rPr>
        <w:t xml:space="preserve"> </w:t>
      </w:r>
      <w:r w:rsidR="00787D3D" w:rsidRPr="00322196">
        <w:rPr>
          <w:bCs/>
          <w:sz w:val="22"/>
          <w:szCs w:val="22"/>
        </w:rPr>
        <w:t>F54-F64, 2017</w:t>
      </w:r>
      <w:r w:rsidRPr="00322196">
        <w:rPr>
          <w:bCs/>
          <w:i/>
          <w:sz w:val="22"/>
          <w:szCs w:val="22"/>
        </w:rPr>
        <w:t>.</w:t>
      </w:r>
    </w:p>
    <w:p w14:paraId="6D40A263" w14:textId="77777777" w:rsidR="00703D0E" w:rsidRPr="00322196" w:rsidRDefault="00703D0E" w:rsidP="00B61BCD">
      <w:pPr>
        <w:widowControl w:val="0"/>
        <w:tabs>
          <w:tab w:val="left" w:pos="0"/>
          <w:tab w:val="left" w:pos="3150"/>
          <w:tab w:val="left" w:pos="3600"/>
        </w:tabs>
        <w:jc w:val="both"/>
        <w:rPr>
          <w:sz w:val="22"/>
          <w:szCs w:val="22"/>
        </w:rPr>
      </w:pPr>
    </w:p>
    <w:p w14:paraId="636D0E28" w14:textId="11975E17" w:rsidR="006168FB"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rPr>
      </w:pPr>
      <w:r>
        <w:rPr>
          <w:bCs/>
          <w:sz w:val="22"/>
          <w:szCs w:val="22"/>
          <w:u w:val="single"/>
        </w:rPr>
        <w:t>Chade AR</w:t>
      </w:r>
      <w:r w:rsidR="006168FB" w:rsidRPr="00322196">
        <w:rPr>
          <w:bCs/>
          <w:sz w:val="22"/>
          <w:szCs w:val="22"/>
        </w:rPr>
        <w:t xml:space="preserve">: “Small Vessels, Big Role: Renal Microcirculation and Progression of Renal Injury”. </w:t>
      </w:r>
      <w:r w:rsidR="00744B6B" w:rsidRPr="00322196">
        <w:rPr>
          <w:bCs/>
          <w:i/>
          <w:sz w:val="22"/>
          <w:szCs w:val="22"/>
        </w:rPr>
        <w:t xml:space="preserve">Hypertension. </w:t>
      </w:r>
      <w:r w:rsidR="00744B6B" w:rsidRPr="00322196">
        <w:rPr>
          <w:bCs/>
          <w:sz w:val="22"/>
          <w:szCs w:val="22"/>
        </w:rPr>
        <w:t>69(4):551-563, 2017.</w:t>
      </w:r>
    </w:p>
    <w:p w14:paraId="462CBF53" w14:textId="77777777" w:rsidR="006168FB" w:rsidRPr="00322196" w:rsidRDefault="006168FB" w:rsidP="00B61BCD">
      <w:pPr>
        <w:widowControl w:val="0"/>
        <w:tabs>
          <w:tab w:val="left" w:pos="0"/>
          <w:tab w:val="left" w:pos="3150"/>
          <w:tab w:val="left" w:pos="3600"/>
        </w:tabs>
        <w:jc w:val="both"/>
        <w:rPr>
          <w:sz w:val="22"/>
          <w:szCs w:val="22"/>
        </w:rPr>
      </w:pPr>
    </w:p>
    <w:p w14:paraId="569D50CC" w14:textId="094B0A98" w:rsidR="00A70428" w:rsidRPr="00322196" w:rsidRDefault="00A70428" w:rsidP="00B61BCD">
      <w:pPr>
        <w:widowControl w:val="0"/>
        <w:numPr>
          <w:ilvl w:val="0"/>
          <w:numId w:val="12"/>
        </w:numPr>
        <w:tabs>
          <w:tab w:val="clear" w:pos="720"/>
          <w:tab w:val="left" w:pos="0"/>
          <w:tab w:val="num" w:pos="360"/>
          <w:tab w:val="left" w:pos="3150"/>
          <w:tab w:val="left" w:pos="3600"/>
        </w:tabs>
        <w:ind w:left="360"/>
        <w:jc w:val="both"/>
        <w:rPr>
          <w:sz w:val="22"/>
          <w:szCs w:val="22"/>
        </w:rPr>
      </w:pPr>
      <w:r w:rsidRPr="00322196">
        <w:rPr>
          <w:sz w:val="22"/>
          <w:szCs w:val="22"/>
        </w:rPr>
        <w:t xml:space="preserve">Drummond H, Zhang L, </w:t>
      </w:r>
      <w:r w:rsidR="003D1607">
        <w:rPr>
          <w:sz w:val="22"/>
          <w:szCs w:val="22"/>
          <w:u w:val="single"/>
        </w:rPr>
        <w:t>Chade AR</w:t>
      </w:r>
      <w:r w:rsidRPr="00322196">
        <w:rPr>
          <w:sz w:val="22"/>
          <w:szCs w:val="22"/>
        </w:rPr>
        <w:t xml:space="preserve">, Hester R: “ASIC1a opposes vascular conductance to maximal exercise capacity and electrical muscle contraction”. </w:t>
      </w:r>
      <w:r w:rsidRPr="00322196">
        <w:rPr>
          <w:i/>
          <w:sz w:val="22"/>
          <w:szCs w:val="22"/>
        </w:rPr>
        <w:t>Physiological Reports</w:t>
      </w:r>
      <w:r w:rsidRPr="00322196">
        <w:rPr>
          <w:sz w:val="22"/>
          <w:szCs w:val="22"/>
        </w:rPr>
        <w:t xml:space="preserve">, </w:t>
      </w:r>
      <w:r w:rsidR="00384A0D" w:rsidRPr="00322196">
        <w:rPr>
          <w:sz w:val="22"/>
          <w:szCs w:val="22"/>
        </w:rPr>
        <w:t>2017 Aug;5(15)</w:t>
      </w:r>
      <w:r w:rsidRPr="00322196">
        <w:rPr>
          <w:sz w:val="22"/>
          <w:szCs w:val="22"/>
        </w:rPr>
        <w:t>.</w:t>
      </w:r>
    </w:p>
    <w:p w14:paraId="6C318F5A" w14:textId="77777777" w:rsidR="00A70428" w:rsidRPr="00322196" w:rsidRDefault="00A70428" w:rsidP="00B61BCD">
      <w:pPr>
        <w:widowControl w:val="0"/>
        <w:tabs>
          <w:tab w:val="left" w:pos="0"/>
          <w:tab w:val="left" w:pos="3150"/>
          <w:tab w:val="left" w:pos="3600"/>
        </w:tabs>
        <w:jc w:val="both"/>
        <w:rPr>
          <w:sz w:val="22"/>
          <w:szCs w:val="22"/>
        </w:rPr>
      </w:pPr>
    </w:p>
    <w:p w14:paraId="071F96CA" w14:textId="66424A01" w:rsidR="00EF055A"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rPr>
      </w:pPr>
      <w:r>
        <w:rPr>
          <w:sz w:val="22"/>
          <w:szCs w:val="22"/>
          <w:u w:val="single"/>
        </w:rPr>
        <w:t>Chade AR</w:t>
      </w:r>
      <w:r w:rsidR="00EF055A" w:rsidRPr="00322196">
        <w:rPr>
          <w:sz w:val="22"/>
          <w:szCs w:val="22"/>
        </w:rPr>
        <w:t>, Williams ML, Guise E, Vincent LJ, Harvey TW, Kuna M, Mahdi F, Bidwell GL: “</w:t>
      </w:r>
      <w:r w:rsidR="00073A65" w:rsidRPr="00322196">
        <w:rPr>
          <w:sz w:val="22"/>
          <w:szCs w:val="22"/>
        </w:rPr>
        <w:t>Systemic biopolymer-delivered vascular endothelial growth factor promotes therapeutic angiogenesis in experimental renovascular disease</w:t>
      </w:r>
      <w:r w:rsidR="00EF055A" w:rsidRPr="00322196">
        <w:rPr>
          <w:sz w:val="22"/>
          <w:szCs w:val="22"/>
        </w:rPr>
        <w:t xml:space="preserve">”. </w:t>
      </w:r>
      <w:r w:rsidR="00EF055A" w:rsidRPr="00322196">
        <w:rPr>
          <w:i/>
          <w:sz w:val="22"/>
          <w:szCs w:val="22"/>
        </w:rPr>
        <w:t xml:space="preserve">Kidney International, </w:t>
      </w:r>
      <w:r w:rsidR="00F625C9" w:rsidRPr="00322196">
        <w:rPr>
          <w:sz w:val="22"/>
          <w:szCs w:val="22"/>
        </w:rPr>
        <w:t>93, 842–854, 2018</w:t>
      </w:r>
      <w:r w:rsidR="00EF055A" w:rsidRPr="00322196">
        <w:rPr>
          <w:i/>
          <w:sz w:val="22"/>
          <w:szCs w:val="22"/>
        </w:rPr>
        <w:t>.</w:t>
      </w:r>
    </w:p>
    <w:p w14:paraId="2C286BDA" w14:textId="77777777" w:rsidR="00835AE7" w:rsidRPr="00322196" w:rsidRDefault="00835AE7" w:rsidP="00B61BCD">
      <w:pPr>
        <w:widowControl w:val="0"/>
        <w:tabs>
          <w:tab w:val="left" w:pos="0"/>
          <w:tab w:val="left" w:pos="3150"/>
          <w:tab w:val="left" w:pos="3600"/>
        </w:tabs>
        <w:jc w:val="both"/>
        <w:rPr>
          <w:sz w:val="22"/>
          <w:szCs w:val="22"/>
        </w:rPr>
      </w:pPr>
    </w:p>
    <w:p w14:paraId="2B1240B0" w14:textId="4E3F2DC5" w:rsidR="00835AE7" w:rsidRPr="00322196" w:rsidRDefault="00835AE7" w:rsidP="00B61BCD">
      <w:pPr>
        <w:widowControl w:val="0"/>
        <w:numPr>
          <w:ilvl w:val="0"/>
          <w:numId w:val="12"/>
        </w:numPr>
        <w:tabs>
          <w:tab w:val="clear" w:pos="720"/>
          <w:tab w:val="left" w:pos="0"/>
          <w:tab w:val="num" w:pos="360"/>
          <w:tab w:val="left" w:pos="3150"/>
          <w:tab w:val="left" w:pos="3600"/>
        </w:tabs>
        <w:ind w:left="360"/>
        <w:jc w:val="both"/>
        <w:rPr>
          <w:sz w:val="22"/>
          <w:szCs w:val="22"/>
        </w:rPr>
      </w:pPr>
      <w:r w:rsidRPr="00322196">
        <w:rPr>
          <w:sz w:val="22"/>
          <w:szCs w:val="22"/>
        </w:rPr>
        <w:t xml:space="preserve">Guise E and </w:t>
      </w:r>
      <w:r w:rsidR="003D1607">
        <w:rPr>
          <w:sz w:val="22"/>
          <w:szCs w:val="22"/>
          <w:u w:val="single"/>
        </w:rPr>
        <w:t>Chade AR</w:t>
      </w:r>
      <w:r w:rsidRPr="00322196">
        <w:rPr>
          <w:sz w:val="22"/>
          <w:szCs w:val="22"/>
        </w:rPr>
        <w:t xml:space="preserve">: "VEGF therapy for the kidney: </w:t>
      </w:r>
      <w:r w:rsidR="001448DD" w:rsidRPr="00322196">
        <w:rPr>
          <w:sz w:val="22"/>
          <w:szCs w:val="22"/>
        </w:rPr>
        <w:t>emerging strategies</w:t>
      </w:r>
      <w:r w:rsidRPr="00322196">
        <w:rPr>
          <w:sz w:val="22"/>
          <w:szCs w:val="22"/>
        </w:rPr>
        <w:t xml:space="preserve">" </w:t>
      </w:r>
      <w:r w:rsidRPr="00322196">
        <w:rPr>
          <w:i/>
          <w:sz w:val="22"/>
          <w:szCs w:val="22"/>
        </w:rPr>
        <w:t>American Journal of Physiology-Renal Physiology</w:t>
      </w:r>
      <w:r w:rsidR="00E960F1" w:rsidRPr="00322196">
        <w:rPr>
          <w:sz w:val="22"/>
          <w:szCs w:val="22"/>
        </w:rPr>
        <w:t xml:space="preserve">, </w:t>
      </w:r>
      <w:r w:rsidR="002870C2" w:rsidRPr="00322196">
        <w:rPr>
          <w:sz w:val="22"/>
          <w:szCs w:val="22"/>
        </w:rPr>
        <w:t>315(4</w:t>
      </w:r>
      <w:proofErr w:type="gramStart"/>
      <w:r w:rsidR="002870C2" w:rsidRPr="00322196">
        <w:rPr>
          <w:sz w:val="22"/>
          <w:szCs w:val="22"/>
        </w:rPr>
        <w:t>):F</w:t>
      </w:r>
      <w:proofErr w:type="gramEnd"/>
      <w:r w:rsidR="002870C2" w:rsidRPr="00322196">
        <w:rPr>
          <w:sz w:val="22"/>
          <w:szCs w:val="22"/>
        </w:rPr>
        <w:t>747-F751, 2018</w:t>
      </w:r>
      <w:r w:rsidRPr="00322196">
        <w:rPr>
          <w:sz w:val="22"/>
          <w:szCs w:val="22"/>
        </w:rPr>
        <w:t>.</w:t>
      </w:r>
    </w:p>
    <w:p w14:paraId="5AE272F9" w14:textId="77777777" w:rsidR="00835AE7" w:rsidRPr="00322196" w:rsidRDefault="00835AE7" w:rsidP="00B61BCD">
      <w:pPr>
        <w:widowControl w:val="0"/>
        <w:tabs>
          <w:tab w:val="left" w:pos="0"/>
          <w:tab w:val="left" w:pos="3150"/>
          <w:tab w:val="left" w:pos="3600"/>
        </w:tabs>
        <w:jc w:val="both"/>
        <w:rPr>
          <w:sz w:val="22"/>
          <w:szCs w:val="22"/>
        </w:rPr>
      </w:pPr>
    </w:p>
    <w:p w14:paraId="76486D7C" w14:textId="689C9467" w:rsidR="00835AE7" w:rsidRPr="00322196" w:rsidRDefault="00835AE7" w:rsidP="00B61BCD">
      <w:pPr>
        <w:widowControl w:val="0"/>
        <w:numPr>
          <w:ilvl w:val="0"/>
          <w:numId w:val="12"/>
        </w:numPr>
        <w:tabs>
          <w:tab w:val="clear" w:pos="720"/>
          <w:tab w:val="left" w:pos="0"/>
          <w:tab w:val="num" w:pos="360"/>
          <w:tab w:val="left" w:pos="3150"/>
          <w:tab w:val="left" w:pos="3600"/>
        </w:tabs>
        <w:ind w:left="360"/>
        <w:jc w:val="both"/>
        <w:rPr>
          <w:sz w:val="22"/>
          <w:szCs w:val="22"/>
        </w:rPr>
      </w:pPr>
      <w:bookmarkStart w:id="47" w:name="OLE_LINK31"/>
      <w:r w:rsidRPr="00322196">
        <w:rPr>
          <w:sz w:val="22"/>
          <w:szCs w:val="22"/>
        </w:rPr>
        <w:t xml:space="preserve">Kuna M, Mahdi F, </w:t>
      </w:r>
      <w:r w:rsidR="003D1607">
        <w:rPr>
          <w:sz w:val="22"/>
          <w:szCs w:val="22"/>
          <w:u w:val="single"/>
        </w:rPr>
        <w:t>Chade AR</w:t>
      </w:r>
      <w:r w:rsidRPr="00322196">
        <w:rPr>
          <w:sz w:val="22"/>
          <w:szCs w:val="22"/>
        </w:rPr>
        <w:t>, Bidwell GL</w:t>
      </w:r>
      <w:bookmarkEnd w:id="47"/>
      <w:r w:rsidRPr="00322196">
        <w:rPr>
          <w:sz w:val="22"/>
          <w:szCs w:val="22"/>
        </w:rPr>
        <w:t xml:space="preserve">: "Molecular Size Modulates Pharmacokinetics, Biodistribution, and Renal Deposition of the Drug Delivery Biopolymer Elastin-like Polypeptide". </w:t>
      </w:r>
      <w:r w:rsidR="00966CCE" w:rsidRPr="00322196">
        <w:rPr>
          <w:i/>
          <w:sz w:val="22"/>
          <w:szCs w:val="22"/>
        </w:rPr>
        <w:t xml:space="preserve">Sci Rep. </w:t>
      </w:r>
      <w:r w:rsidR="00966CCE" w:rsidRPr="00322196">
        <w:rPr>
          <w:sz w:val="22"/>
          <w:szCs w:val="22"/>
        </w:rPr>
        <w:t>8(1):7923. 2018</w:t>
      </w:r>
      <w:r w:rsidR="00966CCE" w:rsidRPr="00322196">
        <w:rPr>
          <w:i/>
          <w:sz w:val="22"/>
          <w:szCs w:val="22"/>
        </w:rPr>
        <w:t>.</w:t>
      </w:r>
    </w:p>
    <w:p w14:paraId="61E86FAA" w14:textId="77777777" w:rsidR="00EF055A" w:rsidRPr="00322196" w:rsidRDefault="00EF055A" w:rsidP="00B61BCD">
      <w:pPr>
        <w:widowControl w:val="0"/>
        <w:tabs>
          <w:tab w:val="left" w:pos="0"/>
          <w:tab w:val="left" w:pos="3150"/>
          <w:tab w:val="left" w:pos="3600"/>
        </w:tabs>
        <w:jc w:val="both"/>
        <w:rPr>
          <w:sz w:val="22"/>
          <w:szCs w:val="22"/>
        </w:rPr>
      </w:pPr>
    </w:p>
    <w:p w14:paraId="387C5D49" w14:textId="51A654C8" w:rsidR="004E57A5" w:rsidRPr="00322196" w:rsidRDefault="003D1607" w:rsidP="00B61BCD">
      <w:pPr>
        <w:widowControl w:val="0"/>
        <w:numPr>
          <w:ilvl w:val="0"/>
          <w:numId w:val="12"/>
        </w:numPr>
        <w:tabs>
          <w:tab w:val="clear" w:pos="720"/>
          <w:tab w:val="left" w:pos="0"/>
          <w:tab w:val="num" w:pos="360"/>
          <w:tab w:val="left" w:pos="3150"/>
          <w:tab w:val="left" w:pos="3600"/>
        </w:tabs>
        <w:ind w:left="360"/>
        <w:jc w:val="both"/>
        <w:rPr>
          <w:sz w:val="22"/>
          <w:szCs w:val="22"/>
        </w:rPr>
      </w:pPr>
      <w:r>
        <w:rPr>
          <w:sz w:val="22"/>
          <w:szCs w:val="22"/>
          <w:u w:val="single"/>
        </w:rPr>
        <w:t>Chade AR</w:t>
      </w:r>
      <w:r w:rsidR="0055242F" w:rsidRPr="00322196">
        <w:rPr>
          <w:sz w:val="22"/>
          <w:szCs w:val="22"/>
        </w:rPr>
        <w:t xml:space="preserve">, Williams ML, Engel JE, Guise E, Harvey TW: "A Translational Model of Chronic Kidney Disease in Swine". </w:t>
      </w:r>
      <w:r w:rsidR="0055242F" w:rsidRPr="00322196">
        <w:rPr>
          <w:i/>
          <w:sz w:val="22"/>
          <w:szCs w:val="22"/>
        </w:rPr>
        <w:t>American Journal of Physiology-Renal Physiology</w:t>
      </w:r>
      <w:r w:rsidR="0055242F" w:rsidRPr="00322196">
        <w:rPr>
          <w:sz w:val="22"/>
          <w:szCs w:val="22"/>
        </w:rPr>
        <w:t xml:space="preserve">, </w:t>
      </w:r>
      <w:r w:rsidR="001451D5" w:rsidRPr="00322196">
        <w:rPr>
          <w:sz w:val="22"/>
          <w:szCs w:val="22"/>
        </w:rPr>
        <w:t>315(2): F364-F373, 2018</w:t>
      </w:r>
      <w:r w:rsidR="00C74CA5" w:rsidRPr="00322196">
        <w:rPr>
          <w:bCs/>
          <w:i/>
          <w:sz w:val="22"/>
          <w:szCs w:val="22"/>
        </w:rPr>
        <w:t>.</w:t>
      </w:r>
    </w:p>
    <w:p w14:paraId="59361E15" w14:textId="77777777" w:rsidR="008A404E" w:rsidRPr="00322196" w:rsidRDefault="008A404E" w:rsidP="008A404E">
      <w:pPr>
        <w:pStyle w:val="ListParagraph"/>
        <w:rPr>
          <w:sz w:val="22"/>
          <w:szCs w:val="22"/>
        </w:rPr>
      </w:pPr>
    </w:p>
    <w:p w14:paraId="13E1D1B1" w14:textId="6B5BB671" w:rsidR="008A404E" w:rsidRPr="00322196" w:rsidRDefault="003D1607" w:rsidP="008A404E">
      <w:pPr>
        <w:widowControl w:val="0"/>
        <w:numPr>
          <w:ilvl w:val="0"/>
          <w:numId w:val="12"/>
        </w:numPr>
        <w:tabs>
          <w:tab w:val="clear" w:pos="720"/>
          <w:tab w:val="left" w:pos="0"/>
          <w:tab w:val="num" w:pos="360"/>
          <w:tab w:val="left" w:pos="3150"/>
          <w:tab w:val="left" w:pos="3600"/>
        </w:tabs>
        <w:ind w:left="360"/>
        <w:jc w:val="both"/>
        <w:rPr>
          <w:sz w:val="22"/>
          <w:szCs w:val="22"/>
        </w:rPr>
      </w:pPr>
      <w:r>
        <w:rPr>
          <w:sz w:val="22"/>
          <w:szCs w:val="22"/>
          <w:u w:val="single"/>
        </w:rPr>
        <w:t>Chade AR</w:t>
      </w:r>
      <w:r w:rsidR="008A404E" w:rsidRPr="00322196">
        <w:rPr>
          <w:sz w:val="22"/>
          <w:szCs w:val="22"/>
        </w:rPr>
        <w:t xml:space="preserve">: "Understanding and managing atherosclerotic renovascular disease: Still a work in progress". </w:t>
      </w:r>
      <w:r w:rsidR="008A404E" w:rsidRPr="00322196">
        <w:rPr>
          <w:i/>
          <w:sz w:val="22"/>
          <w:szCs w:val="22"/>
        </w:rPr>
        <w:t xml:space="preserve">F1000 Faculty </w:t>
      </w:r>
      <w:r w:rsidR="00063F54" w:rsidRPr="00322196">
        <w:rPr>
          <w:i/>
          <w:sz w:val="22"/>
          <w:szCs w:val="22"/>
        </w:rPr>
        <w:t>Research-Review</w:t>
      </w:r>
      <w:r w:rsidR="008A404E" w:rsidRPr="00322196">
        <w:rPr>
          <w:sz w:val="22"/>
          <w:szCs w:val="22"/>
        </w:rPr>
        <w:t xml:space="preserve">, </w:t>
      </w:r>
      <w:r w:rsidR="00063F54" w:rsidRPr="00322196">
        <w:rPr>
          <w:sz w:val="22"/>
          <w:szCs w:val="22"/>
        </w:rPr>
        <w:t>Nov 29;7</w:t>
      </w:r>
      <w:r w:rsidR="002F6471" w:rsidRPr="00322196">
        <w:rPr>
          <w:sz w:val="22"/>
          <w:szCs w:val="22"/>
        </w:rPr>
        <w:t xml:space="preserve">. </w:t>
      </w:r>
      <w:r w:rsidR="008A404E" w:rsidRPr="00322196">
        <w:rPr>
          <w:sz w:val="22"/>
          <w:szCs w:val="22"/>
        </w:rPr>
        <w:t>2018</w:t>
      </w:r>
      <w:r w:rsidR="008A404E" w:rsidRPr="00322196">
        <w:rPr>
          <w:bCs/>
          <w:sz w:val="22"/>
          <w:szCs w:val="22"/>
        </w:rPr>
        <w:t>.</w:t>
      </w:r>
    </w:p>
    <w:p w14:paraId="37D78D63" w14:textId="77777777" w:rsidR="00592CC4" w:rsidRPr="00322196" w:rsidRDefault="00592CC4" w:rsidP="00B61BCD">
      <w:pPr>
        <w:widowControl w:val="0"/>
        <w:tabs>
          <w:tab w:val="left" w:pos="0"/>
          <w:tab w:val="left" w:pos="3150"/>
          <w:tab w:val="left" w:pos="3600"/>
        </w:tabs>
        <w:jc w:val="both"/>
        <w:rPr>
          <w:sz w:val="22"/>
          <w:szCs w:val="22"/>
        </w:rPr>
      </w:pPr>
    </w:p>
    <w:p w14:paraId="2DABEE09" w14:textId="2CA2F879" w:rsidR="00592CC4" w:rsidRPr="00322196" w:rsidRDefault="0055242F" w:rsidP="00B61BCD">
      <w:pPr>
        <w:widowControl w:val="0"/>
        <w:numPr>
          <w:ilvl w:val="0"/>
          <w:numId w:val="12"/>
        </w:numPr>
        <w:tabs>
          <w:tab w:val="clear" w:pos="720"/>
          <w:tab w:val="left" w:pos="0"/>
          <w:tab w:val="num" w:pos="360"/>
          <w:tab w:val="left" w:pos="3150"/>
          <w:tab w:val="left" w:pos="3600"/>
        </w:tabs>
        <w:ind w:left="360"/>
        <w:jc w:val="both"/>
        <w:rPr>
          <w:sz w:val="22"/>
          <w:szCs w:val="22"/>
        </w:rPr>
      </w:pPr>
      <w:proofErr w:type="spellStart"/>
      <w:r w:rsidRPr="00322196">
        <w:rPr>
          <w:sz w:val="22"/>
          <w:szCs w:val="22"/>
        </w:rPr>
        <w:t>Lerman</w:t>
      </w:r>
      <w:proofErr w:type="spellEnd"/>
      <w:r w:rsidRPr="00322196">
        <w:rPr>
          <w:sz w:val="22"/>
          <w:szCs w:val="22"/>
        </w:rPr>
        <w:t xml:space="preserve"> LO, Kurtz TW, </w:t>
      </w:r>
      <w:proofErr w:type="spellStart"/>
      <w:r w:rsidRPr="00322196">
        <w:rPr>
          <w:sz w:val="22"/>
          <w:szCs w:val="22"/>
        </w:rPr>
        <w:t>Touyz</w:t>
      </w:r>
      <w:proofErr w:type="spellEnd"/>
      <w:r w:rsidRPr="00322196">
        <w:rPr>
          <w:sz w:val="22"/>
          <w:szCs w:val="22"/>
        </w:rPr>
        <w:t xml:space="preserve"> RM, Ellison DH, </w:t>
      </w:r>
      <w:r w:rsidR="003D1607">
        <w:rPr>
          <w:sz w:val="22"/>
          <w:szCs w:val="22"/>
          <w:u w:val="single"/>
        </w:rPr>
        <w:t>Chade AR</w:t>
      </w:r>
      <w:r w:rsidRPr="00322196">
        <w:rPr>
          <w:sz w:val="22"/>
          <w:szCs w:val="22"/>
        </w:rPr>
        <w:t xml:space="preserve">, Crowley SD, Mattson DL, Mullins JJ, Osborn J, </w:t>
      </w:r>
      <w:proofErr w:type="spellStart"/>
      <w:r w:rsidRPr="00322196">
        <w:rPr>
          <w:sz w:val="22"/>
          <w:szCs w:val="22"/>
        </w:rPr>
        <w:t>Eirin</w:t>
      </w:r>
      <w:proofErr w:type="spellEnd"/>
      <w:r w:rsidRPr="00322196">
        <w:rPr>
          <w:sz w:val="22"/>
          <w:szCs w:val="22"/>
        </w:rPr>
        <w:t xml:space="preserve"> A, Reckelhoff JF, </w:t>
      </w:r>
      <w:proofErr w:type="spellStart"/>
      <w:r w:rsidRPr="00322196">
        <w:rPr>
          <w:sz w:val="22"/>
          <w:szCs w:val="22"/>
        </w:rPr>
        <w:t>Iadecola</w:t>
      </w:r>
      <w:proofErr w:type="spellEnd"/>
      <w:r w:rsidRPr="00322196">
        <w:rPr>
          <w:sz w:val="22"/>
          <w:szCs w:val="22"/>
        </w:rPr>
        <w:t xml:space="preserve"> C, Coffman TM: “AHA Scientific Statement: Animal Models of Hypertension-A Scientific Statement from the American Heart Association”. </w:t>
      </w:r>
      <w:r w:rsidR="00FF0F91" w:rsidRPr="00322196">
        <w:rPr>
          <w:i/>
          <w:sz w:val="22"/>
          <w:szCs w:val="22"/>
        </w:rPr>
        <w:t>Hypertension. 73(6</w:t>
      </w:r>
      <w:proofErr w:type="gramStart"/>
      <w:r w:rsidR="00FF0F91" w:rsidRPr="00322196">
        <w:rPr>
          <w:i/>
          <w:sz w:val="22"/>
          <w:szCs w:val="22"/>
        </w:rPr>
        <w:t>):e</w:t>
      </w:r>
      <w:proofErr w:type="gramEnd"/>
      <w:r w:rsidR="00FF0F91" w:rsidRPr="00322196">
        <w:rPr>
          <w:i/>
          <w:sz w:val="22"/>
          <w:szCs w:val="22"/>
        </w:rPr>
        <w:t>87-e120</w:t>
      </w:r>
      <w:r w:rsidRPr="00322196">
        <w:rPr>
          <w:sz w:val="22"/>
          <w:szCs w:val="22"/>
        </w:rPr>
        <w:t>.</w:t>
      </w:r>
      <w:r w:rsidR="00FF0F91" w:rsidRPr="00322196">
        <w:rPr>
          <w:i/>
          <w:sz w:val="22"/>
          <w:szCs w:val="22"/>
        </w:rPr>
        <w:t xml:space="preserve"> 2019</w:t>
      </w:r>
      <w:r w:rsidR="008E6082" w:rsidRPr="00322196">
        <w:rPr>
          <w:i/>
          <w:sz w:val="22"/>
          <w:szCs w:val="22"/>
        </w:rPr>
        <w:t>.</w:t>
      </w:r>
    </w:p>
    <w:p w14:paraId="0B942EAF" w14:textId="77777777" w:rsidR="00876E87" w:rsidRPr="00322196" w:rsidRDefault="00876E87" w:rsidP="00876E87">
      <w:pPr>
        <w:pStyle w:val="ListParagraph"/>
        <w:rPr>
          <w:sz w:val="22"/>
          <w:szCs w:val="22"/>
        </w:rPr>
      </w:pPr>
    </w:p>
    <w:p w14:paraId="11C69D7B" w14:textId="6EBC2454" w:rsidR="00876E87" w:rsidRPr="00322196" w:rsidRDefault="00876E87" w:rsidP="00B61BCD">
      <w:pPr>
        <w:widowControl w:val="0"/>
        <w:numPr>
          <w:ilvl w:val="0"/>
          <w:numId w:val="12"/>
        </w:numPr>
        <w:tabs>
          <w:tab w:val="clear" w:pos="720"/>
          <w:tab w:val="left" w:pos="0"/>
          <w:tab w:val="num" w:pos="360"/>
          <w:tab w:val="left" w:pos="3150"/>
          <w:tab w:val="left" w:pos="3600"/>
        </w:tabs>
        <w:ind w:left="360"/>
        <w:jc w:val="both"/>
        <w:rPr>
          <w:sz w:val="22"/>
          <w:szCs w:val="22"/>
        </w:rPr>
      </w:pPr>
      <w:r w:rsidRPr="00322196">
        <w:rPr>
          <w:sz w:val="22"/>
          <w:szCs w:val="22"/>
        </w:rPr>
        <w:t xml:space="preserve">Guise E, Engel JE, Williams ML, Mahdi F, Bidwell GL,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w:t>
      </w:r>
      <w:proofErr w:type="spellStart"/>
      <w:r w:rsidRPr="00322196">
        <w:rPr>
          <w:sz w:val="22"/>
          <w:szCs w:val="22"/>
        </w:rPr>
        <w:t>Bioplymer</w:t>
      </w:r>
      <w:proofErr w:type="spellEnd"/>
      <w:r w:rsidRPr="00322196">
        <w:rPr>
          <w:sz w:val="22"/>
          <w:szCs w:val="22"/>
        </w:rPr>
        <w:t xml:space="preserve">-derived Vascular endothelial Growth Factor Improves Renal Outcomes Following Revascularization". </w:t>
      </w:r>
      <w:r w:rsidR="00FF0F91" w:rsidRPr="00322196">
        <w:rPr>
          <w:i/>
          <w:sz w:val="22"/>
          <w:szCs w:val="22"/>
        </w:rPr>
        <w:t xml:space="preserve">Am J </w:t>
      </w:r>
      <w:proofErr w:type="spellStart"/>
      <w:r w:rsidR="00FF0F91" w:rsidRPr="00322196">
        <w:rPr>
          <w:i/>
          <w:sz w:val="22"/>
          <w:szCs w:val="22"/>
        </w:rPr>
        <w:t>Physiol</w:t>
      </w:r>
      <w:proofErr w:type="spellEnd"/>
      <w:r w:rsidR="00FF0F91" w:rsidRPr="00322196">
        <w:rPr>
          <w:i/>
          <w:sz w:val="22"/>
          <w:szCs w:val="22"/>
        </w:rPr>
        <w:t xml:space="preserve"> Renal Physiol. 1;316(5</w:t>
      </w:r>
      <w:proofErr w:type="gramStart"/>
      <w:r w:rsidR="00FF0F91" w:rsidRPr="00322196">
        <w:rPr>
          <w:i/>
          <w:sz w:val="22"/>
          <w:szCs w:val="22"/>
        </w:rPr>
        <w:t>):F</w:t>
      </w:r>
      <w:proofErr w:type="gramEnd"/>
      <w:r w:rsidR="00FF0F91" w:rsidRPr="00322196">
        <w:rPr>
          <w:i/>
          <w:sz w:val="22"/>
          <w:szCs w:val="22"/>
        </w:rPr>
        <w:t>1016-F1025. 2019</w:t>
      </w:r>
      <w:r w:rsidR="008E6082" w:rsidRPr="00322196">
        <w:rPr>
          <w:i/>
          <w:sz w:val="22"/>
          <w:szCs w:val="22"/>
        </w:rPr>
        <w:t>.</w:t>
      </w:r>
    </w:p>
    <w:p w14:paraId="6E9D500A" w14:textId="77777777" w:rsidR="002F6471" w:rsidRPr="00322196" w:rsidRDefault="002F6471" w:rsidP="002F6471">
      <w:pPr>
        <w:pStyle w:val="ListParagraph"/>
        <w:rPr>
          <w:sz w:val="22"/>
          <w:szCs w:val="22"/>
        </w:rPr>
      </w:pPr>
    </w:p>
    <w:p w14:paraId="477F02DA" w14:textId="72D0AB6E" w:rsidR="002F6471" w:rsidRPr="00322196" w:rsidRDefault="002F6471" w:rsidP="00B61BCD">
      <w:pPr>
        <w:widowControl w:val="0"/>
        <w:numPr>
          <w:ilvl w:val="0"/>
          <w:numId w:val="12"/>
        </w:numPr>
        <w:tabs>
          <w:tab w:val="clear" w:pos="720"/>
          <w:tab w:val="left" w:pos="0"/>
          <w:tab w:val="num" w:pos="360"/>
          <w:tab w:val="left" w:pos="3150"/>
          <w:tab w:val="left" w:pos="3600"/>
        </w:tabs>
        <w:ind w:left="360"/>
        <w:jc w:val="both"/>
        <w:rPr>
          <w:sz w:val="22"/>
          <w:szCs w:val="22"/>
        </w:rPr>
      </w:pPr>
      <w:r w:rsidRPr="00322196">
        <w:rPr>
          <w:sz w:val="22"/>
          <w:szCs w:val="22"/>
        </w:rPr>
        <w:t xml:space="preserve">Engel JE, </w:t>
      </w:r>
      <w:r w:rsidR="00241E9C" w:rsidRPr="00322196">
        <w:rPr>
          <w:sz w:val="22"/>
          <w:szCs w:val="22"/>
        </w:rPr>
        <w:t>Williams</w:t>
      </w:r>
      <w:r w:rsidRPr="00322196">
        <w:rPr>
          <w:sz w:val="22"/>
          <w:szCs w:val="22"/>
        </w:rPr>
        <w:t xml:space="preserve"> E, Williams ML, Bidwell GL, </w:t>
      </w:r>
      <w:r w:rsidR="003D1607">
        <w:rPr>
          <w:sz w:val="22"/>
          <w:szCs w:val="22"/>
          <w:u w:val="single"/>
        </w:rPr>
        <w:t>Chade AR</w:t>
      </w:r>
      <w:r w:rsidRPr="00322196">
        <w:rPr>
          <w:sz w:val="22"/>
          <w:szCs w:val="22"/>
        </w:rPr>
        <w:t>: "</w:t>
      </w:r>
      <w:r w:rsidR="00033A4A" w:rsidRPr="00322196">
        <w:rPr>
          <w:sz w:val="22"/>
          <w:szCs w:val="22"/>
        </w:rPr>
        <w:t xml:space="preserve">Targeted VEGF therapy induces long-term renal recovery in chronic kidney disease via macrophage polarization </w:t>
      </w:r>
      <w:r w:rsidRPr="00322196">
        <w:rPr>
          <w:sz w:val="22"/>
          <w:szCs w:val="22"/>
        </w:rPr>
        <w:t xml:space="preserve">". </w:t>
      </w:r>
      <w:r w:rsidR="008E6082" w:rsidRPr="00322196">
        <w:rPr>
          <w:i/>
          <w:sz w:val="22"/>
          <w:szCs w:val="22"/>
        </w:rPr>
        <w:t>Hypertension. 74(5):1113-1123. 2019</w:t>
      </w:r>
      <w:r w:rsidR="0088257D" w:rsidRPr="00322196">
        <w:rPr>
          <w:sz w:val="22"/>
          <w:szCs w:val="22"/>
        </w:rPr>
        <w:t>.</w:t>
      </w:r>
      <w:r w:rsidR="00EC51DC" w:rsidRPr="00322196">
        <w:rPr>
          <w:bCs/>
          <w:sz w:val="22"/>
          <w:szCs w:val="22"/>
        </w:rPr>
        <w:t xml:space="preserve"> (</w:t>
      </w:r>
      <w:r w:rsidR="00EC51DC" w:rsidRPr="00322196">
        <w:rPr>
          <w:b/>
          <w:bCs/>
          <w:sz w:val="22"/>
          <w:szCs w:val="22"/>
        </w:rPr>
        <w:t>Selected as High Impact Paper-Basic Science 2019</w:t>
      </w:r>
      <w:r w:rsidR="00EC51DC" w:rsidRPr="00322196">
        <w:rPr>
          <w:bCs/>
          <w:sz w:val="22"/>
          <w:szCs w:val="22"/>
        </w:rPr>
        <w:t>)</w:t>
      </w:r>
    </w:p>
    <w:p w14:paraId="219EA691" w14:textId="77777777" w:rsidR="0088257D" w:rsidRPr="00322196" w:rsidRDefault="0088257D" w:rsidP="0088257D">
      <w:pPr>
        <w:pStyle w:val="ListParagraph"/>
        <w:rPr>
          <w:sz w:val="22"/>
          <w:szCs w:val="22"/>
        </w:rPr>
      </w:pPr>
    </w:p>
    <w:p w14:paraId="5606914A" w14:textId="1AFC31F9" w:rsidR="0002212D" w:rsidRPr="00322196" w:rsidRDefault="0002212D" w:rsidP="00322196">
      <w:pPr>
        <w:widowControl w:val="0"/>
        <w:numPr>
          <w:ilvl w:val="0"/>
          <w:numId w:val="12"/>
        </w:numPr>
        <w:tabs>
          <w:tab w:val="clear" w:pos="720"/>
          <w:tab w:val="left" w:pos="0"/>
          <w:tab w:val="num" w:pos="360"/>
          <w:tab w:val="left" w:pos="3150"/>
          <w:tab w:val="left" w:pos="3600"/>
        </w:tabs>
        <w:ind w:left="360"/>
        <w:jc w:val="both"/>
        <w:rPr>
          <w:sz w:val="22"/>
          <w:szCs w:val="22"/>
        </w:rPr>
      </w:pPr>
      <w:r w:rsidRPr="00322196">
        <w:rPr>
          <w:sz w:val="22"/>
          <w:szCs w:val="22"/>
        </w:rPr>
        <w:t xml:space="preserve">Engel JE and </w:t>
      </w:r>
      <w:r w:rsidR="003D1607">
        <w:rPr>
          <w:sz w:val="22"/>
          <w:szCs w:val="22"/>
          <w:u w:val="single"/>
        </w:rPr>
        <w:t>Chade AR</w:t>
      </w:r>
      <w:r w:rsidRPr="00322196">
        <w:rPr>
          <w:sz w:val="22"/>
          <w:szCs w:val="22"/>
        </w:rPr>
        <w:t xml:space="preserve">: " Macrophage polarization in chronic kidney disease: a balancing act between renal recovery or decline?" </w:t>
      </w:r>
      <w:r w:rsidR="00322196" w:rsidRPr="00322196">
        <w:rPr>
          <w:sz w:val="22"/>
          <w:szCs w:val="22"/>
        </w:rPr>
        <w:t xml:space="preserve">Am J </w:t>
      </w:r>
      <w:proofErr w:type="spellStart"/>
      <w:r w:rsidR="00322196" w:rsidRPr="00322196">
        <w:rPr>
          <w:sz w:val="22"/>
          <w:szCs w:val="22"/>
        </w:rPr>
        <w:t>Physiol</w:t>
      </w:r>
      <w:proofErr w:type="spellEnd"/>
      <w:r w:rsidR="00322196" w:rsidRPr="00322196">
        <w:rPr>
          <w:sz w:val="22"/>
          <w:szCs w:val="22"/>
        </w:rPr>
        <w:t xml:space="preserve"> Renal Physiol.</w:t>
      </w:r>
      <w:r w:rsidR="00322196" w:rsidRPr="00322196">
        <w:rPr>
          <w:rFonts w:ascii="Arial" w:hAnsi="Arial" w:cs="Arial"/>
          <w:color w:val="000000"/>
          <w:sz w:val="22"/>
          <w:szCs w:val="22"/>
          <w:shd w:val="clear" w:color="auto" w:fill="FFFFFF"/>
        </w:rPr>
        <w:t xml:space="preserve"> </w:t>
      </w:r>
      <w:r w:rsidR="00322196" w:rsidRPr="00322196">
        <w:rPr>
          <w:sz w:val="22"/>
          <w:szCs w:val="22"/>
        </w:rPr>
        <w:t>317(6</w:t>
      </w:r>
      <w:proofErr w:type="gramStart"/>
      <w:r w:rsidR="00322196" w:rsidRPr="00322196">
        <w:rPr>
          <w:sz w:val="22"/>
          <w:szCs w:val="22"/>
        </w:rPr>
        <w:t>):F</w:t>
      </w:r>
      <w:proofErr w:type="gramEnd"/>
      <w:r w:rsidR="00322196" w:rsidRPr="00322196">
        <w:rPr>
          <w:sz w:val="22"/>
          <w:szCs w:val="22"/>
        </w:rPr>
        <w:t>1409-F1413.</w:t>
      </w:r>
      <w:r w:rsidRPr="00322196">
        <w:rPr>
          <w:sz w:val="22"/>
          <w:szCs w:val="22"/>
        </w:rPr>
        <w:t xml:space="preserve"> 2019.</w:t>
      </w:r>
    </w:p>
    <w:p w14:paraId="163936A7" w14:textId="77777777" w:rsidR="0002212D" w:rsidRPr="00322196" w:rsidRDefault="0002212D" w:rsidP="0002212D">
      <w:pPr>
        <w:widowControl w:val="0"/>
        <w:tabs>
          <w:tab w:val="left" w:pos="0"/>
          <w:tab w:val="left" w:pos="3150"/>
          <w:tab w:val="left" w:pos="3600"/>
        </w:tabs>
        <w:jc w:val="both"/>
        <w:rPr>
          <w:sz w:val="22"/>
          <w:szCs w:val="22"/>
        </w:rPr>
      </w:pPr>
    </w:p>
    <w:p w14:paraId="230F2340" w14:textId="5CBD1BCA" w:rsidR="00331C9E" w:rsidRPr="00322196" w:rsidRDefault="00331C9E" w:rsidP="00331C9E">
      <w:pPr>
        <w:widowControl w:val="0"/>
        <w:numPr>
          <w:ilvl w:val="0"/>
          <w:numId w:val="12"/>
        </w:numPr>
        <w:tabs>
          <w:tab w:val="clear" w:pos="720"/>
          <w:tab w:val="left" w:pos="0"/>
          <w:tab w:val="num" w:pos="360"/>
          <w:tab w:val="left" w:pos="3150"/>
          <w:tab w:val="left" w:pos="3600"/>
        </w:tabs>
        <w:ind w:left="360"/>
        <w:jc w:val="both"/>
        <w:rPr>
          <w:sz w:val="22"/>
          <w:szCs w:val="22"/>
        </w:rPr>
      </w:pPr>
      <w:r w:rsidRPr="00322196">
        <w:rPr>
          <w:sz w:val="22"/>
          <w:szCs w:val="22"/>
        </w:rPr>
        <w:t xml:space="preserve">Mahdi F, </w:t>
      </w:r>
      <w:r w:rsidR="003D1607">
        <w:rPr>
          <w:sz w:val="22"/>
          <w:szCs w:val="22"/>
          <w:u w:val="single"/>
        </w:rPr>
        <w:t>Chade AR</w:t>
      </w:r>
      <w:r w:rsidRPr="00322196">
        <w:rPr>
          <w:sz w:val="22"/>
          <w:szCs w:val="22"/>
        </w:rPr>
        <w:t xml:space="preserve">, Bidwell GL: "Utilizing a Kidney Targeting Peptide to Improve Renal Deposition of a Pro-angiogenic Protein Biopolymer" </w:t>
      </w:r>
      <w:r w:rsidRPr="00322196">
        <w:rPr>
          <w:i/>
          <w:sz w:val="22"/>
          <w:szCs w:val="22"/>
        </w:rPr>
        <w:t>Pharmaceutics</w:t>
      </w:r>
      <w:r w:rsidRPr="00322196">
        <w:rPr>
          <w:sz w:val="22"/>
          <w:szCs w:val="22"/>
        </w:rPr>
        <w:t>,</w:t>
      </w:r>
      <w:r w:rsidRPr="00322196">
        <w:rPr>
          <w:i/>
          <w:sz w:val="22"/>
          <w:szCs w:val="22"/>
        </w:rPr>
        <w:t xml:space="preserve"> </w:t>
      </w:r>
      <w:r w:rsidR="00322196" w:rsidRPr="00322196">
        <w:rPr>
          <w:i/>
          <w:sz w:val="22"/>
          <w:szCs w:val="22"/>
        </w:rPr>
        <w:t>11(10)</w:t>
      </w:r>
      <w:r w:rsidR="00322196">
        <w:rPr>
          <w:i/>
          <w:sz w:val="22"/>
          <w:szCs w:val="22"/>
        </w:rPr>
        <w:t xml:space="preserve">. </w:t>
      </w:r>
      <w:r w:rsidRPr="00322196">
        <w:rPr>
          <w:i/>
          <w:sz w:val="22"/>
          <w:szCs w:val="22"/>
        </w:rPr>
        <w:t>2019</w:t>
      </w:r>
      <w:r w:rsidR="00322196">
        <w:rPr>
          <w:i/>
          <w:sz w:val="22"/>
          <w:szCs w:val="22"/>
        </w:rPr>
        <w:t>.</w:t>
      </w:r>
    </w:p>
    <w:p w14:paraId="44D4DF39" w14:textId="77777777" w:rsidR="00331C9E" w:rsidRPr="00322196" w:rsidRDefault="00331C9E" w:rsidP="00331C9E">
      <w:pPr>
        <w:widowControl w:val="0"/>
        <w:tabs>
          <w:tab w:val="left" w:pos="0"/>
          <w:tab w:val="left" w:pos="3150"/>
          <w:tab w:val="left" w:pos="3600"/>
        </w:tabs>
        <w:jc w:val="both"/>
        <w:rPr>
          <w:sz w:val="22"/>
          <w:szCs w:val="22"/>
        </w:rPr>
      </w:pPr>
    </w:p>
    <w:p w14:paraId="6EF755AC" w14:textId="75EA8E09" w:rsidR="0088257D" w:rsidRPr="000C6EBD" w:rsidRDefault="0088257D" w:rsidP="000C6EBD">
      <w:pPr>
        <w:widowControl w:val="0"/>
        <w:numPr>
          <w:ilvl w:val="0"/>
          <w:numId w:val="12"/>
        </w:numPr>
        <w:tabs>
          <w:tab w:val="clear" w:pos="720"/>
          <w:tab w:val="left" w:pos="0"/>
          <w:tab w:val="num" w:pos="360"/>
          <w:tab w:val="left" w:pos="3150"/>
          <w:tab w:val="left" w:pos="3600"/>
        </w:tabs>
        <w:ind w:left="360"/>
        <w:jc w:val="both"/>
        <w:rPr>
          <w:i/>
          <w:sz w:val="22"/>
          <w:szCs w:val="22"/>
        </w:rPr>
      </w:pPr>
      <w:r w:rsidRPr="00322196">
        <w:rPr>
          <w:sz w:val="22"/>
          <w:szCs w:val="22"/>
        </w:rPr>
        <w:t xml:space="preserve">Guise E and </w:t>
      </w:r>
      <w:r w:rsidR="003D1607">
        <w:rPr>
          <w:sz w:val="22"/>
          <w:szCs w:val="22"/>
          <w:u w:val="single"/>
        </w:rPr>
        <w:t>Chade AR</w:t>
      </w:r>
      <w:r w:rsidRPr="00322196">
        <w:rPr>
          <w:sz w:val="22"/>
          <w:szCs w:val="22"/>
        </w:rPr>
        <w:t xml:space="preserve">: "A validated Boolean model of Microvascular Rarefaction to Predict Treatment Outcomes in Rena; Disease" </w:t>
      </w:r>
      <w:r w:rsidR="000C6EBD" w:rsidRPr="000C6EBD">
        <w:rPr>
          <w:i/>
          <w:sz w:val="22"/>
          <w:szCs w:val="22"/>
        </w:rPr>
        <w:t>Sci Rep. 2020 Jan 16;10(1):440</w:t>
      </w:r>
      <w:r w:rsidRPr="000C6EBD">
        <w:rPr>
          <w:sz w:val="22"/>
          <w:szCs w:val="22"/>
        </w:rPr>
        <w:t>.</w:t>
      </w:r>
    </w:p>
    <w:p w14:paraId="7BDD3655" w14:textId="77777777" w:rsidR="003C7EEF" w:rsidRPr="00322196" w:rsidRDefault="003C7EEF" w:rsidP="003C7EEF">
      <w:pPr>
        <w:pStyle w:val="ListParagraph"/>
        <w:rPr>
          <w:sz w:val="22"/>
          <w:szCs w:val="22"/>
        </w:rPr>
      </w:pPr>
    </w:p>
    <w:p w14:paraId="36BFEC69" w14:textId="416873D7" w:rsidR="003C7EEF" w:rsidRPr="000C6EBD" w:rsidRDefault="003C7EEF" w:rsidP="0088257D">
      <w:pPr>
        <w:widowControl w:val="0"/>
        <w:numPr>
          <w:ilvl w:val="0"/>
          <w:numId w:val="12"/>
        </w:numPr>
        <w:tabs>
          <w:tab w:val="clear" w:pos="720"/>
          <w:tab w:val="left" w:pos="0"/>
          <w:tab w:val="num" w:pos="360"/>
          <w:tab w:val="left" w:pos="3150"/>
          <w:tab w:val="left" w:pos="3600"/>
        </w:tabs>
        <w:ind w:left="360"/>
        <w:jc w:val="both"/>
        <w:rPr>
          <w:sz w:val="22"/>
          <w:szCs w:val="22"/>
        </w:rPr>
      </w:pPr>
      <w:r w:rsidRPr="00322196">
        <w:rPr>
          <w:sz w:val="22"/>
          <w:szCs w:val="22"/>
        </w:rPr>
        <w:t xml:space="preserve">Spradley FT, Ge Y, </w:t>
      </w:r>
      <w:r w:rsidR="003D1607" w:rsidRPr="00F04373">
        <w:rPr>
          <w:sz w:val="22"/>
          <w:szCs w:val="22"/>
          <w:u w:val="single"/>
        </w:rPr>
        <w:t>Chade AR</w:t>
      </w:r>
      <w:r w:rsidRPr="00322196">
        <w:rPr>
          <w:sz w:val="22"/>
          <w:szCs w:val="22"/>
        </w:rPr>
        <w:t>: "Utero-placental vascular remodeling during late gestation in Sprague-</w:t>
      </w:r>
      <w:r w:rsidRPr="00322196">
        <w:rPr>
          <w:sz w:val="22"/>
          <w:szCs w:val="22"/>
        </w:rPr>
        <w:lastRenderedPageBreak/>
        <w:t xml:space="preserve">Dawley rats " </w:t>
      </w:r>
      <w:r w:rsidR="007B7269" w:rsidRPr="007B7269">
        <w:rPr>
          <w:i/>
          <w:sz w:val="22"/>
          <w:szCs w:val="22"/>
        </w:rPr>
        <w:t xml:space="preserve">Pregnancy </w:t>
      </w:r>
      <w:proofErr w:type="spellStart"/>
      <w:r w:rsidR="007B7269" w:rsidRPr="007B7269">
        <w:rPr>
          <w:i/>
          <w:sz w:val="22"/>
          <w:szCs w:val="22"/>
        </w:rPr>
        <w:t>Hyperten</w:t>
      </w:r>
      <w:r w:rsidR="000C6EBD">
        <w:rPr>
          <w:i/>
          <w:sz w:val="22"/>
          <w:szCs w:val="22"/>
        </w:rPr>
        <w:t>s</w:t>
      </w:r>
      <w:proofErr w:type="spellEnd"/>
      <w:r w:rsidR="000C6EBD">
        <w:rPr>
          <w:i/>
          <w:sz w:val="22"/>
          <w:szCs w:val="22"/>
        </w:rPr>
        <w:t>, 20:36-43. 2020</w:t>
      </w:r>
      <w:r w:rsidRPr="007B7269">
        <w:rPr>
          <w:i/>
          <w:sz w:val="22"/>
          <w:szCs w:val="22"/>
        </w:rPr>
        <w:t>.</w:t>
      </w:r>
    </w:p>
    <w:p w14:paraId="69CE8FC7" w14:textId="77777777" w:rsidR="000C6EBD" w:rsidRDefault="000C6EBD" w:rsidP="000C6EBD">
      <w:pPr>
        <w:pStyle w:val="ListParagraph"/>
        <w:rPr>
          <w:sz w:val="22"/>
          <w:szCs w:val="22"/>
        </w:rPr>
      </w:pPr>
    </w:p>
    <w:p w14:paraId="1D3DA219" w14:textId="7127A043" w:rsidR="0026026F" w:rsidRPr="00596377" w:rsidRDefault="003D1607" w:rsidP="00596377">
      <w:pPr>
        <w:widowControl w:val="0"/>
        <w:numPr>
          <w:ilvl w:val="0"/>
          <w:numId w:val="12"/>
        </w:numPr>
        <w:tabs>
          <w:tab w:val="clear" w:pos="720"/>
          <w:tab w:val="left" w:pos="0"/>
          <w:tab w:val="num" w:pos="360"/>
          <w:tab w:val="left" w:pos="3150"/>
          <w:tab w:val="left" w:pos="3600"/>
        </w:tabs>
        <w:ind w:left="360"/>
        <w:jc w:val="both"/>
        <w:rPr>
          <w:sz w:val="22"/>
          <w:szCs w:val="22"/>
        </w:rPr>
      </w:pPr>
      <w:r w:rsidRPr="00F04373">
        <w:rPr>
          <w:sz w:val="22"/>
          <w:szCs w:val="22"/>
          <w:u w:val="single"/>
        </w:rPr>
        <w:t>Chade AR</w:t>
      </w:r>
      <w:r w:rsidR="000C6EBD">
        <w:rPr>
          <w:sz w:val="22"/>
          <w:szCs w:val="22"/>
        </w:rPr>
        <w:t>, Williams ML, Engel JE, Williams E, Bidwell GL: “</w:t>
      </w:r>
      <w:r w:rsidR="000C6EBD" w:rsidRPr="000C6EBD">
        <w:rPr>
          <w:sz w:val="22"/>
          <w:szCs w:val="22"/>
        </w:rPr>
        <w:t>Molecular Targeting of Renal Inflammation using Drug Delivery Technology to Inhibit NF-</w:t>
      </w:r>
      <w:r w:rsidR="000C6EBD">
        <w:rPr>
          <w:sz w:val="22"/>
          <w:szCs w:val="22"/>
        </w:rPr>
        <w:t>k</w:t>
      </w:r>
      <w:r w:rsidR="000C6EBD" w:rsidRPr="000C6EBD">
        <w:rPr>
          <w:sz w:val="22"/>
          <w:szCs w:val="22"/>
        </w:rPr>
        <w:t>B Improves Renal Recovery in Chronic Kidney Disease</w:t>
      </w:r>
      <w:r w:rsidR="000C6EBD">
        <w:rPr>
          <w:sz w:val="22"/>
          <w:szCs w:val="22"/>
        </w:rPr>
        <w:t xml:space="preserve">” </w:t>
      </w:r>
      <w:r w:rsidR="000C6EBD" w:rsidRPr="00322196">
        <w:rPr>
          <w:i/>
          <w:sz w:val="22"/>
          <w:szCs w:val="22"/>
        </w:rPr>
        <w:t xml:space="preserve">Am J </w:t>
      </w:r>
      <w:proofErr w:type="spellStart"/>
      <w:r w:rsidR="000C6EBD" w:rsidRPr="00322196">
        <w:rPr>
          <w:i/>
          <w:sz w:val="22"/>
          <w:szCs w:val="22"/>
        </w:rPr>
        <w:t>Physiol</w:t>
      </w:r>
      <w:proofErr w:type="spellEnd"/>
      <w:r w:rsidR="000C6EBD" w:rsidRPr="00322196">
        <w:rPr>
          <w:i/>
          <w:sz w:val="22"/>
          <w:szCs w:val="22"/>
        </w:rPr>
        <w:t xml:space="preserve"> Renal Physiol.</w:t>
      </w:r>
      <w:r w:rsidR="000C6EBD">
        <w:rPr>
          <w:i/>
          <w:sz w:val="22"/>
          <w:szCs w:val="22"/>
        </w:rPr>
        <w:t xml:space="preserve"> </w:t>
      </w:r>
      <w:r w:rsidR="00596377" w:rsidRPr="00596377">
        <w:rPr>
          <w:i/>
          <w:sz w:val="22"/>
          <w:szCs w:val="22"/>
        </w:rPr>
        <w:t>319(1</w:t>
      </w:r>
      <w:proofErr w:type="gramStart"/>
      <w:r w:rsidR="00596377" w:rsidRPr="00596377">
        <w:rPr>
          <w:i/>
          <w:sz w:val="22"/>
          <w:szCs w:val="22"/>
        </w:rPr>
        <w:t>):F</w:t>
      </w:r>
      <w:proofErr w:type="gramEnd"/>
      <w:r w:rsidR="00596377" w:rsidRPr="00596377">
        <w:rPr>
          <w:i/>
          <w:sz w:val="22"/>
          <w:szCs w:val="22"/>
        </w:rPr>
        <w:t>139-F148</w:t>
      </w:r>
      <w:r w:rsidR="00596377">
        <w:rPr>
          <w:i/>
          <w:sz w:val="22"/>
          <w:szCs w:val="22"/>
        </w:rPr>
        <w:t xml:space="preserve">. </w:t>
      </w:r>
      <w:r w:rsidR="00596377" w:rsidRPr="00596377">
        <w:rPr>
          <w:i/>
          <w:sz w:val="22"/>
          <w:szCs w:val="22"/>
        </w:rPr>
        <w:t>202</w:t>
      </w:r>
      <w:r w:rsidR="00596377">
        <w:rPr>
          <w:i/>
          <w:sz w:val="22"/>
          <w:szCs w:val="22"/>
        </w:rPr>
        <w:t>0.</w:t>
      </w:r>
    </w:p>
    <w:p w14:paraId="2D31857A" w14:textId="77777777" w:rsidR="00596377" w:rsidRPr="00596377" w:rsidRDefault="00596377" w:rsidP="00596377">
      <w:pPr>
        <w:widowControl w:val="0"/>
        <w:tabs>
          <w:tab w:val="left" w:pos="0"/>
          <w:tab w:val="left" w:pos="3150"/>
          <w:tab w:val="left" w:pos="3600"/>
        </w:tabs>
        <w:jc w:val="both"/>
        <w:rPr>
          <w:sz w:val="22"/>
          <w:szCs w:val="22"/>
        </w:rPr>
      </w:pPr>
    </w:p>
    <w:p w14:paraId="3BC759D8" w14:textId="56C8CD36" w:rsidR="000C6EBD" w:rsidRDefault="0026026F" w:rsidP="0088257D">
      <w:pPr>
        <w:widowControl w:val="0"/>
        <w:numPr>
          <w:ilvl w:val="0"/>
          <w:numId w:val="12"/>
        </w:numPr>
        <w:tabs>
          <w:tab w:val="clear" w:pos="720"/>
          <w:tab w:val="left" w:pos="0"/>
          <w:tab w:val="num" w:pos="360"/>
          <w:tab w:val="left" w:pos="3150"/>
          <w:tab w:val="left" w:pos="3600"/>
        </w:tabs>
        <w:ind w:left="360"/>
        <w:jc w:val="both"/>
        <w:rPr>
          <w:sz w:val="22"/>
          <w:szCs w:val="22"/>
        </w:rPr>
      </w:pPr>
      <w:r>
        <w:rPr>
          <w:sz w:val="22"/>
          <w:szCs w:val="22"/>
        </w:rPr>
        <w:t xml:space="preserve">Dalmasso C, </w:t>
      </w:r>
      <w:r w:rsidR="003D1607" w:rsidRPr="00F04373">
        <w:rPr>
          <w:sz w:val="22"/>
          <w:szCs w:val="22"/>
          <w:u w:val="single"/>
        </w:rPr>
        <w:t>Chade AR</w:t>
      </w:r>
      <w:r>
        <w:rPr>
          <w:sz w:val="22"/>
          <w:szCs w:val="22"/>
        </w:rPr>
        <w:t>, Bix GJ, Mendez M, Chen KC, Loria AS: “</w:t>
      </w:r>
      <w:r w:rsidRPr="0026026F">
        <w:rPr>
          <w:sz w:val="22"/>
          <w:szCs w:val="22"/>
        </w:rPr>
        <w:t>Reduction of Intrarenal Angiotensin II Levels in Response to Early Life Stress is Associated with Increased Microvascular Density</w:t>
      </w:r>
      <w:r>
        <w:rPr>
          <w:sz w:val="22"/>
          <w:szCs w:val="22"/>
        </w:rPr>
        <w:t xml:space="preserve">” </w:t>
      </w:r>
      <w:r w:rsidR="00BA3115" w:rsidRPr="00BA3115">
        <w:rPr>
          <w:i/>
          <w:iCs/>
          <w:sz w:val="22"/>
          <w:szCs w:val="22"/>
        </w:rPr>
        <w:t>Front Physiol</w:t>
      </w:r>
      <w:r w:rsidR="00BA3115">
        <w:rPr>
          <w:i/>
          <w:iCs/>
          <w:sz w:val="22"/>
          <w:szCs w:val="22"/>
        </w:rPr>
        <w:t xml:space="preserve">. </w:t>
      </w:r>
      <w:r w:rsidR="00BA3115" w:rsidRPr="00BA3115">
        <w:rPr>
          <w:i/>
          <w:iCs/>
          <w:sz w:val="22"/>
          <w:szCs w:val="22"/>
        </w:rPr>
        <w:t>11:1046</w:t>
      </w:r>
      <w:r w:rsidR="00BA3115">
        <w:rPr>
          <w:i/>
          <w:iCs/>
          <w:sz w:val="22"/>
          <w:szCs w:val="22"/>
        </w:rPr>
        <w:t xml:space="preserve">, </w:t>
      </w:r>
      <w:r w:rsidR="00BA3115" w:rsidRPr="00BA3115">
        <w:rPr>
          <w:i/>
          <w:iCs/>
          <w:sz w:val="22"/>
          <w:szCs w:val="22"/>
        </w:rPr>
        <w:t>2020</w:t>
      </w:r>
      <w:r w:rsidRPr="0026026F">
        <w:rPr>
          <w:i/>
          <w:iCs/>
          <w:sz w:val="22"/>
          <w:szCs w:val="22"/>
        </w:rPr>
        <w:t>.</w:t>
      </w:r>
      <w:r w:rsidR="000C6EBD">
        <w:rPr>
          <w:sz w:val="22"/>
          <w:szCs w:val="22"/>
        </w:rPr>
        <w:t xml:space="preserve"> </w:t>
      </w:r>
    </w:p>
    <w:p w14:paraId="7F22C55A" w14:textId="77777777" w:rsidR="003D0438" w:rsidRDefault="003D0438" w:rsidP="003D0438">
      <w:pPr>
        <w:pStyle w:val="ListParagraph"/>
        <w:rPr>
          <w:sz w:val="22"/>
          <w:szCs w:val="22"/>
        </w:rPr>
      </w:pPr>
    </w:p>
    <w:p w14:paraId="6759F784" w14:textId="64877068" w:rsidR="00F54F88" w:rsidRPr="00BC2AA0" w:rsidRDefault="00F54F88" w:rsidP="00F54F88">
      <w:pPr>
        <w:widowControl w:val="0"/>
        <w:numPr>
          <w:ilvl w:val="0"/>
          <w:numId w:val="12"/>
        </w:numPr>
        <w:tabs>
          <w:tab w:val="clear" w:pos="720"/>
          <w:tab w:val="left" w:pos="0"/>
          <w:tab w:val="num" w:pos="360"/>
          <w:tab w:val="left" w:pos="3150"/>
          <w:tab w:val="left" w:pos="3600"/>
        </w:tabs>
        <w:ind w:left="360"/>
        <w:jc w:val="both"/>
        <w:rPr>
          <w:sz w:val="22"/>
          <w:szCs w:val="22"/>
        </w:rPr>
      </w:pPr>
      <w:r w:rsidRPr="00BC2AA0">
        <w:rPr>
          <w:sz w:val="22"/>
          <w:szCs w:val="22"/>
        </w:rPr>
        <w:t xml:space="preserve">Engel JE, Williams ML, Williams E, Azar C, Taylor ER, Bidwell GL, </w:t>
      </w:r>
      <w:r w:rsidR="003D1607">
        <w:rPr>
          <w:sz w:val="22"/>
          <w:szCs w:val="22"/>
          <w:u w:val="single"/>
        </w:rPr>
        <w:t>Chade AR</w:t>
      </w:r>
      <w:r w:rsidRPr="00BC2AA0">
        <w:rPr>
          <w:sz w:val="22"/>
          <w:szCs w:val="22"/>
        </w:rPr>
        <w:t>: "</w:t>
      </w:r>
      <w:r w:rsidRPr="00BC2AA0">
        <w:t xml:space="preserve"> </w:t>
      </w:r>
      <w:r w:rsidRPr="00BC2AA0">
        <w:rPr>
          <w:sz w:val="22"/>
          <w:szCs w:val="22"/>
        </w:rPr>
        <w:t xml:space="preserve">Recovery of Renal Function Following Kidney Specific VEGF Therapy in Experimental Renovascular Disease". </w:t>
      </w:r>
      <w:r w:rsidRPr="00BC2AA0">
        <w:rPr>
          <w:i/>
          <w:iCs/>
          <w:sz w:val="22"/>
          <w:szCs w:val="22"/>
        </w:rPr>
        <w:t>American Journal of Nephrology</w:t>
      </w:r>
      <w:r w:rsidR="00ED0038">
        <w:rPr>
          <w:i/>
          <w:iCs/>
          <w:sz w:val="22"/>
          <w:szCs w:val="22"/>
        </w:rPr>
        <w:t>,</w:t>
      </w:r>
      <w:r w:rsidR="00D11283" w:rsidRPr="00D11283">
        <w:rPr>
          <w:i/>
          <w:iCs/>
          <w:sz w:val="22"/>
          <w:szCs w:val="22"/>
        </w:rPr>
        <w:t>51(11):891-902</w:t>
      </w:r>
      <w:r w:rsidR="00D11283">
        <w:rPr>
          <w:sz w:val="22"/>
          <w:szCs w:val="22"/>
        </w:rPr>
        <w:t>,</w:t>
      </w:r>
      <w:r w:rsidR="00D11283" w:rsidRPr="00D11283">
        <w:rPr>
          <w:i/>
          <w:iCs/>
          <w:sz w:val="22"/>
          <w:szCs w:val="22"/>
        </w:rPr>
        <w:t xml:space="preserve"> 2020</w:t>
      </w:r>
      <w:r w:rsidR="00D11283">
        <w:rPr>
          <w:i/>
          <w:iCs/>
          <w:sz w:val="22"/>
          <w:szCs w:val="22"/>
        </w:rPr>
        <w:t>.</w:t>
      </w:r>
    </w:p>
    <w:p w14:paraId="288AA22D" w14:textId="77777777" w:rsidR="00F54F88" w:rsidRPr="00BC2AA0" w:rsidRDefault="00F54F88" w:rsidP="00F54F88">
      <w:pPr>
        <w:widowControl w:val="0"/>
        <w:tabs>
          <w:tab w:val="left" w:pos="0"/>
          <w:tab w:val="left" w:pos="3150"/>
          <w:tab w:val="left" w:pos="3600"/>
        </w:tabs>
        <w:jc w:val="both"/>
        <w:rPr>
          <w:sz w:val="22"/>
          <w:szCs w:val="22"/>
        </w:rPr>
      </w:pPr>
    </w:p>
    <w:p w14:paraId="474A8602" w14:textId="2A361A36" w:rsidR="00B047EC" w:rsidRPr="00BA3115" w:rsidRDefault="003D0438" w:rsidP="003C7EEF">
      <w:pPr>
        <w:widowControl w:val="0"/>
        <w:numPr>
          <w:ilvl w:val="0"/>
          <w:numId w:val="12"/>
        </w:numPr>
        <w:tabs>
          <w:tab w:val="clear" w:pos="720"/>
          <w:tab w:val="left" w:pos="0"/>
          <w:tab w:val="num" w:pos="360"/>
          <w:tab w:val="left" w:pos="3150"/>
          <w:tab w:val="left" w:pos="3600"/>
        </w:tabs>
        <w:ind w:left="360"/>
        <w:jc w:val="both"/>
        <w:rPr>
          <w:sz w:val="22"/>
          <w:szCs w:val="22"/>
        </w:rPr>
      </w:pPr>
      <w:r w:rsidRPr="00BC2AA0">
        <w:rPr>
          <w:sz w:val="22"/>
          <w:szCs w:val="22"/>
        </w:rPr>
        <w:t xml:space="preserve">Waller JP, Burke S, Engel JE, </w:t>
      </w:r>
      <w:r w:rsidR="003D1607">
        <w:rPr>
          <w:sz w:val="22"/>
          <w:szCs w:val="22"/>
        </w:rPr>
        <w:t>Chade AR</w:t>
      </w:r>
      <w:r w:rsidRPr="00BC2AA0">
        <w:rPr>
          <w:sz w:val="22"/>
          <w:szCs w:val="22"/>
        </w:rPr>
        <w:t xml:space="preserve">, and Gene L. Bidwell, III: “Dose-Escalating Toxicology of the Candidate Biologic ELP-VEGF”. </w:t>
      </w:r>
      <w:r w:rsidR="00A37ADB" w:rsidRPr="00A37ADB">
        <w:rPr>
          <w:i/>
          <w:iCs/>
          <w:sz w:val="22"/>
          <w:szCs w:val="22"/>
        </w:rPr>
        <w:t>Scientific Reports 11, 6216</w:t>
      </w:r>
      <w:r w:rsidR="00A37ADB">
        <w:rPr>
          <w:i/>
          <w:iCs/>
          <w:sz w:val="22"/>
          <w:szCs w:val="22"/>
        </w:rPr>
        <w:t xml:space="preserve">. </w:t>
      </w:r>
      <w:r w:rsidR="00A37ADB" w:rsidRPr="00A37ADB">
        <w:rPr>
          <w:i/>
          <w:iCs/>
          <w:sz w:val="22"/>
          <w:szCs w:val="22"/>
        </w:rPr>
        <w:t>2021</w:t>
      </w:r>
      <w:r w:rsidRPr="00BC2AA0">
        <w:rPr>
          <w:i/>
          <w:iCs/>
          <w:sz w:val="22"/>
          <w:szCs w:val="22"/>
        </w:rPr>
        <w:t>.</w:t>
      </w:r>
    </w:p>
    <w:p w14:paraId="1E259EBC" w14:textId="77777777" w:rsidR="00BA3115" w:rsidRDefault="00BA3115" w:rsidP="00BA3115">
      <w:pPr>
        <w:pStyle w:val="ListParagraph"/>
        <w:rPr>
          <w:sz w:val="22"/>
          <w:szCs w:val="22"/>
        </w:rPr>
      </w:pPr>
    </w:p>
    <w:p w14:paraId="006F9D93" w14:textId="72ABC549" w:rsidR="00BA3115" w:rsidRPr="00DC7F61" w:rsidRDefault="00CA2346" w:rsidP="00DC7F61">
      <w:pPr>
        <w:widowControl w:val="0"/>
        <w:numPr>
          <w:ilvl w:val="0"/>
          <w:numId w:val="12"/>
        </w:numPr>
        <w:tabs>
          <w:tab w:val="clear" w:pos="720"/>
          <w:tab w:val="left" w:pos="0"/>
          <w:tab w:val="num" w:pos="360"/>
          <w:tab w:val="left" w:pos="3150"/>
          <w:tab w:val="left" w:pos="3600"/>
        </w:tabs>
        <w:ind w:left="360"/>
        <w:jc w:val="both"/>
        <w:rPr>
          <w:i/>
          <w:iCs/>
          <w:sz w:val="22"/>
          <w:szCs w:val="22"/>
        </w:rPr>
      </w:pPr>
      <w:r>
        <w:rPr>
          <w:sz w:val="22"/>
          <w:szCs w:val="22"/>
        </w:rPr>
        <w:t>Tucci M</w:t>
      </w:r>
      <w:r w:rsidRPr="00BC2AA0">
        <w:rPr>
          <w:sz w:val="22"/>
          <w:szCs w:val="22"/>
        </w:rPr>
        <w:t xml:space="preserve">, </w:t>
      </w:r>
      <w:r>
        <w:rPr>
          <w:sz w:val="22"/>
          <w:szCs w:val="22"/>
        </w:rPr>
        <w:t>Pride Y</w:t>
      </w:r>
      <w:r w:rsidRPr="00BC2AA0">
        <w:rPr>
          <w:sz w:val="22"/>
          <w:szCs w:val="22"/>
        </w:rPr>
        <w:t xml:space="preserve">, </w:t>
      </w:r>
      <w:proofErr w:type="spellStart"/>
      <w:r>
        <w:rPr>
          <w:sz w:val="22"/>
          <w:szCs w:val="22"/>
        </w:rPr>
        <w:t>Sereduck</w:t>
      </w:r>
      <w:proofErr w:type="spellEnd"/>
      <w:r>
        <w:rPr>
          <w:sz w:val="22"/>
          <w:szCs w:val="22"/>
        </w:rPr>
        <w:t xml:space="preserve"> S, Salazar-</w:t>
      </w:r>
      <w:proofErr w:type="spellStart"/>
      <w:r>
        <w:rPr>
          <w:sz w:val="22"/>
          <w:szCs w:val="22"/>
        </w:rPr>
        <w:t>Marocho</w:t>
      </w:r>
      <w:proofErr w:type="spellEnd"/>
      <w:r>
        <w:rPr>
          <w:sz w:val="22"/>
          <w:szCs w:val="22"/>
        </w:rPr>
        <w:t xml:space="preserve"> S, Jackson R, Jefferson JR, </w:t>
      </w:r>
      <w:r w:rsidR="003D1607" w:rsidRPr="00F04373">
        <w:rPr>
          <w:sz w:val="22"/>
          <w:szCs w:val="22"/>
          <w:u w:val="single"/>
        </w:rPr>
        <w:t>Chade AR</w:t>
      </w:r>
      <w:r>
        <w:rPr>
          <w:sz w:val="22"/>
          <w:szCs w:val="22"/>
        </w:rPr>
        <w:t>, Grill RJ, Grayson BE</w:t>
      </w:r>
      <w:r w:rsidRPr="00BC2AA0">
        <w:rPr>
          <w:sz w:val="22"/>
          <w:szCs w:val="22"/>
        </w:rPr>
        <w:t>: “</w:t>
      </w:r>
      <w:r w:rsidRPr="00CA2346">
        <w:rPr>
          <w:sz w:val="22"/>
          <w:szCs w:val="22"/>
        </w:rPr>
        <w:t>Delayed systemic treatment with cannabinoid receptor 2 agonist mitigates spinal cord injury-induced osteoporosis more than treatment directly following injury</w:t>
      </w:r>
      <w:r w:rsidRPr="00BC2AA0">
        <w:rPr>
          <w:sz w:val="22"/>
          <w:szCs w:val="22"/>
        </w:rPr>
        <w:t xml:space="preserve">”. </w:t>
      </w:r>
      <w:proofErr w:type="spellStart"/>
      <w:r>
        <w:rPr>
          <w:i/>
          <w:iCs/>
          <w:sz w:val="22"/>
          <w:szCs w:val="22"/>
        </w:rPr>
        <w:t>Neurotrama</w:t>
      </w:r>
      <w:proofErr w:type="spellEnd"/>
      <w:r>
        <w:rPr>
          <w:i/>
          <w:iCs/>
          <w:sz w:val="22"/>
          <w:szCs w:val="22"/>
        </w:rPr>
        <w:t xml:space="preserve"> Reports</w:t>
      </w:r>
      <w:r w:rsidRPr="00ED0038">
        <w:rPr>
          <w:i/>
          <w:iCs/>
          <w:sz w:val="22"/>
          <w:szCs w:val="22"/>
        </w:rPr>
        <w:t xml:space="preserve">, </w:t>
      </w:r>
      <w:r w:rsidR="00DC7F61" w:rsidRPr="00DC7F61">
        <w:rPr>
          <w:i/>
          <w:iCs/>
          <w:sz w:val="22"/>
          <w:szCs w:val="22"/>
        </w:rPr>
        <w:t>2(1):270-284</w:t>
      </w:r>
      <w:r w:rsidR="00DC7F61">
        <w:rPr>
          <w:i/>
          <w:iCs/>
          <w:sz w:val="22"/>
          <w:szCs w:val="22"/>
        </w:rPr>
        <w:t xml:space="preserve">, </w:t>
      </w:r>
      <w:r w:rsidRPr="00DC7F61">
        <w:rPr>
          <w:i/>
          <w:iCs/>
          <w:sz w:val="22"/>
          <w:szCs w:val="22"/>
        </w:rPr>
        <w:t>202</w:t>
      </w:r>
      <w:r w:rsidR="00D15A29" w:rsidRPr="00DC7F61">
        <w:rPr>
          <w:i/>
          <w:iCs/>
          <w:sz w:val="22"/>
          <w:szCs w:val="22"/>
        </w:rPr>
        <w:t>1</w:t>
      </w:r>
      <w:r w:rsidRPr="00DC7F61">
        <w:rPr>
          <w:i/>
          <w:iCs/>
          <w:sz w:val="22"/>
          <w:szCs w:val="22"/>
        </w:rPr>
        <w:t>.</w:t>
      </w:r>
    </w:p>
    <w:p w14:paraId="5D0D7AC2" w14:textId="77777777" w:rsidR="00F04373" w:rsidRDefault="00F04373" w:rsidP="00F04373">
      <w:pPr>
        <w:pStyle w:val="ListParagraph"/>
        <w:rPr>
          <w:sz w:val="22"/>
          <w:szCs w:val="22"/>
        </w:rPr>
      </w:pPr>
    </w:p>
    <w:p w14:paraId="456C0BCC" w14:textId="51394525" w:rsidR="00F04373" w:rsidRPr="00670E6F" w:rsidRDefault="00F04373" w:rsidP="003C7EEF">
      <w:pPr>
        <w:widowControl w:val="0"/>
        <w:numPr>
          <w:ilvl w:val="0"/>
          <w:numId w:val="12"/>
        </w:numPr>
        <w:tabs>
          <w:tab w:val="clear" w:pos="720"/>
          <w:tab w:val="left" w:pos="0"/>
          <w:tab w:val="num" w:pos="360"/>
          <w:tab w:val="left" w:pos="3150"/>
          <w:tab w:val="left" w:pos="3600"/>
        </w:tabs>
        <w:ind w:left="360"/>
        <w:jc w:val="both"/>
        <w:rPr>
          <w:sz w:val="22"/>
          <w:szCs w:val="22"/>
        </w:rPr>
      </w:pPr>
      <w:r w:rsidRPr="00F04373">
        <w:rPr>
          <w:sz w:val="22"/>
          <w:szCs w:val="22"/>
        </w:rPr>
        <w:t xml:space="preserve">Farahani RA, Yu S, Ferguson CM, Zhu YX, Tang H, Jordan KL, Saadiq IM, </w:t>
      </w:r>
      <w:proofErr w:type="spellStart"/>
      <w:r w:rsidRPr="00F04373">
        <w:rPr>
          <w:sz w:val="22"/>
          <w:szCs w:val="22"/>
          <w:u w:val="single"/>
        </w:rPr>
        <w:t>Chade</w:t>
      </w:r>
      <w:proofErr w:type="spellEnd"/>
      <w:r w:rsidRPr="00F04373">
        <w:rPr>
          <w:sz w:val="22"/>
          <w:szCs w:val="22"/>
          <w:u w:val="single"/>
        </w:rPr>
        <w:t xml:space="preserve"> AR</w:t>
      </w:r>
      <w:r w:rsidRPr="00F04373">
        <w:rPr>
          <w:sz w:val="22"/>
          <w:szCs w:val="22"/>
        </w:rPr>
        <w:t xml:space="preserve">, </w:t>
      </w:r>
      <w:proofErr w:type="spellStart"/>
      <w:r w:rsidRPr="00F04373">
        <w:rPr>
          <w:sz w:val="22"/>
          <w:szCs w:val="22"/>
        </w:rPr>
        <w:t>Lerman</w:t>
      </w:r>
      <w:proofErr w:type="spellEnd"/>
      <w:r w:rsidRPr="00F04373">
        <w:rPr>
          <w:sz w:val="22"/>
          <w:szCs w:val="22"/>
        </w:rPr>
        <w:t xml:space="preserve"> A, </w:t>
      </w:r>
      <w:proofErr w:type="spellStart"/>
      <w:r w:rsidRPr="00F04373">
        <w:rPr>
          <w:sz w:val="22"/>
          <w:szCs w:val="22"/>
        </w:rPr>
        <w:t>Lerman</w:t>
      </w:r>
      <w:proofErr w:type="spellEnd"/>
      <w:r w:rsidRPr="00F04373">
        <w:rPr>
          <w:sz w:val="22"/>
          <w:szCs w:val="22"/>
        </w:rPr>
        <w:t xml:space="preserve"> LO, </w:t>
      </w:r>
      <w:proofErr w:type="spellStart"/>
      <w:r w:rsidRPr="00F04373">
        <w:rPr>
          <w:sz w:val="22"/>
          <w:szCs w:val="22"/>
        </w:rPr>
        <w:t>Eirin</w:t>
      </w:r>
      <w:proofErr w:type="spellEnd"/>
      <w:r w:rsidRPr="00F04373">
        <w:rPr>
          <w:sz w:val="22"/>
          <w:szCs w:val="22"/>
        </w:rPr>
        <w:t xml:space="preserve"> A</w:t>
      </w:r>
      <w:r w:rsidR="007A6E55">
        <w:rPr>
          <w:sz w:val="22"/>
          <w:szCs w:val="22"/>
        </w:rPr>
        <w:t>:</w:t>
      </w:r>
      <w:r w:rsidR="00E03D38">
        <w:rPr>
          <w:sz w:val="22"/>
          <w:szCs w:val="22"/>
        </w:rPr>
        <w:t xml:space="preserve"> “</w:t>
      </w:r>
      <w:r w:rsidRPr="00F04373">
        <w:rPr>
          <w:sz w:val="22"/>
          <w:szCs w:val="22"/>
        </w:rPr>
        <w:t>Renal revascularization attenuates myocardial mitochondrial damage and improves diastolic function in pigs</w:t>
      </w:r>
      <w:r w:rsidR="007A6E55">
        <w:rPr>
          <w:sz w:val="22"/>
          <w:szCs w:val="22"/>
        </w:rPr>
        <w:t>”.</w:t>
      </w:r>
      <w:r w:rsidRPr="00F04373">
        <w:rPr>
          <w:sz w:val="22"/>
          <w:szCs w:val="22"/>
        </w:rPr>
        <w:t xml:space="preserve"> </w:t>
      </w:r>
      <w:r w:rsidRPr="00F04373">
        <w:rPr>
          <w:i/>
          <w:iCs/>
          <w:sz w:val="22"/>
          <w:szCs w:val="22"/>
        </w:rPr>
        <w:t xml:space="preserve">J Cardiovasc </w:t>
      </w:r>
      <w:proofErr w:type="spellStart"/>
      <w:r w:rsidRPr="00F04373">
        <w:rPr>
          <w:i/>
          <w:iCs/>
          <w:sz w:val="22"/>
          <w:szCs w:val="22"/>
        </w:rPr>
        <w:t>Transl</w:t>
      </w:r>
      <w:proofErr w:type="spellEnd"/>
      <w:r w:rsidRPr="00F04373">
        <w:rPr>
          <w:i/>
          <w:iCs/>
          <w:sz w:val="22"/>
          <w:szCs w:val="22"/>
        </w:rPr>
        <w:t xml:space="preserve"> Res. 2021</w:t>
      </w:r>
      <w:r>
        <w:rPr>
          <w:i/>
          <w:iCs/>
          <w:sz w:val="22"/>
          <w:szCs w:val="22"/>
        </w:rPr>
        <w:t xml:space="preserve"> (</w:t>
      </w:r>
      <w:r w:rsidRPr="00F04373">
        <w:rPr>
          <w:i/>
          <w:iCs/>
          <w:sz w:val="22"/>
          <w:szCs w:val="22"/>
        </w:rPr>
        <w:t>In Press</w:t>
      </w:r>
      <w:r>
        <w:rPr>
          <w:i/>
          <w:iCs/>
          <w:sz w:val="22"/>
          <w:szCs w:val="22"/>
        </w:rPr>
        <w:t>)</w:t>
      </w:r>
      <w:r w:rsidRPr="00F04373">
        <w:rPr>
          <w:sz w:val="22"/>
          <w:szCs w:val="22"/>
        </w:rPr>
        <w:t>.</w:t>
      </w:r>
    </w:p>
    <w:p w14:paraId="6B67BBBB" w14:textId="77777777" w:rsidR="00670E6F" w:rsidRDefault="00670E6F" w:rsidP="00670E6F">
      <w:pPr>
        <w:pStyle w:val="ListParagraph"/>
        <w:rPr>
          <w:sz w:val="22"/>
          <w:szCs w:val="22"/>
        </w:rPr>
      </w:pPr>
    </w:p>
    <w:p w14:paraId="362CD0FD" w14:textId="3796E0E0" w:rsidR="00670E6F" w:rsidRPr="00D15F13" w:rsidRDefault="003D1607" w:rsidP="00D15F13">
      <w:pPr>
        <w:widowControl w:val="0"/>
        <w:numPr>
          <w:ilvl w:val="0"/>
          <w:numId w:val="12"/>
        </w:numPr>
        <w:tabs>
          <w:tab w:val="clear" w:pos="720"/>
          <w:tab w:val="left" w:pos="0"/>
          <w:tab w:val="num" w:pos="360"/>
          <w:tab w:val="left" w:pos="3150"/>
          <w:tab w:val="left" w:pos="3600"/>
        </w:tabs>
        <w:ind w:left="360"/>
        <w:jc w:val="both"/>
        <w:rPr>
          <w:sz w:val="22"/>
          <w:szCs w:val="22"/>
        </w:rPr>
      </w:pPr>
      <w:r w:rsidRPr="00F04373">
        <w:rPr>
          <w:sz w:val="22"/>
          <w:szCs w:val="22"/>
          <w:u w:val="single"/>
        </w:rPr>
        <w:t>Chade AR</w:t>
      </w:r>
      <w:r w:rsidR="00670E6F" w:rsidRPr="00307D5B">
        <w:rPr>
          <w:sz w:val="22"/>
          <w:szCs w:val="22"/>
        </w:rPr>
        <w:t xml:space="preserve">, </w:t>
      </w:r>
      <w:r w:rsidR="0029258B" w:rsidRPr="00307D5B">
        <w:rPr>
          <w:sz w:val="22"/>
          <w:szCs w:val="22"/>
        </w:rPr>
        <w:t xml:space="preserve">Engel J, </w:t>
      </w:r>
      <w:r w:rsidR="00670E6F" w:rsidRPr="00307D5B">
        <w:rPr>
          <w:sz w:val="22"/>
          <w:szCs w:val="22"/>
        </w:rPr>
        <w:t xml:space="preserve">Hall ME, </w:t>
      </w:r>
      <w:proofErr w:type="spellStart"/>
      <w:r w:rsidR="0029258B" w:rsidRPr="00307D5B">
        <w:rPr>
          <w:sz w:val="22"/>
          <w:szCs w:val="22"/>
        </w:rPr>
        <w:t>Eirin</w:t>
      </w:r>
      <w:proofErr w:type="spellEnd"/>
      <w:r w:rsidR="0029258B" w:rsidRPr="00307D5B">
        <w:rPr>
          <w:sz w:val="22"/>
          <w:szCs w:val="22"/>
        </w:rPr>
        <w:t>, A</w:t>
      </w:r>
      <w:r w:rsidR="00670E6F" w:rsidRPr="00307D5B">
        <w:rPr>
          <w:sz w:val="22"/>
          <w:szCs w:val="22"/>
        </w:rPr>
        <w:t>, Bidwell GL:</w:t>
      </w:r>
      <w:r w:rsidR="00D15F13" w:rsidRPr="00D15F13">
        <w:rPr>
          <w:sz w:val="22"/>
          <w:szCs w:val="22"/>
        </w:rPr>
        <w:t xml:space="preserve"> </w:t>
      </w:r>
      <w:r w:rsidR="00D15F13" w:rsidRPr="00307D5B">
        <w:rPr>
          <w:sz w:val="22"/>
          <w:szCs w:val="22"/>
        </w:rPr>
        <w:t xml:space="preserve">“Intra-renal Modulation of NF-kB Activity Attenuates Cardiac Injury in a Swine Model of CKD: A Renal-Cardio Axis”. </w:t>
      </w:r>
      <w:r w:rsidR="000E49B5" w:rsidRPr="000E49B5">
        <w:rPr>
          <w:i/>
          <w:iCs/>
          <w:sz w:val="22"/>
          <w:szCs w:val="22"/>
        </w:rPr>
        <w:t xml:space="preserve">Am J </w:t>
      </w:r>
      <w:proofErr w:type="spellStart"/>
      <w:r w:rsidR="000E49B5" w:rsidRPr="000E49B5">
        <w:rPr>
          <w:i/>
          <w:iCs/>
          <w:sz w:val="22"/>
          <w:szCs w:val="22"/>
        </w:rPr>
        <w:t>Physiol</w:t>
      </w:r>
      <w:proofErr w:type="spellEnd"/>
      <w:r w:rsidR="000E49B5" w:rsidRPr="000E49B5">
        <w:rPr>
          <w:i/>
          <w:iCs/>
          <w:sz w:val="22"/>
          <w:szCs w:val="22"/>
        </w:rPr>
        <w:t xml:space="preserve"> Renal </w:t>
      </w:r>
      <w:proofErr w:type="spellStart"/>
      <w:r w:rsidR="000E49B5" w:rsidRPr="000E49B5">
        <w:rPr>
          <w:i/>
          <w:iCs/>
          <w:sz w:val="22"/>
          <w:szCs w:val="22"/>
        </w:rPr>
        <w:t>Physiol</w:t>
      </w:r>
      <w:proofErr w:type="spellEnd"/>
      <w:r w:rsidR="000E49B5" w:rsidRPr="000E49B5">
        <w:rPr>
          <w:i/>
          <w:iCs/>
          <w:sz w:val="22"/>
          <w:szCs w:val="22"/>
        </w:rPr>
        <w:t xml:space="preserve"> 321: F411–F423, 2021</w:t>
      </w:r>
      <w:r w:rsidR="00D15F13">
        <w:rPr>
          <w:i/>
          <w:iCs/>
          <w:sz w:val="22"/>
          <w:szCs w:val="22"/>
        </w:rPr>
        <w:t>.</w:t>
      </w:r>
    </w:p>
    <w:p w14:paraId="6FEA2664" w14:textId="77777777" w:rsidR="00D15F13" w:rsidRDefault="00D15F13" w:rsidP="00D15F13">
      <w:pPr>
        <w:pStyle w:val="ListParagraph"/>
        <w:rPr>
          <w:sz w:val="22"/>
          <w:szCs w:val="22"/>
        </w:rPr>
      </w:pPr>
    </w:p>
    <w:p w14:paraId="4F5AF808" w14:textId="726196AD" w:rsidR="00D15F13" w:rsidRDefault="00D15F13" w:rsidP="00D15F13">
      <w:pPr>
        <w:widowControl w:val="0"/>
        <w:numPr>
          <w:ilvl w:val="0"/>
          <w:numId w:val="12"/>
        </w:numPr>
        <w:tabs>
          <w:tab w:val="clear" w:pos="720"/>
          <w:tab w:val="left" w:pos="0"/>
          <w:tab w:val="num" w:pos="360"/>
          <w:tab w:val="left" w:pos="3150"/>
          <w:tab w:val="left" w:pos="3600"/>
        </w:tabs>
        <w:ind w:left="360"/>
        <w:jc w:val="both"/>
        <w:rPr>
          <w:sz w:val="22"/>
          <w:szCs w:val="22"/>
        </w:rPr>
      </w:pPr>
      <w:proofErr w:type="spellStart"/>
      <w:r>
        <w:rPr>
          <w:sz w:val="22"/>
          <w:szCs w:val="22"/>
          <w:u w:val="single"/>
        </w:rPr>
        <w:t>Irazabal</w:t>
      </w:r>
      <w:proofErr w:type="spellEnd"/>
      <w:r>
        <w:rPr>
          <w:sz w:val="22"/>
          <w:szCs w:val="22"/>
          <w:u w:val="single"/>
        </w:rPr>
        <w:t xml:space="preserve"> MV, </w:t>
      </w:r>
      <w:proofErr w:type="spellStart"/>
      <w:r w:rsidRPr="00F04373">
        <w:rPr>
          <w:sz w:val="22"/>
          <w:szCs w:val="22"/>
          <w:u w:val="single"/>
        </w:rPr>
        <w:t>Chade</w:t>
      </w:r>
      <w:proofErr w:type="spellEnd"/>
      <w:r w:rsidRPr="00F04373">
        <w:rPr>
          <w:sz w:val="22"/>
          <w:szCs w:val="22"/>
          <w:u w:val="single"/>
        </w:rPr>
        <w:t xml:space="preserve"> AR</w:t>
      </w:r>
      <w:r w:rsidRPr="00307D5B">
        <w:rPr>
          <w:sz w:val="22"/>
          <w:szCs w:val="22"/>
        </w:rPr>
        <w:t xml:space="preserve">, </w:t>
      </w:r>
      <w:proofErr w:type="spellStart"/>
      <w:r w:rsidRPr="00307D5B">
        <w:rPr>
          <w:sz w:val="22"/>
          <w:szCs w:val="22"/>
        </w:rPr>
        <w:t>Eirin</w:t>
      </w:r>
      <w:proofErr w:type="spellEnd"/>
      <w:r w:rsidRPr="00307D5B">
        <w:rPr>
          <w:sz w:val="22"/>
          <w:szCs w:val="22"/>
        </w:rPr>
        <w:t xml:space="preserve">, A: </w:t>
      </w:r>
      <w:r w:rsidRPr="00D15F13">
        <w:rPr>
          <w:sz w:val="22"/>
          <w:szCs w:val="22"/>
        </w:rPr>
        <w:t xml:space="preserve">“Chronic renal injury and metabolic derangements: role of </w:t>
      </w:r>
      <w:proofErr w:type="spellStart"/>
      <w:r w:rsidRPr="00D15F13">
        <w:rPr>
          <w:sz w:val="22"/>
          <w:szCs w:val="22"/>
        </w:rPr>
        <w:t>mtDNA</w:t>
      </w:r>
      <w:proofErr w:type="spellEnd"/>
      <w:r w:rsidRPr="00D15F13">
        <w:rPr>
          <w:sz w:val="22"/>
          <w:szCs w:val="22"/>
        </w:rPr>
        <w:t xml:space="preserve"> and </w:t>
      </w:r>
      <w:proofErr w:type="spellStart"/>
      <w:r w:rsidRPr="00D15F13">
        <w:rPr>
          <w:sz w:val="22"/>
          <w:szCs w:val="22"/>
        </w:rPr>
        <w:t>mitomiRs</w:t>
      </w:r>
      <w:proofErr w:type="spellEnd"/>
      <w:r w:rsidRPr="00D15F13">
        <w:rPr>
          <w:sz w:val="22"/>
          <w:szCs w:val="22"/>
        </w:rPr>
        <w:t xml:space="preserve">”. </w:t>
      </w:r>
      <w:r>
        <w:rPr>
          <w:i/>
          <w:iCs/>
          <w:sz w:val="22"/>
          <w:szCs w:val="22"/>
        </w:rPr>
        <w:t>Clinical Science</w:t>
      </w:r>
      <w:r w:rsidRPr="00D15F13">
        <w:rPr>
          <w:i/>
          <w:iCs/>
          <w:sz w:val="22"/>
          <w:szCs w:val="22"/>
        </w:rPr>
        <w:t>. 202</w:t>
      </w:r>
      <w:r w:rsidR="00961374">
        <w:rPr>
          <w:i/>
          <w:iCs/>
          <w:sz w:val="22"/>
          <w:szCs w:val="22"/>
        </w:rPr>
        <w:t>2</w:t>
      </w:r>
      <w:r w:rsidRPr="00D15F13">
        <w:rPr>
          <w:i/>
          <w:iCs/>
          <w:sz w:val="22"/>
          <w:szCs w:val="22"/>
        </w:rPr>
        <w:t xml:space="preserve"> (</w:t>
      </w:r>
      <w:r>
        <w:rPr>
          <w:i/>
          <w:iCs/>
          <w:sz w:val="22"/>
          <w:szCs w:val="22"/>
        </w:rPr>
        <w:t xml:space="preserve">Invited review, </w:t>
      </w:r>
      <w:r w:rsidRPr="00D15F13">
        <w:rPr>
          <w:i/>
          <w:iCs/>
          <w:sz w:val="22"/>
          <w:szCs w:val="22"/>
        </w:rPr>
        <w:t>In press)</w:t>
      </w:r>
      <w:r w:rsidRPr="00307D5B">
        <w:rPr>
          <w:sz w:val="22"/>
          <w:szCs w:val="22"/>
        </w:rPr>
        <w:t>.</w:t>
      </w:r>
    </w:p>
    <w:p w14:paraId="1FC6DFA3" w14:textId="77777777" w:rsidR="007E7033" w:rsidRPr="00D15F13" w:rsidRDefault="007E7033" w:rsidP="00D15F13">
      <w:pPr>
        <w:rPr>
          <w:sz w:val="22"/>
          <w:szCs w:val="22"/>
        </w:rPr>
      </w:pPr>
    </w:p>
    <w:p w14:paraId="378978DD" w14:textId="0EAEDB3D" w:rsidR="007E7033" w:rsidRPr="00307D5B" w:rsidRDefault="007A6E55" w:rsidP="00670E6F">
      <w:pPr>
        <w:widowControl w:val="0"/>
        <w:numPr>
          <w:ilvl w:val="0"/>
          <w:numId w:val="12"/>
        </w:numPr>
        <w:tabs>
          <w:tab w:val="clear" w:pos="720"/>
          <w:tab w:val="left" w:pos="0"/>
          <w:tab w:val="num" w:pos="360"/>
          <w:tab w:val="left" w:pos="3150"/>
          <w:tab w:val="left" w:pos="3600"/>
        </w:tabs>
        <w:ind w:left="360"/>
        <w:jc w:val="both"/>
        <w:rPr>
          <w:sz w:val="22"/>
          <w:szCs w:val="22"/>
        </w:rPr>
      </w:pPr>
      <w:r w:rsidRPr="00F04373">
        <w:rPr>
          <w:sz w:val="22"/>
          <w:szCs w:val="22"/>
          <w:u w:val="single"/>
        </w:rPr>
        <w:t>Chade AR</w:t>
      </w:r>
      <w:r>
        <w:rPr>
          <w:sz w:val="22"/>
          <w:szCs w:val="22"/>
        </w:rPr>
        <w:t xml:space="preserve"> and </w:t>
      </w:r>
      <w:r w:rsidRPr="00307D5B">
        <w:rPr>
          <w:sz w:val="22"/>
          <w:szCs w:val="22"/>
        </w:rPr>
        <w:t>Bidwell GL: “</w:t>
      </w:r>
      <w:r w:rsidRPr="007A6E55">
        <w:rPr>
          <w:sz w:val="22"/>
          <w:szCs w:val="22"/>
        </w:rPr>
        <w:t>N</w:t>
      </w:r>
      <w:r>
        <w:rPr>
          <w:sz w:val="22"/>
          <w:szCs w:val="22"/>
        </w:rPr>
        <w:t>ovel</w:t>
      </w:r>
      <w:r w:rsidRPr="007A6E55">
        <w:rPr>
          <w:sz w:val="22"/>
          <w:szCs w:val="22"/>
        </w:rPr>
        <w:t xml:space="preserve"> D</w:t>
      </w:r>
      <w:r>
        <w:rPr>
          <w:sz w:val="22"/>
          <w:szCs w:val="22"/>
        </w:rPr>
        <w:t>rug</w:t>
      </w:r>
      <w:r w:rsidRPr="007A6E55">
        <w:rPr>
          <w:sz w:val="22"/>
          <w:szCs w:val="22"/>
        </w:rPr>
        <w:t xml:space="preserve"> D</w:t>
      </w:r>
      <w:r>
        <w:rPr>
          <w:sz w:val="22"/>
          <w:szCs w:val="22"/>
        </w:rPr>
        <w:t>elivery</w:t>
      </w:r>
      <w:r w:rsidRPr="007A6E55">
        <w:rPr>
          <w:sz w:val="22"/>
          <w:szCs w:val="22"/>
        </w:rPr>
        <w:t xml:space="preserve"> T</w:t>
      </w:r>
      <w:r>
        <w:rPr>
          <w:sz w:val="22"/>
          <w:szCs w:val="22"/>
        </w:rPr>
        <w:t>echnologies</w:t>
      </w:r>
      <w:r w:rsidRPr="007A6E55">
        <w:rPr>
          <w:sz w:val="22"/>
          <w:szCs w:val="22"/>
        </w:rPr>
        <w:t xml:space="preserve"> </w:t>
      </w:r>
      <w:r>
        <w:rPr>
          <w:sz w:val="22"/>
          <w:szCs w:val="22"/>
        </w:rPr>
        <w:t>and</w:t>
      </w:r>
      <w:r w:rsidRPr="007A6E55">
        <w:rPr>
          <w:sz w:val="22"/>
          <w:szCs w:val="22"/>
        </w:rPr>
        <w:t xml:space="preserve"> T</w:t>
      </w:r>
      <w:r>
        <w:rPr>
          <w:sz w:val="22"/>
          <w:szCs w:val="22"/>
        </w:rPr>
        <w:t>argets</w:t>
      </w:r>
      <w:r w:rsidRPr="007A6E55">
        <w:rPr>
          <w:sz w:val="22"/>
          <w:szCs w:val="22"/>
        </w:rPr>
        <w:t xml:space="preserve"> </w:t>
      </w:r>
      <w:r>
        <w:rPr>
          <w:sz w:val="22"/>
          <w:szCs w:val="22"/>
        </w:rPr>
        <w:t>for</w:t>
      </w:r>
      <w:r w:rsidRPr="007A6E55">
        <w:rPr>
          <w:sz w:val="22"/>
          <w:szCs w:val="22"/>
        </w:rPr>
        <w:t xml:space="preserve"> R</w:t>
      </w:r>
      <w:r>
        <w:rPr>
          <w:sz w:val="22"/>
          <w:szCs w:val="22"/>
        </w:rPr>
        <w:t>enal</w:t>
      </w:r>
      <w:r w:rsidRPr="007A6E55">
        <w:rPr>
          <w:sz w:val="22"/>
          <w:szCs w:val="22"/>
        </w:rPr>
        <w:t xml:space="preserve"> D</w:t>
      </w:r>
      <w:r>
        <w:rPr>
          <w:sz w:val="22"/>
          <w:szCs w:val="22"/>
        </w:rPr>
        <w:t>isease</w:t>
      </w:r>
      <w:r w:rsidRPr="00307D5B">
        <w:rPr>
          <w:sz w:val="22"/>
          <w:szCs w:val="22"/>
        </w:rPr>
        <w:t xml:space="preserve">”. </w:t>
      </w:r>
      <w:r>
        <w:rPr>
          <w:i/>
          <w:iCs/>
          <w:sz w:val="22"/>
          <w:szCs w:val="22"/>
        </w:rPr>
        <w:t>Hypertension</w:t>
      </w:r>
      <w:r w:rsidRPr="00307D5B">
        <w:rPr>
          <w:i/>
          <w:iCs/>
          <w:sz w:val="22"/>
          <w:szCs w:val="22"/>
        </w:rPr>
        <w:t>. 202</w:t>
      </w:r>
      <w:r w:rsidR="00E63D84">
        <w:rPr>
          <w:i/>
          <w:iCs/>
          <w:sz w:val="22"/>
          <w:szCs w:val="22"/>
        </w:rPr>
        <w:t>2</w:t>
      </w:r>
      <w:r w:rsidRPr="00307D5B">
        <w:rPr>
          <w:i/>
          <w:iCs/>
          <w:sz w:val="22"/>
          <w:szCs w:val="22"/>
        </w:rPr>
        <w:t xml:space="preserve"> (</w:t>
      </w:r>
      <w:r>
        <w:rPr>
          <w:i/>
          <w:iCs/>
          <w:sz w:val="22"/>
          <w:szCs w:val="22"/>
        </w:rPr>
        <w:t>Invited review, in preparation</w:t>
      </w:r>
      <w:r w:rsidRPr="00307D5B">
        <w:rPr>
          <w:i/>
          <w:iCs/>
          <w:sz w:val="22"/>
          <w:szCs w:val="22"/>
        </w:rPr>
        <w:t>)</w:t>
      </w:r>
      <w:r w:rsidRPr="00307D5B">
        <w:rPr>
          <w:sz w:val="22"/>
          <w:szCs w:val="22"/>
        </w:rPr>
        <w:t>.</w:t>
      </w:r>
    </w:p>
    <w:p w14:paraId="050FB16A" w14:textId="580EE0EB" w:rsidR="00C74CA5" w:rsidRPr="00322196" w:rsidRDefault="00C74CA5" w:rsidP="00B61BCD">
      <w:pPr>
        <w:pStyle w:val="Heading1"/>
        <w:keepNext w:val="0"/>
        <w:widowControl w:val="0"/>
        <w:jc w:val="both"/>
        <w:rPr>
          <w:rFonts w:ascii="Times" w:hAnsi="Times"/>
          <w:i/>
          <w:sz w:val="22"/>
          <w:szCs w:val="22"/>
        </w:rPr>
      </w:pPr>
      <w:bookmarkStart w:id="48" w:name="OLE_LINK169"/>
      <w:bookmarkStart w:id="49" w:name="OLE_LINK170"/>
      <w:bookmarkEnd w:id="45"/>
      <w:bookmarkEnd w:id="46"/>
      <w:r w:rsidRPr="00322196">
        <w:rPr>
          <w:rFonts w:ascii="Times" w:hAnsi="Times"/>
          <w:i/>
          <w:sz w:val="22"/>
          <w:szCs w:val="22"/>
        </w:rPr>
        <w:t>Book chapters</w:t>
      </w:r>
      <w:r w:rsidR="00FA13AC" w:rsidRPr="00322196">
        <w:rPr>
          <w:rFonts w:ascii="Times" w:hAnsi="Times"/>
          <w:i/>
          <w:sz w:val="22"/>
          <w:szCs w:val="22"/>
        </w:rPr>
        <w:t>/edited</w:t>
      </w:r>
      <w:r w:rsidRPr="00322196">
        <w:rPr>
          <w:rFonts w:ascii="Times" w:hAnsi="Times"/>
          <w:i/>
          <w:sz w:val="22"/>
          <w:szCs w:val="22"/>
        </w:rPr>
        <w:t>:</w:t>
      </w:r>
    </w:p>
    <w:p w14:paraId="4615EF92" w14:textId="5739C465" w:rsidR="00C74CA5" w:rsidRPr="00322196" w:rsidRDefault="003D1607" w:rsidP="00B61BCD">
      <w:pPr>
        <w:pStyle w:val="ListParagraph"/>
        <w:widowControl w:val="0"/>
        <w:numPr>
          <w:ilvl w:val="0"/>
          <w:numId w:val="39"/>
        </w:numPr>
        <w:ind w:left="360"/>
        <w:rPr>
          <w:sz w:val="22"/>
          <w:szCs w:val="22"/>
        </w:rPr>
      </w:pPr>
      <w:r>
        <w:rPr>
          <w:sz w:val="22"/>
          <w:szCs w:val="22"/>
          <w:u w:val="single"/>
        </w:rPr>
        <w:t>Chade AR</w:t>
      </w:r>
      <w:r w:rsidR="00C74CA5" w:rsidRPr="00322196">
        <w:rPr>
          <w:sz w:val="22"/>
          <w:szCs w:val="22"/>
        </w:rPr>
        <w:t xml:space="preserve">: “Microvascular Disease”. Chapter 9 in </w:t>
      </w:r>
      <w:r w:rsidR="00C74CA5" w:rsidRPr="00322196">
        <w:rPr>
          <w:b/>
          <w:bCs/>
          <w:i/>
          <w:iCs/>
          <w:sz w:val="22"/>
          <w:szCs w:val="22"/>
        </w:rPr>
        <w:t>Renal Vascular Disease</w:t>
      </w:r>
      <w:r w:rsidR="00C74CA5" w:rsidRPr="00322196">
        <w:rPr>
          <w:sz w:val="22"/>
          <w:szCs w:val="22"/>
        </w:rPr>
        <w:t xml:space="preserve">, edited by </w:t>
      </w:r>
      <w:proofErr w:type="spellStart"/>
      <w:r w:rsidR="00C74CA5" w:rsidRPr="00322196">
        <w:rPr>
          <w:sz w:val="22"/>
          <w:szCs w:val="22"/>
        </w:rPr>
        <w:t>Lilach</w:t>
      </w:r>
      <w:proofErr w:type="spellEnd"/>
      <w:r w:rsidR="00C74CA5" w:rsidRPr="00322196">
        <w:rPr>
          <w:sz w:val="22"/>
          <w:szCs w:val="22"/>
        </w:rPr>
        <w:t xml:space="preserve"> O. </w:t>
      </w:r>
      <w:proofErr w:type="spellStart"/>
      <w:r w:rsidR="00C74CA5" w:rsidRPr="00322196">
        <w:rPr>
          <w:sz w:val="22"/>
          <w:szCs w:val="22"/>
        </w:rPr>
        <w:t>Lerman</w:t>
      </w:r>
      <w:proofErr w:type="spellEnd"/>
      <w:r w:rsidR="00C74CA5" w:rsidRPr="00322196">
        <w:rPr>
          <w:sz w:val="22"/>
          <w:szCs w:val="22"/>
        </w:rPr>
        <w:t xml:space="preserve"> and Stephen C. </w:t>
      </w:r>
      <w:proofErr w:type="spellStart"/>
      <w:r w:rsidR="00C74CA5" w:rsidRPr="00322196">
        <w:rPr>
          <w:sz w:val="22"/>
          <w:szCs w:val="22"/>
        </w:rPr>
        <w:t>Textor</w:t>
      </w:r>
      <w:proofErr w:type="spellEnd"/>
      <w:r w:rsidR="00C74CA5" w:rsidRPr="00322196">
        <w:rPr>
          <w:sz w:val="22"/>
          <w:szCs w:val="22"/>
        </w:rPr>
        <w:t>. Springer Verlag, London, 2014</w:t>
      </w:r>
      <w:r w:rsidR="00FA13AC" w:rsidRPr="00322196">
        <w:rPr>
          <w:sz w:val="22"/>
          <w:szCs w:val="22"/>
        </w:rPr>
        <w:t>.</w:t>
      </w:r>
      <w:r w:rsidR="0087735B" w:rsidRPr="00322196">
        <w:rPr>
          <w:sz w:val="22"/>
          <w:szCs w:val="22"/>
        </w:rPr>
        <w:t xml:space="preserve"> </w:t>
      </w:r>
      <w:r w:rsidR="0087735B" w:rsidRPr="00322196">
        <w:rPr>
          <w:i/>
          <w:sz w:val="22"/>
          <w:szCs w:val="22"/>
        </w:rPr>
        <w:t>Contributor</w:t>
      </w:r>
    </w:p>
    <w:p w14:paraId="53507EB2" w14:textId="77777777" w:rsidR="00FA13AC" w:rsidRPr="00322196" w:rsidRDefault="00FA13AC" w:rsidP="00B61BCD">
      <w:pPr>
        <w:widowControl w:val="0"/>
        <w:ind w:left="360" w:hanging="360"/>
        <w:rPr>
          <w:sz w:val="22"/>
          <w:szCs w:val="22"/>
        </w:rPr>
      </w:pPr>
    </w:p>
    <w:p w14:paraId="49E7EEB7" w14:textId="7B778F6B" w:rsidR="00FA13AC" w:rsidRPr="00322196" w:rsidRDefault="002B2300" w:rsidP="00B61BCD">
      <w:pPr>
        <w:pStyle w:val="ListParagraph"/>
        <w:widowControl w:val="0"/>
        <w:numPr>
          <w:ilvl w:val="0"/>
          <w:numId w:val="39"/>
        </w:numPr>
        <w:ind w:left="360"/>
        <w:rPr>
          <w:sz w:val="22"/>
          <w:szCs w:val="22"/>
        </w:rPr>
      </w:pPr>
      <w:r w:rsidRPr="00322196">
        <w:rPr>
          <w:sz w:val="22"/>
          <w:szCs w:val="22"/>
        </w:rPr>
        <w:t>“Studies on Atherosclerosis</w:t>
      </w:r>
      <w:r w:rsidR="00FA13AC" w:rsidRPr="00322196">
        <w:rPr>
          <w:sz w:val="22"/>
          <w:szCs w:val="22"/>
        </w:rPr>
        <w:t xml:space="preserve">: </w:t>
      </w:r>
      <w:r w:rsidRPr="00322196">
        <w:rPr>
          <w:sz w:val="22"/>
          <w:szCs w:val="22"/>
        </w:rPr>
        <w:t>Oxidative Stress in Applied Basic Research and Clinical Practice</w:t>
      </w:r>
      <w:r w:rsidR="00FA13AC" w:rsidRPr="00322196">
        <w:rPr>
          <w:sz w:val="22"/>
          <w:szCs w:val="22"/>
        </w:rPr>
        <w:t xml:space="preserve">". </w:t>
      </w:r>
      <w:r w:rsidR="00FA13AC" w:rsidRPr="00322196">
        <w:rPr>
          <w:i/>
          <w:sz w:val="22"/>
          <w:szCs w:val="22"/>
        </w:rPr>
        <w:t>Editors</w:t>
      </w:r>
      <w:r w:rsidR="00FA13AC" w:rsidRPr="00322196">
        <w:rPr>
          <w:sz w:val="22"/>
          <w:szCs w:val="22"/>
        </w:rPr>
        <w:t xml:space="preserve">: </w:t>
      </w:r>
      <w:r w:rsidRPr="00322196">
        <w:rPr>
          <w:sz w:val="22"/>
          <w:szCs w:val="22"/>
        </w:rPr>
        <w:t>Rodriguez-</w:t>
      </w:r>
      <w:proofErr w:type="spellStart"/>
      <w:r w:rsidRPr="00322196">
        <w:rPr>
          <w:sz w:val="22"/>
          <w:szCs w:val="22"/>
        </w:rPr>
        <w:t>Porcel</w:t>
      </w:r>
      <w:proofErr w:type="spellEnd"/>
      <w:r w:rsidRPr="00322196">
        <w:rPr>
          <w:sz w:val="22"/>
          <w:szCs w:val="22"/>
        </w:rPr>
        <w:t xml:space="preserve"> M,</w:t>
      </w:r>
      <w:r w:rsidRPr="00322196">
        <w:rPr>
          <w:sz w:val="22"/>
          <w:szCs w:val="22"/>
          <w:u w:val="single"/>
        </w:rPr>
        <w:t xml:space="preserve"> </w:t>
      </w:r>
      <w:proofErr w:type="spellStart"/>
      <w:r w:rsidR="003D1607">
        <w:rPr>
          <w:sz w:val="22"/>
          <w:szCs w:val="22"/>
          <w:u w:val="single"/>
        </w:rPr>
        <w:t>Chade</w:t>
      </w:r>
      <w:proofErr w:type="spellEnd"/>
      <w:r w:rsidR="003D1607">
        <w:rPr>
          <w:sz w:val="22"/>
          <w:szCs w:val="22"/>
          <w:u w:val="single"/>
        </w:rPr>
        <w:t xml:space="preserve"> AR</w:t>
      </w:r>
      <w:r w:rsidR="00FA13AC" w:rsidRPr="00322196">
        <w:rPr>
          <w:sz w:val="22"/>
          <w:szCs w:val="22"/>
        </w:rPr>
        <w:t xml:space="preserve">, </w:t>
      </w:r>
      <w:r w:rsidRPr="00322196">
        <w:rPr>
          <w:sz w:val="22"/>
          <w:szCs w:val="22"/>
        </w:rPr>
        <w:t>and Miller JD</w:t>
      </w:r>
      <w:r w:rsidR="00FA13AC" w:rsidRPr="00322196">
        <w:rPr>
          <w:sz w:val="22"/>
          <w:szCs w:val="22"/>
        </w:rPr>
        <w:t>. Springer. 2016</w:t>
      </w:r>
    </w:p>
    <w:p w14:paraId="61197DD1" w14:textId="77777777" w:rsidR="0087735B" w:rsidRPr="00322196" w:rsidRDefault="0087735B" w:rsidP="0087735B">
      <w:pPr>
        <w:pStyle w:val="ListParagraph"/>
        <w:rPr>
          <w:sz w:val="22"/>
          <w:szCs w:val="22"/>
        </w:rPr>
      </w:pPr>
    </w:p>
    <w:p w14:paraId="0DDB4F40" w14:textId="6281FF13" w:rsidR="0087735B" w:rsidRPr="00322196" w:rsidRDefault="0087735B" w:rsidP="00B61BCD">
      <w:pPr>
        <w:pStyle w:val="ListParagraph"/>
        <w:widowControl w:val="0"/>
        <w:numPr>
          <w:ilvl w:val="0"/>
          <w:numId w:val="39"/>
        </w:numPr>
        <w:ind w:left="360"/>
        <w:rPr>
          <w:sz w:val="22"/>
          <w:szCs w:val="22"/>
        </w:rPr>
      </w:pPr>
      <w:r w:rsidRPr="00322196">
        <w:rPr>
          <w:sz w:val="22"/>
          <w:szCs w:val="22"/>
        </w:rPr>
        <w:t xml:space="preserve">“Physiology Review”- Company of “Guyton and Hall-Textbook of Medical Physiology, 14th edition”. </w:t>
      </w:r>
      <w:r w:rsidRPr="00322196">
        <w:rPr>
          <w:i/>
          <w:sz w:val="22"/>
          <w:szCs w:val="22"/>
        </w:rPr>
        <w:t>Contributor</w:t>
      </w:r>
    </w:p>
    <w:bookmarkEnd w:id="48"/>
    <w:bookmarkEnd w:id="49"/>
    <w:p w14:paraId="5294997E" w14:textId="77777777" w:rsidR="00C74CA5" w:rsidRPr="00322196" w:rsidRDefault="00C74CA5" w:rsidP="00B61BCD">
      <w:pPr>
        <w:pStyle w:val="Heading1"/>
        <w:keepNext w:val="0"/>
        <w:widowControl w:val="0"/>
        <w:jc w:val="both"/>
        <w:rPr>
          <w:rFonts w:ascii="Times" w:hAnsi="Times"/>
          <w:i/>
          <w:sz w:val="22"/>
          <w:szCs w:val="22"/>
        </w:rPr>
      </w:pPr>
      <w:r w:rsidRPr="00322196">
        <w:rPr>
          <w:rFonts w:ascii="Times" w:hAnsi="Times"/>
          <w:i/>
          <w:sz w:val="22"/>
          <w:szCs w:val="22"/>
        </w:rPr>
        <w:t>Invited comments and Editorials</w:t>
      </w:r>
    </w:p>
    <w:p w14:paraId="29D14E5E" w14:textId="28700D27" w:rsidR="00C74CA5" w:rsidRPr="00322196" w:rsidRDefault="003D1607" w:rsidP="00B61BCD">
      <w:pPr>
        <w:widowControl w:val="0"/>
        <w:numPr>
          <w:ilvl w:val="0"/>
          <w:numId w:val="9"/>
        </w:numPr>
        <w:tabs>
          <w:tab w:val="left" w:pos="0"/>
          <w:tab w:val="left" w:pos="3150"/>
          <w:tab w:val="left" w:pos="3600"/>
        </w:tabs>
        <w:jc w:val="both"/>
        <w:rPr>
          <w:sz w:val="22"/>
          <w:szCs w:val="22"/>
          <w:lang w:val="es-ES_tradnl"/>
        </w:rPr>
      </w:pPr>
      <w:proofErr w:type="spellStart"/>
      <w:r>
        <w:rPr>
          <w:sz w:val="22"/>
          <w:szCs w:val="22"/>
          <w:u w:val="single"/>
        </w:rPr>
        <w:t>Chade</w:t>
      </w:r>
      <w:proofErr w:type="spellEnd"/>
      <w:r>
        <w:rPr>
          <w:sz w:val="22"/>
          <w:szCs w:val="22"/>
          <w:u w:val="single"/>
        </w:rPr>
        <w:t xml:space="preserve"> AR</w:t>
      </w:r>
      <w:r w:rsidR="00C74CA5" w:rsidRPr="00322196">
        <w:rPr>
          <w:sz w:val="22"/>
          <w:szCs w:val="22"/>
        </w:rPr>
        <w:t xml:space="preserve">, </w:t>
      </w:r>
      <w:proofErr w:type="spellStart"/>
      <w:r w:rsidR="00C74CA5" w:rsidRPr="00322196">
        <w:rPr>
          <w:sz w:val="22"/>
          <w:szCs w:val="22"/>
        </w:rPr>
        <w:t>Lerman</w:t>
      </w:r>
      <w:proofErr w:type="spellEnd"/>
      <w:r w:rsidR="00C74CA5" w:rsidRPr="00322196">
        <w:rPr>
          <w:sz w:val="22"/>
          <w:szCs w:val="22"/>
        </w:rPr>
        <w:t xml:space="preserve"> A, and </w:t>
      </w:r>
      <w:proofErr w:type="spellStart"/>
      <w:r w:rsidR="00C74CA5" w:rsidRPr="00322196">
        <w:rPr>
          <w:sz w:val="22"/>
          <w:szCs w:val="22"/>
        </w:rPr>
        <w:t>Lerman</w:t>
      </w:r>
      <w:proofErr w:type="spellEnd"/>
      <w:r w:rsidR="00C74CA5" w:rsidRPr="00322196">
        <w:rPr>
          <w:sz w:val="22"/>
          <w:szCs w:val="22"/>
        </w:rPr>
        <w:t xml:space="preserve"> LO: “Atherosclerotic renovascular disease: Beyond the obstruction”. International Atherosclerosis Society. </w:t>
      </w:r>
      <w:proofErr w:type="spellStart"/>
      <w:r w:rsidR="00C74CA5" w:rsidRPr="00322196">
        <w:rPr>
          <w:sz w:val="22"/>
          <w:szCs w:val="22"/>
          <w:lang w:val="es-ES_tradnl"/>
        </w:rPr>
        <w:t>Published</w:t>
      </w:r>
      <w:proofErr w:type="spellEnd"/>
      <w:r w:rsidR="00C74CA5" w:rsidRPr="00322196">
        <w:rPr>
          <w:sz w:val="22"/>
          <w:szCs w:val="22"/>
          <w:lang w:val="es-ES_tradnl"/>
        </w:rPr>
        <w:t xml:space="preserve"> on-line (</w:t>
      </w:r>
      <w:bookmarkStart w:id="50" w:name="OLE_LINK87"/>
      <w:bookmarkStart w:id="51" w:name="OLE_LINK88"/>
      <w:r w:rsidR="00C74CA5" w:rsidRPr="00322196">
        <w:rPr>
          <w:b/>
          <w:sz w:val="22"/>
          <w:szCs w:val="22"/>
          <w:u w:val="single"/>
          <w:lang w:val="es-ES_tradnl"/>
        </w:rPr>
        <w:t>http://www.athero.org</w:t>
      </w:r>
      <w:bookmarkEnd w:id="50"/>
      <w:bookmarkEnd w:id="51"/>
      <w:r w:rsidR="00C74CA5" w:rsidRPr="00322196">
        <w:rPr>
          <w:sz w:val="22"/>
          <w:szCs w:val="22"/>
          <w:lang w:val="es-ES_tradnl"/>
        </w:rPr>
        <w:t xml:space="preserve">). </w:t>
      </w:r>
      <w:proofErr w:type="spellStart"/>
      <w:r w:rsidR="00C74CA5" w:rsidRPr="00322196">
        <w:rPr>
          <w:sz w:val="22"/>
          <w:szCs w:val="22"/>
          <w:lang w:val="es-ES_tradnl"/>
        </w:rPr>
        <w:t>August</w:t>
      </w:r>
      <w:proofErr w:type="spellEnd"/>
      <w:r w:rsidR="00C74CA5" w:rsidRPr="00322196">
        <w:rPr>
          <w:sz w:val="22"/>
          <w:szCs w:val="22"/>
          <w:lang w:val="es-ES_tradnl"/>
        </w:rPr>
        <w:t>, 2003.</w:t>
      </w:r>
    </w:p>
    <w:p w14:paraId="5DB82C96" w14:textId="77777777" w:rsidR="00C74CA5" w:rsidRPr="00322196" w:rsidRDefault="00C74CA5" w:rsidP="00B61BCD">
      <w:pPr>
        <w:widowControl w:val="0"/>
        <w:tabs>
          <w:tab w:val="left" w:pos="0"/>
          <w:tab w:val="left" w:pos="3150"/>
          <w:tab w:val="left" w:pos="3600"/>
        </w:tabs>
        <w:jc w:val="both"/>
        <w:rPr>
          <w:sz w:val="22"/>
          <w:szCs w:val="22"/>
          <w:lang w:val="es-ES_tradnl"/>
        </w:rPr>
      </w:pPr>
    </w:p>
    <w:p w14:paraId="7D93586C" w14:textId="630AE694" w:rsidR="00C74CA5" w:rsidRPr="00322196" w:rsidRDefault="003D1607" w:rsidP="00B61BCD">
      <w:pPr>
        <w:widowControl w:val="0"/>
        <w:numPr>
          <w:ilvl w:val="0"/>
          <w:numId w:val="9"/>
        </w:numPr>
        <w:tabs>
          <w:tab w:val="left" w:pos="0"/>
          <w:tab w:val="left" w:pos="3150"/>
          <w:tab w:val="left" w:pos="3600"/>
        </w:tabs>
        <w:jc w:val="both"/>
        <w:rPr>
          <w:sz w:val="22"/>
          <w:szCs w:val="22"/>
          <w:lang w:val="es-ES_tradnl"/>
        </w:rPr>
      </w:pPr>
      <w:r>
        <w:rPr>
          <w:sz w:val="22"/>
          <w:szCs w:val="22"/>
          <w:u w:val="single"/>
        </w:rPr>
        <w:t>Chade AR</w:t>
      </w:r>
      <w:r w:rsidR="00C74CA5" w:rsidRPr="00322196">
        <w:rPr>
          <w:sz w:val="22"/>
          <w:szCs w:val="22"/>
        </w:rPr>
        <w:t xml:space="preserve">: “Atherosclerotic renovascular disease: Problems beyond the obstruction”. </w:t>
      </w:r>
      <w:proofErr w:type="spellStart"/>
      <w:r w:rsidR="00C74CA5" w:rsidRPr="00322196">
        <w:rPr>
          <w:i/>
          <w:sz w:val="22"/>
          <w:szCs w:val="22"/>
          <w:lang w:val="es-ES_tradnl"/>
        </w:rPr>
        <w:t>Kidney</w:t>
      </w:r>
      <w:proofErr w:type="spellEnd"/>
      <w:r w:rsidR="00C74CA5" w:rsidRPr="00322196">
        <w:rPr>
          <w:i/>
          <w:sz w:val="22"/>
          <w:szCs w:val="22"/>
          <w:lang w:val="es-ES_tradnl"/>
        </w:rPr>
        <w:t xml:space="preserve"> International,</w:t>
      </w:r>
      <w:r w:rsidR="00C74CA5" w:rsidRPr="00322196">
        <w:rPr>
          <w:sz w:val="22"/>
          <w:szCs w:val="22"/>
          <w:lang w:val="es-ES_tradnl"/>
        </w:rPr>
        <w:t xml:space="preserve"> 70;830-832, 2006.</w:t>
      </w:r>
    </w:p>
    <w:p w14:paraId="18B41096" w14:textId="77777777" w:rsidR="00C74CA5" w:rsidRPr="00322196" w:rsidRDefault="00C74CA5" w:rsidP="00B61BCD">
      <w:pPr>
        <w:widowControl w:val="0"/>
        <w:tabs>
          <w:tab w:val="left" w:pos="0"/>
          <w:tab w:val="left" w:pos="3150"/>
          <w:tab w:val="left" w:pos="3600"/>
        </w:tabs>
        <w:ind w:left="360"/>
        <w:jc w:val="both"/>
        <w:rPr>
          <w:sz w:val="22"/>
          <w:szCs w:val="22"/>
          <w:lang w:val="es-ES_tradnl"/>
        </w:rPr>
      </w:pPr>
    </w:p>
    <w:p w14:paraId="4EED0CF4" w14:textId="16D0841E" w:rsidR="00C74CA5" w:rsidRPr="00322196" w:rsidRDefault="003D1607" w:rsidP="00B61BCD">
      <w:pPr>
        <w:widowControl w:val="0"/>
        <w:numPr>
          <w:ilvl w:val="0"/>
          <w:numId w:val="9"/>
        </w:numPr>
        <w:tabs>
          <w:tab w:val="left" w:pos="0"/>
          <w:tab w:val="left" w:pos="3150"/>
          <w:tab w:val="left" w:pos="3600"/>
        </w:tabs>
        <w:jc w:val="both"/>
        <w:rPr>
          <w:sz w:val="22"/>
          <w:szCs w:val="22"/>
          <w:lang w:val="es-ES_tradnl"/>
        </w:rPr>
      </w:pPr>
      <w:proofErr w:type="spellStart"/>
      <w:r>
        <w:rPr>
          <w:sz w:val="22"/>
          <w:szCs w:val="22"/>
          <w:u w:val="single"/>
        </w:rPr>
        <w:t>Chade</w:t>
      </w:r>
      <w:proofErr w:type="spellEnd"/>
      <w:r>
        <w:rPr>
          <w:sz w:val="22"/>
          <w:szCs w:val="22"/>
          <w:u w:val="single"/>
        </w:rPr>
        <w:t xml:space="preserve"> AR</w:t>
      </w:r>
      <w:r w:rsidR="00C74CA5" w:rsidRPr="00322196">
        <w:rPr>
          <w:sz w:val="22"/>
          <w:szCs w:val="22"/>
        </w:rPr>
        <w:t xml:space="preserve"> and </w:t>
      </w:r>
      <w:proofErr w:type="spellStart"/>
      <w:r w:rsidR="00C74CA5" w:rsidRPr="00322196">
        <w:rPr>
          <w:sz w:val="22"/>
          <w:szCs w:val="22"/>
        </w:rPr>
        <w:t>Lerman</w:t>
      </w:r>
      <w:proofErr w:type="spellEnd"/>
      <w:r w:rsidR="00C74CA5" w:rsidRPr="00322196">
        <w:rPr>
          <w:sz w:val="22"/>
          <w:szCs w:val="22"/>
        </w:rPr>
        <w:t xml:space="preserve"> LO: “The kidney in atherosclerosis: role of the endothelin system” International Atherosclerosis Society. </w:t>
      </w:r>
      <w:proofErr w:type="spellStart"/>
      <w:r w:rsidR="00C74CA5" w:rsidRPr="00322196">
        <w:rPr>
          <w:sz w:val="22"/>
          <w:szCs w:val="22"/>
          <w:lang w:val="es-ES_tradnl"/>
        </w:rPr>
        <w:t>Published</w:t>
      </w:r>
      <w:proofErr w:type="spellEnd"/>
      <w:r w:rsidR="00C74CA5" w:rsidRPr="00322196">
        <w:rPr>
          <w:sz w:val="22"/>
          <w:szCs w:val="22"/>
          <w:lang w:val="es-ES_tradnl"/>
        </w:rPr>
        <w:t xml:space="preserve"> on-line (</w:t>
      </w:r>
      <w:r w:rsidR="00C74CA5" w:rsidRPr="00322196">
        <w:rPr>
          <w:b/>
          <w:sz w:val="22"/>
          <w:szCs w:val="22"/>
          <w:u w:val="single"/>
          <w:lang w:val="es-ES_tradnl"/>
        </w:rPr>
        <w:t>http://www.athero.org</w:t>
      </w:r>
      <w:r w:rsidR="00C74CA5" w:rsidRPr="00322196">
        <w:rPr>
          <w:sz w:val="22"/>
          <w:szCs w:val="22"/>
          <w:lang w:val="es-ES_tradnl"/>
        </w:rPr>
        <w:t xml:space="preserve">). </w:t>
      </w:r>
      <w:proofErr w:type="spellStart"/>
      <w:r w:rsidR="00C74CA5" w:rsidRPr="00322196">
        <w:rPr>
          <w:sz w:val="22"/>
          <w:szCs w:val="22"/>
          <w:lang w:val="es-ES_tradnl"/>
        </w:rPr>
        <w:t>January</w:t>
      </w:r>
      <w:proofErr w:type="spellEnd"/>
      <w:r w:rsidR="00C74CA5" w:rsidRPr="00322196">
        <w:rPr>
          <w:sz w:val="22"/>
          <w:szCs w:val="22"/>
          <w:lang w:val="es-ES_tradnl"/>
        </w:rPr>
        <w:t>, 2007.</w:t>
      </w:r>
    </w:p>
    <w:p w14:paraId="7716CAE6" w14:textId="77777777" w:rsidR="00C74CA5" w:rsidRPr="00322196" w:rsidRDefault="00C74CA5" w:rsidP="00B61BCD">
      <w:pPr>
        <w:widowControl w:val="0"/>
        <w:tabs>
          <w:tab w:val="left" w:pos="0"/>
          <w:tab w:val="left" w:pos="3150"/>
          <w:tab w:val="left" w:pos="3600"/>
        </w:tabs>
        <w:jc w:val="both"/>
        <w:rPr>
          <w:sz w:val="22"/>
          <w:szCs w:val="22"/>
          <w:lang w:val="es-ES_tradnl"/>
        </w:rPr>
      </w:pPr>
    </w:p>
    <w:p w14:paraId="4072C6BA" w14:textId="55313FB3" w:rsidR="00C74CA5" w:rsidRPr="00322196" w:rsidRDefault="003D1607" w:rsidP="00B61BCD">
      <w:pPr>
        <w:widowControl w:val="0"/>
        <w:numPr>
          <w:ilvl w:val="0"/>
          <w:numId w:val="9"/>
        </w:numPr>
        <w:tabs>
          <w:tab w:val="left" w:pos="0"/>
          <w:tab w:val="left" w:pos="3150"/>
          <w:tab w:val="left" w:pos="3600"/>
        </w:tabs>
        <w:jc w:val="both"/>
        <w:rPr>
          <w:sz w:val="22"/>
          <w:szCs w:val="22"/>
        </w:rPr>
      </w:pPr>
      <w:r>
        <w:rPr>
          <w:sz w:val="22"/>
          <w:szCs w:val="22"/>
          <w:u w:val="single"/>
        </w:rPr>
        <w:t>Chade AR</w:t>
      </w:r>
      <w:r w:rsidR="00C74CA5" w:rsidRPr="00322196">
        <w:rPr>
          <w:sz w:val="22"/>
          <w:szCs w:val="22"/>
        </w:rPr>
        <w:t xml:space="preserve">: “VEGF: Potential therapy for renal regeneration”. </w:t>
      </w:r>
      <w:r w:rsidR="00C74CA5" w:rsidRPr="00322196">
        <w:rPr>
          <w:i/>
          <w:sz w:val="22"/>
          <w:szCs w:val="22"/>
        </w:rPr>
        <w:t xml:space="preserve">F100 Reports, 4(1), </w:t>
      </w:r>
      <w:r w:rsidR="00C74CA5" w:rsidRPr="00322196">
        <w:rPr>
          <w:sz w:val="22"/>
          <w:szCs w:val="22"/>
        </w:rPr>
        <w:t>2012</w:t>
      </w:r>
      <w:r w:rsidR="00C74CA5" w:rsidRPr="00322196">
        <w:rPr>
          <w:i/>
          <w:sz w:val="22"/>
          <w:szCs w:val="22"/>
        </w:rPr>
        <w:t>.</w:t>
      </w:r>
    </w:p>
    <w:p w14:paraId="0E3E9A13" w14:textId="77777777" w:rsidR="00C74CA5" w:rsidRPr="00322196" w:rsidRDefault="00C74CA5" w:rsidP="00B61BCD">
      <w:pPr>
        <w:widowControl w:val="0"/>
        <w:tabs>
          <w:tab w:val="left" w:pos="0"/>
          <w:tab w:val="left" w:pos="3150"/>
          <w:tab w:val="left" w:pos="3600"/>
        </w:tabs>
        <w:jc w:val="both"/>
        <w:rPr>
          <w:sz w:val="22"/>
          <w:szCs w:val="22"/>
        </w:rPr>
      </w:pPr>
    </w:p>
    <w:p w14:paraId="12A98FD7" w14:textId="1FE4DFF0" w:rsidR="00C74CA5" w:rsidRPr="00322196" w:rsidRDefault="003D1607" w:rsidP="00B61BCD">
      <w:pPr>
        <w:widowControl w:val="0"/>
        <w:numPr>
          <w:ilvl w:val="0"/>
          <w:numId w:val="9"/>
        </w:numPr>
        <w:tabs>
          <w:tab w:val="left" w:pos="0"/>
          <w:tab w:val="left" w:pos="3150"/>
          <w:tab w:val="left" w:pos="3600"/>
        </w:tabs>
        <w:jc w:val="both"/>
        <w:rPr>
          <w:sz w:val="22"/>
          <w:szCs w:val="22"/>
        </w:rPr>
      </w:pPr>
      <w:r>
        <w:rPr>
          <w:sz w:val="22"/>
          <w:szCs w:val="22"/>
          <w:u w:val="single"/>
        </w:rPr>
        <w:t>Chade AR</w:t>
      </w:r>
      <w:r w:rsidR="00C74CA5" w:rsidRPr="00322196">
        <w:rPr>
          <w:sz w:val="22"/>
          <w:szCs w:val="22"/>
        </w:rPr>
        <w:t>: “VEGF therapy for the kidney: Are we there yet?”</w:t>
      </w:r>
      <w:r w:rsidR="00C50BE5" w:rsidRPr="00322196">
        <w:rPr>
          <w:sz w:val="22"/>
          <w:szCs w:val="22"/>
        </w:rPr>
        <w:t xml:space="preserve"> </w:t>
      </w:r>
      <w:r w:rsidR="0099696E" w:rsidRPr="00322196">
        <w:rPr>
          <w:bCs/>
          <w:i/>
          <w:sz w:val="22"/>
          <w:szCs w:val="22"/>
        </w:rPr>
        <w:t xml:space="preserve">J Am Soc Nephrol. </w:t>
      </w:r>
      <w:r w:rsidR="0099696E" w:rsidRPr="00322196">
        <w:rPr>
          <w:bCs/>
          <w:sz w:val="22"/>
          <w:szCs w:val="22"/>
        </w:rPr>
        <w:t>(1):1-3. 2016.</w:t>
      </w:r>
    </w:p>
    <w:p w14:paraId="0DFFE2C8" w14:textId="77777777" w:rsidR="00C74CA5" w:rsidRPr="00322196" w:rsidRDefault="00C74CA5" w:rsidP="00B61BCD">
      <w:pPr>
        <w:widowControl w:val="0"/>
        <w:tabs>
          <w:tab w:val="left" w:pos="0"/>
          <w:tab w:val="left" w:pos="3150"/>
          <w:tab w:val="left" w:pos="3600"/>
        </w:tabs>
        <w:jc w:val="both"/>
        <w:rPr>
          <w:sz w:val="22"/>
          <w:szCs w:val="22"/>
        </w:rPr>
      </w:pPr>
    </w:p>
    <w:p w14:paraId="2CABC48F" w14:textId="77777777" w:rsidR="00C74CA5" w:rsidRPr="00322196" w:rsidRDefault="00C74CA5" w:rsidP="00B61BCD">
      <w:pPr>
        <w:pStyle w:val="Heading2"/>
        <w:keepNext w:val="0"/>
        <w:widowControl w:val="0"/>
        <w:spacing w:before="0"/>
        <w:jc w:val="both"/>
        <w:rPr>
          <w:rFonts w:ascii="Times" w:hAnsi="Times"/>
          <w:sz w:val="22"/>
          <w:szCs w:val="22"/>
          <w:lang w:val="es-ES"/>
        </w:rPr>
      </w:pPr>
      <w:proofErr w:type="spellStart"/>
      <w:r w:rsidRPr="00322196">
        <w:rPr>
          <w:rFonts w:ascii="Times" w:hAnsi="Times"/>
          <w:sz w:val="22"/>
          <w:szCs w:val="22"/>
          <w:lang w:val="es-ES"/>
        </w:rPr>
        <w:t>Abstracts</w:t>
      </w:r>
      <w:proofErr w:type="spellEnd"/>
    </w:p>
    <w:p w14:paraId="54A07ABD" w14:textId="1CECBBD3" w:rsidR="00C74CA5" w:rsidRPr="00322196" w:rsidRDefault="003D1607" w:rsidP="00B61BCD">
      <w:pPr>
        <w:pStyle w:val="Encabezadodetda"/>
        <w:numPr>
          <w:ilvl w:val="0"/>
          <w:numId w:val="6"/>
        </w:numPr>
        <w:tabs>
          <w:tab w:val="clear" w:pos="9360"/>
        </w:tabs>
        <w:suppressAutoHyphens w:val="0"/>
        <w:jc w:val="both"/>
        <w:rPr>
          <w:rFonts w:ascii="Times" w:hAnsi="Times"/>
          <w:sz w:val="22"/>
          <w:szCs w:val="22"/>
        </w:rPr>
      </w:pPr>
      <w:proofErr w:type="spellStart"/>
      <w:r>
        <w:rPr>
          <w:rFonts w:ascii="Times" w:hAnsi="Times"/>
          <w:sz w:val="22"/>
          <w:szCs w:val="22"/>
          <w:u w:val="single"/>
          <w:lang w:val="es-ES_tradnl"/>
        </w:rPr>
        <w:t>Chade</w:t>
      </w:r>
      <w:proofErr w:type="spellEnd"/>
      <w:r>
        <w:rPr>
          <w:rFonts w:ascii="Times" w:hAnsi="Times"/>
          <w:sz w:val="22"/>
          <w:szCs w:val="22"/>
          <w:u w:val="single"/>
          <w:lang w:val="es-ES_tradnl"/>
        </w:rPr>
        <w:t xml:space="preserve"> AR</w:t>
      </w:r>
      <w:r w:rsidR="00C74CA5" w:rsidRPr="00322196">
        <w:rPr>
          <w:rFonts w:ascii="Times" w:hAnsi="Times"/>
          <w:sz w:val="22"/>
          <w:szCs w:val="22"/>
          <w:lang w:val="es-ES_tradnl"/>
        </w:rPr>
        <w:t xml:space="preserve">, </w:t>
      </w:r>
      <w:proofErr w:type="spellStart"/>
      <w:r w:rsidR="00C74CA5" w:rsidRPr="00322196">
        <w:rPr>
          <w:rFonts w:ascii="Times" w:hAnsi="Times"/>
          <w:sz w:val="22"/>
          <w:szCs w:val="22"/>
          <w:lang w:val="es-ES_tradnl"/>
        </w:rPr>
        <w:t>Best</w:t>
      </w:r>
      <w:proofErr w:type="spellEnd"/>
      <w:r w:rsidR="00C74CA5" w:rsidRPr="00322196">
        <w:rPr>
          <w:rFonts w:ascii="Times" w:hAnsi="Times"/>
          <w:sz w:val="22"/>
          <w:szCs w:val="22"/>
          <w:lang w:val="es-ES_tradnl"/>
        </w:rPr>
        <w:t xml:space="preserve"> P, </w:t>
      </w:r>
      <w:proofErr w:type="spellStart"/>
      <w:r w:rsidR="00C74CA5" w:rsidRPr="00322196">
        <w:rPr>
          <w:rFonts w:ascii="Times" w:hAnsi="Times"/>
          <w:sz w:val="22"/>
          <w:szCs w:val="22"/>
          <w:lang w:val="es-ES_tradnl"/>
        </w:rPr>
        <w:t>R</w:t>
      </w:r>
      <w:r w:rsidR="002B2DB6" w:rsidRPr="00322196">
        <w:rPr>
          <w:rFonts w:ascii="Times" w:hAnsi="Times"/>
          <w:sz w:val="22"/>
          <w:szCs w:val="22"/>
          <w:lang w:val="es-ES_tradnl"/>
        </w:rPr>
        <w:t>odriguez</w:t>
      </w:r>
      <w:proofErr w:type="spellEnd"/>
      <w:r w:rsidR="002B2DB6" w:rsidRPr="00322196">
        <w:rPr>
          <w:rFonts w:ascii="Times" w:hAnsi="Times"/>
          <w:sz w:val="22"/>
          <w:szCs w:val="22"/>
          <w:lang w:val="es-ES_tradnl"/>
        </w:rPr>
        <w:t xml:space="preserve">-Porcel M, </w:t>
      </w:r>
      <w:proofErr w:type="spellStart"/>
      <w:r w:rsidR="002B2DB6" w:rsidRPr="00322196">
        <w:rPr>
          <w:rFonts w:ascii="Times" w:hAnsi="Times"/>
          <w:sz w:val="22"/>
          <w:szCs w:val="22"/>
          <w:lang w:val="es-ES_tradnl"/>
        </w:rPr>
        <w:t>Sawamura</w:t>
      </w:r>
      <w:proofErr w:type="spellEnd"/>
      <w:r w:rsidR="002B2DB6" w:rsidRPr="00322196">
        <w:rPr>
          <w:rFonts w:ascii="Times" w:hAnsi="Times"/>
          <w:sz w:val="22"/>
          <w:szCs w:val="22"/>
          <w:lang w:val="es-ES_tradnl"/>
        </w:rPr>
        <w:t xml:space="preserve"> T, </w:t>
      </w:r>
      <w:proofErr w:type="spellStart"/>
      <w:r w:rsidR="00C74CA5" w:rsidRPr="00322196">
        <w:rPr>
          <w:rFonts w:ascii="Times" w:hAnsi="Times"/>
          <w:sz w:val="22"/>
          <w:szCs w:val="22"/>
        </w:rPr>
        <w:t>Lerman</w:t>
      </w:r>
      <w:proofErr w:type="spellEnd"/>
      <w:r w:rsidR="00C74CA5" w:rsidRPr="00322196">
        <w:rPr>
          <w:rFonts w:ascii="Times" w:hAnsi="Times"/>
          <w:sz w:val="22"/>
          <w:szCs w:val="22"/>
        </w:rPr>
        <w:t xml:space="preserve">, A, </w:t>
      </w:r>
      <w:proofErr w:type="spellStart"/>
      <w:r w:rsidR="00C74CA5" w:rsidRPr="00322196">
        <w:rPr>
          <w:rFonts w:ascii="Times" w:hAnsi="Times"/>
          <w:sz w:val="22"/>
          <w:szCs w:val="22"/>
        </w:rPr>
        <w:t>Lerman</w:t>
      </w:r>
      <w:proofErr w:type="spellEnd"/>
      <w:r w:rsidR="00C74CA5" w:rsidRPr="00322196">
        <w:rPr>
          <w:rFonts w:ascii="Times" w:hAnsi="Times"/>
          <w:sz w:val="22"/>
          <w:szCs w:val="22"/>
        </w:rPr>
        <w:t xml:space="preserve"> LO. Endothelin-A receptor blockade improves renal hemodynamics and function in experimental hypercholesterolemia. </w:t>
      </w:r>
      <w:r w:rsidR="00C74CA5" w:rsidRPr="00322196">
        <w:rPr>
          <w:rFonts w:ascii="Times" w:hAnsi="Times"/>
          <w:i/>
          <w:sz w:val="22"/>
          <w:szCs w:val="22"/>
        </w:rPr>
        <w:t>Hypertension</w:t>
      </w:r>
      <w:r w:rsidR="00C74CA5" w:rsidRPr="00322196">
        <w:rPr>
          <w:rFonts w:ascii="Times" w:hAnsi="Times"/>
          <w:sz w:val="22"/>
          <w:szCs w:val="22"/>
        </w:rPr>
        <w:t>. 40(3) 429, 2002.</w:t>
      </w:r>
    </w:p>
    <w:p w14:paraId="2B9187DE" w14:textId="77777777" w:rsidR="00C74CA5" w:rsidRPr="00322196" w:rsidRDefault="00C74CA5" w:rsidP="00B61BCD">
      <w:pPr>
        <w:pStyle w:val="Encabezadodetda"/>
        <w:tabs>
          <w:tab w:val="clear" w:pos="9360"/>
        </w:tabs>
        <w:suppressAutoHyphens w:val="0"/>
        <w:jc w:val="both"/>
        <w:rPr>
          <w:rFonts w:ascii="Times" w:hAnsi="Times"/>
          <w:sz w:val="22"/>
          <w:szCs w:val="22"/>
        </w:rPr>
      </w:pPr>
    </w:p>
    <w:p w14:paraId="09161603" w14:textId="10C0CF98" w:rsidR="00C74CA5" w:rsidRPr="00322196" w:rsidRDefault="003D1607" w:rsidP="00B61BCD">
      <w:pPr>
        <w:pStyle w:val="Encabezadodetda"/>
        <w:numPr>
          <w:ilvl w:val="0"/>
          <w:numId w:val="6"/>
        </w:numPr>
        <w:tabs>
          <w:tab w:val="clear" w:pos="9360"/>
        </w:tabs>
        <w:suppressAutoHyphens w:val="0"/>
        <w:jc w:val="both"/>
        <w:rPr>
          <w:rFonts w:ascii="Times" w:hAnsi="Times"/>
          <w:sz w:val="22"/>
          <w:szCs w:val="22"/>
        </w:rPr>
      </w:pPr>
      <w:proofErr w:type="spellStart"/>
      <w:r>
        <w:rPr>
          <w:rFonts w:ascii="Times" w:hAnsi="Times"/>
          <w:sz w:val="22"/>
          <w:szCs w:val="22"/>
          <w:u w:val="single"/>
        </w:rPr>
        <w:t>Chade</w:t>
      </w:r>
      <w:proofErr w:type="spellEnd"/>
      <w:r>
        <w:rPr>
          <w:rFonts w:ascii="Times" w:hAnsi="Times"/>
          <w:sz w:val="22"/>
          <w:szCs w:val="22"/>
          <w:u w:val="single"/>
        </w:rPr>
        <w:t xml:space="preserve"> AR</w:t>
      </w:r>
      <w:r w:rsidR="00C74CA5" w:rsidRPr="00322196">
        <w:rPr>
          <w:rFonts w:ascii="Times" w:hAnsi="Times"/>
          <w:sz w:val="22"/>
          <w:szCs w:val="22"/>
        </w:rPr>
        <w:t>, Rodriguez-</w:t>
      </w:r>
      <w:proofErr w:type="spellStart"/>
      <w:r w:rsidR="00C74CA5" w:rsidRPr="00322196">
        <w:rPr>
          <w:rFonts w:ascii="Times" w:hAnsi="Times"/>
          <w:sz w:val="22"/>
          <w:szCs w:val="22"/>
        </w:rPr>
        <w:t>Porcel</w:t>
      </w:r>
      <w:proofErr w:type="spellEnd"/>
      <w:r w:rsidR="00C74CA5" w:rsidRPr="00322196">
        <w:rPr>
          <w:rFonts w:ascii="Times" w:hAnsi="Times"/>
          <w:sz w:val="22"/>
          <w:szCs w:val="22"/>
        </w:rPr>
        <w:t xml:space="preserve"> M, Grande JP, Napoli C, </w:t>
      </w:r>
      <w:proofErr w:type="spellStart"/>
      <w:r w:rsidR="00C74CA5" w:rsidRPr="00322196">
        <w:rPr>
          <w:rFonts w:ascii="Times" w:hAnsi="Times"/>
          <w:sz w:val="22"/>
          <w:szCs w:val="22"/>
        </w:rPr>
        <w:t>Sawamura</w:t>
      </w:r>
      <w:proofErr w:type="spellEnd"/>
      <w:r w:rsidR="00C74CA5" w:rsidRPr="00322196">
        <w:rPr>
          <w:rFonts w:ascii="Times" w:hAnsi="Times"/>
          <w:sz w:val="22"/>
          <w:szCs w:val="22"/>
        </w:rPr>
        <w:t xml:space="preserve"> T, </w:t>
      </w:r>
      <w:proofErr w:type="spellStart"/>
      <w:r w:rsidR="00C74CA5" w:rsidRPr="00322196">
        <w:rPr>
          <w:rFonts w:ascii="Times" w:hAnsi="Times"/>
          <w:sz w:val="22"/>
          <w:szCs w:val="22"/>
        </w:rPr>
        <w:t>Lerman</w:t>
      </w:r>
      <w:proofErr w:type="spellEnd"/>
      <w:r w:rsidR="00C74CA5" w:rsidRPr="00322196">
        <w:rPr>
          <w:rFonts w:ascii="Times" w:hAnsi="Times"/>
          <w:sz w:val="22"/>
          <w:szCs w:val="22"/>
        </w:rPr>
        <w:t xml:space="preserve"> A, </w:t>
      </w:r>
      <w:proofErr w:type="spellStart"/>
      <w:r w:rsidR="00C74CA5" w:rsidRPr="00322196">
        <w:rPr>
          <w:rFonts w:ascii="Times" w:hAnsi="Times"/>
          <w:sz w:val="22"/>
          <w:szCs w:val="22"/>
        </w:rPr>
        <w:t>Lerman</w:t>
      </w:r>
      <w:proofErr w:type="spellEnd"/>
      <w:r w:rsidR="00C74CA5" w:rsidRPr="00322196">
        <w:rPr>
          <w:rFonts w:ascii="Times" w:hAnsi="Times"/>
          <w:sz w:val="22"/>
          <w:szCs w:val="22"/>
        </w:rPr>
        <w:t xml:space="preserve"> LO. Concurrent hypercholesterolemia and hypoperfusion augment pro-inflammatory changes in the stenotic kidney. </w:t>
      </w:r>
      <w:r w:rsidR="00C74CA5" w:rsidRPr="00322196">
        <w:rPr>
          <w:rFonts w:ascii="Times" w:hAnsi="Times"/>
          <w:i/>
          <w:sz w:val="22"/>
          <w:szCs w:val="22"/>
        </w:rPr>
        <w:t>Hypertension</w:t>
      </w:r>
      <w:r w:rsidR="00C74CA5" w:rsidRPr="00322196">
        <w:rPr>
          <w:rFonts w:ascii="Times" w:hAnsi="Times"/>
          <w:sz w:val="22"/>
          <w:szCs w:val="22"/>
        </w:rPr>
        <w:t>. 40(3) 419, 2002.</w:t>
      </w:r>
    </w:p>
    <w:p w14:paraId="2F5713B5" w14:textId="77777777" w:rsidR="00C74CA5" w:rsidRPr="00322196" w:rsidRDefault="00C74CA5" w:rsidP="00B61BCD">
      <w:pPr>
        <w:pStyle w:val="Encabezadodetda"/>
        <w:tabs>
          <w:tab w:val="clear" w:pos="9360"/>
        </w:tabs>
        <w:suppressAutoHyphens w:val="0"/>
        <w:jc w:val="both"/>
        <w:rPr>
          <w:rFonts w:ascii="Times" w:hAnsi="Times"/>
          <w:sz w:val="22"/>
          <w:szCs w:val="22"/>
        </w:rPr>
      </w:pPr>
    </w:p>
    <w:p w14:paraId="3A9BDD72" w14:textId="2B42A403" w:rsidR="00C74CA5" w:rsidRPr="00322196" w:rsidRDefault="003D1607" w:rsidP="00B61BCD">
      <w:pPr>
        <w:pStyle w:val="Encabezadodetda"/>
        <w:numPr>
          <w:ilvl w:val="0"/>
          <w:numId w:val="6"/>
        </w:numPr>
        <w:suppressAutoHyphens w:val="0"/>
        <w:jc w:val="both"/>
        <w:rPr>
          <w:rFonts w:ascii="Times" w:hAnsi="Times"/>
          <w:sz w:val="22"/>
          <w:szCs w:val="22"/>
        </w:rPr>
      </w:pPr>
      <w:proofErr w:type="spellStart"/>
      <w:r>
        <w:rPr>
          <w:rFonts w:ascii="Times" w:hAnsi="Times"/>
          <w:sz w:val="22"/>
          <w:szCs w:val="22"/>
          <w:u w:val="single"/>
        </w:rPr>
        <w:t>Chade</w:t>
      </w:r>
      <w:proofErr w:type="spellEnd"/>
      <w:r>
        <w:rPr>
          <w:rFonts w:ascii="Times" w:hAnsi="Times"/>
          <w:sz w:val="22"/>
          <w:szCs w:val="22"/>
          <w:u w:val="single"/>
        </w:rPr>
        <w:t xml:space="preserve"> AR</w:t>
      </w:r>
      <w:r w:rsidR="00C74CA5" w:rsidRPr="00322196">
        <w:rPr>
          <w:rFonts w:ascii="Times" w:hAnsi="Times"/>
          <w:sz w:val="22"/>
          <w:szCs w:val="22"/>
        </w:rPr>
        <w:t>, Rodriguez-</w:t>
      </w:r>
      <w:proofErr w:type="spellStart"/>
      <w:r w:rsidR="00C74CA5" w:rsidRPr="00322196">
        <w:rPr>
          <w:rFonts w:ascii="Times" w:hAnsi="Times"/>
          <w:sz w:val="22"/>
          <w:szCs w:val="22"/>
        </w:rPr>
        <w:t>Porcel</w:t>
      </w:r>
      <w:proofErr w:type="spellEnd"/>
      <w:r w:rsidR="00C74CA5" w:rsidRPr="00322196">
        <w:rPr>
          <w:rFonts w:ascii="Times" w:hAnsi="Times"/>
          <w:sz w:val="22"/>
          <w:szCs w:val="22"/>
        </w:rPr>
        <w:t xml:space="preserve"> M, Herrmann J, Zhu XC, </w:t>
      </w:r>
      <w:proofErr w:type="spellStart"/>
      <w:r w:rsidR="00C74CA5" w:rsidRPr="00322196">
        <w:rPr>
          <w:rFonts w:ascii="Times" w:hAnsi="Times"/>
          <w:sz w:val="22"/>
          <w:szCs w:val="22"/>
        </w:rPr>
        <w:t>Lerman</w:t>
      </w:r>
      <w:proofErr w:type="spellEnd"/>
      <w:r w:rsidR="00C74CA5" w:rsidRPr="00322196">
        <w:rPr>
          <w:rFonts w:ascii="Times" w:hAnsi="Times"/>
          <w:sz w:val="22"/>
          <w:szCs w:val="22"/>
        </w:rPr>
        <w:t xml:space="preserve"> A, </w:t>
      </w:r>
      <w:proofErr w:type="spellStart"/>
      <w:r w:rsidR="00C74CA5" w:rsidRPr="00322196">
        <w:rPr>
          <w:rFonts w:ascii="Times" w:hAnsi="Times"/>
          <w:sz w:val="22"/>
          <w:szCs w:val="22"/>
        </w:rPr>
        <w:t>Lerman</w:t>
      </w:r>
      <w:proofErr w:type="spellEnd"/>
      <w:r w:rsidR="00C74CA5" w:rsidRPr="00322196">
        <w:rPr>
          <w:rFonts w:ascii="Times" w:hAnsi="Times"/>
          <w:sz w:val="22"/>
          <w:szCs w:val="22"/>
        </w:rPr>
        <w:t xml:space="preserve"> LO. Chronic antioxidant vitamin supplementation improves renal hemodynamics in renal artery stenosis. Abstract book, page 74 (P54) of the </w:t>
      </w:r>
      <w:proofErr w:type="spellStart"/>
      <w:r w:rsidR="00C74CA5" w:rsidRPr="00322196">
        <w:rPr>
          <w:rFonts w:ascii="Times" w:hAnsi="Times"/>
          <w:sz w:val="22"/>
          <w:szCs w:val="22"/>
        </w:rPr>
        <w:t>XVth</w:t>
      </w:r>
      <w:proofErr w:type="spellEnd"/>
      <w:r w:rsidR="00C74CA5" w:rsidRPr="00322196">
        <w:rPr>
          <w:rFonts w:ascii="Times" w:hAnsi="Times"/>
          <w:sz w:val="22"/>
          <w:szCs w:val="22"/>
        </w:rPr>
        <w:t xml:space="preserve"> Scientific Meeting of the Inter-American Society of Hypertension, San Antonio, Texas, April 2003. </w:t>
      </w:r>
    </w:p>
    <w:p w14:paraId="088B3E53" w14:textId="77777777" w:rsidR="00C74CA5" w:rsidRPr="00322196" w:rsidRDefault="00C74CA5" w:rsidP="00B61BCD">
      <w:pPr>
        <w:pStyle w:val="Encabezadodetda"/>
        <w:suppressAutoHyphens w:val="0"/>
        <w:jc w:val="both"/>
        <w:rPr>
          <w:rFonts w:ascii="Times" w:hAnsi="Times"/>
          <w:sz w:val="22"/>
          <w:szCs w:val="22"/>
        </w:rPr>
      </w:pPr>
    </w:p>
    <w:p w14:paraId="60E2BCCF" w14:textId="6BEAFC34" w:rsidR="00C74CA5" w:rsidRPr="00322196" w:rsidRDefault="003D1607" w:rsidP="00B61BCD">
      <w:pPr>
        <w:pStyle w:val="Encabezadodetda"/>
        <w:numPr>
          <w:ilvl w:val="0"/>
          <w:numId w:val="6"/>
        </w:numPr>
        <w:suppressAutoHyphens w:val="0"/>
        <w:jc w:val="both"/>
        <w:rPr>
          <w:rFonts w:ascii="Times" w:hAnsi="Times"/>
          <w:sz w:val="22"/>
          <w:szCs w:val="22"/>
        </w:rPr>
      </w:pPr>
      <w:proofErr w:type="spellStart"/>
      <w:r>
        <w:rPr>
          <w:rFonts w:ascii="Times" w:hAnsi="Times"/>
          <w:sz w:val="22"/>
          <w:szCs w:val="22"/>
          <w:u w:val="single"/>
          <w:lang w:val="es-ES_tradnl"/>
        </w:rPr>
        <w:t>Chade</w:t>
      </w:r>
      <w:proofErr w:type="spellEnd"/>
      <w:r>
        <w:rPr>
          <w:rFonts w:ascii="Times" w:hAnsi="Times"/>
          <w:sz w:val="22"/>
          <w:szCs w:val="22"/>
          <w:u w:val="single"/>
          <w:lang w:val="es-ES_tradnl"/>
        </w:rPr>
        <w:t xml:space="preserve"> AR</w:t>
      </w:r>
      <w:r w:rsidR="00C74CA5" w:rsidRPr="00322196">
        <w:rPr>
          <w:rFonts w:ascii="Times" w:hAnsi="Times"/>
          <w:sz w:val="22"/>
          <w:szCs w:val="22"/>
          <w:lang w:val="es-ES_tradnl"/>
        </w:rPr>
        <w:t>,</w:t>
      </w:r>
      <w:r w:rsidR="00C74CA5" w:rsidRPr="00322196">
        <w:rPr>
          <w:rFonts w:ascii="Times" w:hAnsi="Times"/>
          <w:sz w:val="22"/>
          <w:szCs w:val="22"/>
          <w:lang w:val="es-ES"/>
        </w:rPr>
        <w:t xml:space="preserve"> </w:t>
      </w:r>
      <w:proofErr w:type="spellStart"/>
      <w:r w:rsidR="00C74CA5" w:rsidRPr="00322196">
        <w:rPr>
          <w:rFonts w:ascii="Times" w:hAnsi="Times"/>
          <w:sz w:val="22"/>
          <w:szCs w:val="22"/>
          <w:lang w:val="es-ES"/>
        </w:rPr>
        <w:t>Rodriguez</w:t>
      </w:r>
      <w:proofErr w:type="spellEnd"/>
      <w:r w:rsidR="00C74CA5" w:rsidRPr="00322196">
        <w:rPr>
          <w:rFonts w:ascii="Times" w:hAnsi="Times"/>
          <w:sz w:val="22"/>
          <w:szCs w:val="22"/>
          <w:lang w:val="es-ES"/>
        </w:rPr>
        <w:t xml:space="preserve">-Porcel </w:t>
      </w:r>
      <w:proofErr w:type="gramStart"/>
      <w:r w:rsidR="00C74CA5" w:rsidRPr="00322196">
        <w:rPr>
          <w:rFonts w:ascii="Times" w:hAnsi="Times"/>
          <w:sz w:val="22"/>
          <w:szCs w:val="22"/>
          <w:lang w:val="es-ES"/>
        </w:rPr>
        <w:t xml:space="preserve">M,  </w:t>
      </w:r>
      <w:proofErr w:type="spellStart"/>
      <w:r w:rsidR="00C74CA5" w:rsidRPr="00322196">
        <w:rPr>
          <w:rFonts w:ascii="Times" w:hAnsi="Times"/>
          <w:sz w:val="22"/>
          <w:szCs w:val="22"/>
        </w:rPr>
        <w:t>Krier</w:t>
      </w:r>
      <w:proofErr w:type="spellEnd"/>
      <w:proofErr w:type="gramEnd"/>
      <w:r w:rsidR="00C74CA5" w:rsidRPr="00322196">
        <w:rPr>
          <w:rFonts w:ascii="Times" w:hAnsi="Times"/>
          <w:sz w:val="22"/>
          <w:szCs w:val="22"/>
        </w:rPr>
        <w:t xml:space="preserve"> J,  </w:t>
      </w:r>
      <w:proofErr w:type="spellStart"/>
      <w:r w:rsidR="00C74CA5" w:rsidRPr="00322196">
        <w:rPr>
          <w:rFonts w:ascii="Times" w:hAnsi="Times"/>
          <w:sz w:val="22"/>
          <w:szCs w:val="22"/>
        </w:rPr>
        <w:t>Lerman</w:t>
      </w:r>
      <w:proofErr w:type="spellEnd"/>
      <w:r w:rsidR="00C74CA5" w:rsidRPr="00322196">
        <w:rPr>
          <w:rFonts w:ascii="Times" w:hAnsi="Times"/>
          <w:sz w:val="22"/>
          <w:szCs w:val="22"/>
        </w:rPr>
        <w:t xml:space="preserve"> A, </w:t>
      </w:r>
      <w:proofErr w:type="spellStart"/>
      <w:r w:rsidR="00C74CA5" w:rsidRPr="00322196">
        <w:rPr>
          <w:rFonts w:ascii="Times" w:hAnsi="Times"/>
          <w:sz w:val="22"/>
          <w:szCs w:val="22"/>
        </w:rPr>
        <w:t>Lerman</w:t>
      </w:r>
      <w:proofErr w:type="spellEnd"/>
      <w:r w:rsidR="00C74CA5" w:rsidRPr="00322196">
        <w:rPr>
          <w:rFonts w:ascii="Times" w:hAnsi="Times"/>
          <w:sz w:val="22"/>
          <w:szCs w:val="22"/>
        </w:rPr>
        <w:t xml:space="preserve"> LO. Concurrent hypercholesterolemia and hypertension increase intra-renal pro-fibrotic activity. Abstract book, page 132 (P291) of the </w:t>
      </w:r>
      <w:proofErr w:type="spellStart"/>
      <w:r w:rsidR="00C74CA5" w:rsidRPr="00322196">
        <w:rPr>
          <w:rFonts w:ascii="Times" w:hAnsi="Times"/>
          <w:sz w:val="22"/>
          <w:szCs w:val="22"/>
        </w:rPr>
        <w:t>XVth</w:t>
      </w:r>
      <w:proofErr w:type="spellEnd"/>
      <w:r w:rsidR="00C74CA5" w:rsidRPr="00322196">
        <w:rPr>
          <w:rFonts w:ascii="Times" w:hAnsi="Times"/>
          <w:sz w:val="22"/>
          <w:szCs w:val="22"/>
        </w:rPr>
        <w:t xml:space="preserve"> Scientific Meeting of the Inter-American Society of Hypertension, San Antonio, Texas, April 2003.</w:t>
      </w:r>
    </w:p>
    <w:p w14:paraId="7572360D" w14:textId="77777777" w:rsidR="00C74CA5" w:rsidRPr="00322196" w:rsidRDefault="00C74CA5" w:rsidP="00B61BCD">
      <w:pPr>
        <w:pStyle w:val="Encabezadodetda"/>
        <w:suppressAutoHyphens w:val="0"/>
        <w:jc w:val="both"/>
        <w:rPr>
          <w:rFonts w:ascii="Times" w:hAnsi="Times"/>
          <w:sz w:val="22"/>
          <w:szCs w:val="22"/>
        </w:rPr>
      </w:pPr>
    </w:p>
    <w:p w14:paraId="39907D4B" w14:textId="4129DE0A" w:rsidR="00C74CA5" w:rsidRPr="00322196" w:rsidRDefault="00C74CA5" w:rsidP="00B61BCD">
      <w:pPr>
        <w:pStyle w:val="Encabezadodetda"/>
        <w:numPr>
          <w:ilvl w:val="0"/>
          <w:numId w:val="6"/>
        </w:numPr>
        <w:suppressAutoHyphens w:val="0"/>
        <w:jc w:val="both"/>
        <w:rPr>
          <w:rFonts w:ascii="Times" w:hAnsi="Times"/>
          <w:sz w:val="22"/>
          <w:szCs w:val="22"/>
        </w:rPr>
      </w:pPr>
      <w:r w:rsidRPr="00322196">
        <w:rPr>
          <w:rFonts w:ascii="Times" w:hAnsi="Times"/>
          <w:sz w:val="22"/>
          <w:szCs w:val="22"/>
        </w:rPr>
        <w:t>Zhu X, Rodriguez-</w:t>
      </w:r>
      <w:proofErr w:type="spellStart"/>
      <w:r w:rsidRPr="00322196">
        <w:rPr>
          <w:rFonts w:ascii="Times" w:hAnsi="Times"/>
          <w:sz w:val="22"/>
          <w:szCs w:val="22"/>
        </w:rPr>
        <w:t>Porcel</w:t>
      </w:r>
      <w:proofErr w:type="spellEnd"/>
      <w:r w:rsidRPr="00322196">
        <w:rPr>
          <w:rFonts w:ascii="Times" w:hAnsi="Times"/>
          <w:sz w:val="22"/>
          <w:szCs w:val="22"/>
        </w:rPr>
        <w:t xml:space="preserve"> M, Bentley M, </w:t>
      </w:r>
      <w:proofErr w:type="spellStart"/>
      <w:r w:rsidR="003D1607">
        <w:rPr>
          <w:rFonts w:ascii="Times" w:hAnsi="Times"/>
          <w:sz w:val="22"/>
          <w:szCs w:val="22"/>
          <w:u w:val="single"/>
        </w:rPr>
        <w:t>Chade</w:t>
      </w:r>
      <w:proofErr w:type="spellEnd"/>
      <w:r w:rsidR="003D1607">
        <w:rPr>
          <w:rFonts w:ascii="Times" w:hAnsi="Times"/>
          <w:sz w:val="22"/>
          <w:szCs w:val="22"/>
          <w:u w:val="single"/>
        </w:rPr>
        <w:t xml:space="preserve"> AR</w:t>
      </w:r>
      <w:r w:rsidRPr="00322196">
        <w:rPr>
          <w:rFonts w:ascii="Times" w:hAnsi="Times"/>
          <w:sz w:val="22"/>
          <w:szCs w:val="22"/>
        </w:rPr>
        <w:t xml:space="preserve">, </w:t>
      </w:r>
      <w:proofErr w:type="spellStart"/>
      <w:r w:rsidRPr="00322196">
        <w:rPr>
          <w:rFonts w:ascii="Times" w:hAnsi="Times"/>
          <w:sz w:val="22"/>
          <w:szCs w:val="22"/>
        </w:rPr>
        <w:t>Ritman</w:t>
      </w:r>
      <w:proofErr w:type="spellEnd"/>
      <w:r w:rsidRPr="00322196">
        <w:rPr>
          <w:rFonts w:ascii="Times" w:hAnsi="Times"/>
          <w:sz w:val="22"/>
          <w:szCs w:val="22"/>
        </w:rPr>
        <w:t xml:space="preserve"> EL, </w:t>
      </w:r>
      <w:proofErr w:type="spellStart"/>
      <w:r w:rsidRPr="00322196">
        <w:rPr>
          <w:rFonts w:ascii="Times" w:hAnsi="Times"/>
          <w:sz w:val="22"/>
          <w:szCs w:val="22"/>
        </w:rPr>
        <w:t>Lerman</w:t>
      </w:r>
      <w:proofErr w:type="spellEnd"/>
      <w:r w:rsidRPr="00322196">
        <w:rPr>
          <w:rFonts w:ascii="Times" w:hAnsi="Times"/>
          <w:sz w:val="22"/>
          <w:szCs w:val="22"/>
        </w:rPr>
        <w:t xml:space="preserve"> A, </w:t>
      </w:r>
      <w:proofErr w:type="spellStart"/>
      <w:r w:rsidRPr="00322196">
        <w:rPr>
          <w:rFonts w:ascii="Times" w:hAnsi="Times"/>
          <w:sz w:val="22"/>
          <w:szCs w:val="22"/>
        </w:rPr>
        <w:t>Lerman</w:t>
      </w:r>
      <w:proofErr w:type="spellEnd"/>
      <w:r w:rsidRPr="00322196">
        <w:rPr>
          <w:rFonts w:ascii="Times" w:hAnsi="Times"/>
          <w:sz w:val="22"/>
          <w:szCs w:val="22"/>
        </w:rPr>
        <w:t xml:space="preserve"> LO. Antioxidant supplementation attenuates myocardial neovascularization in hypercholesterolemic pigs. Abstract book, page 45 (16) of the </w:t>
      </w:r>
      <w:proofErr w:type="spellStart"/>
      <w:r w:rsidRPr="00322196">
        <w:rPr>
          <w:rFonts w:ascii="Times" w:hAnsi="Times"/>
          <w:sz w:val="22"/>
          <w:szCs w:val="22"/>
        </w:rPr>
        <w:t>XVth</w:t>
      </w:r>
      <w:proofErr w:type="spellEnd"/>
      <w:r w:rsidRPr="00322196">
        <w:rPr>
          <w:rFonts w:ascii="Times" w:hAnsi="Times"/>
          <w:sz w:val="22"/>
          <w:szCs w:val="22"/>
        </w:rPr>
        <w:t xml:space="preserve"> Scientific Meeting of the Inter-American Society of Hypertension, San Antonio, Texas, April 2003.</w:t>
      </w:r>
    </w:p>
    <w:p w14:paraId="772387BA" w14:textId="77777777" w:rsidR="00C74CA5" w:rsidRPr="00322196" w:rsidRDefault="00C74CA5" w:rsidP="00B61BCD">
      <w:pPr>
        <w:pStyle w:val="Encabezadodetda"/>
        <w:suppressAutoHyphens w:val="0"/>
        <w:jc w:val="both"/>
        <w:rPr>
          <w:rFonts w:ascii="Times" w:hAnsi="Times"/>
          <w:sz w:val="22"/>
          <w:szCs w:val="22"/>
        </w:rPr>
      </w:pPr>
    </w:p>
    <w:p w14:paraId="291AD079" w14:textId="42E6926F" w:rsidR="00C74CA5" w:rsidRPr="00322196" w:rsidRDefault="003D1607" w:rsidP="00B61BCD">
      <w:pPr>
        <w:pStyle w:val="Encabezadodetda"/>
        <w:numPr>
          <w:ilvl w:val="0"/>
          <w:numId w:val="6"/>
        </w:numPr>
        <w:suppressAutoHyphens w:val="0"/>
        <w:jc w:val="both"/>
        <w:rPr>
          <w:rFonts w:ascii="Times" w:hAnsi="Times"/>
          <w:sz w:val="22"/>
          <w:szCs w:val="22"/>
        </w:rPr>
      </w:pPr>
      <w:r>
        <w:rPr>
          <w:rFonts w:ascii="Times" w:hAnsi="Times"/>
          <w:sz w:val="22"/>
          <w:szCs w:val="22"/>
          <w:u w:val="single"/>
        </w:rPr>
        <w:t>Chade AR</w:t>
      </w:r>
      <w:r w:rsidR="00C74CA5" w:rsidRPr="00322196">
        <w:rPr>
          <w:rFonts w:ascii="Times" w:hAnsi="Times"/>
          <w:sz w:val="22"/>
          <w:szCs w:val="22"/>
        </w:rPr>
        <w:t xml:space="preserve">, Herrmann J, Zhu XC, </w:t>
      </w:r>
      <w:proofErr w:type="spellStart"/>
      <w:r w:rsidR="00C74CA5" w:rsidRPr="00322196">
        <w:rPr>
          <w:rFonts w:ascii="Times" w:hAnsi="Times"/>
          <w:sz w:val="22"/>
          <w:szCs w:val="22"/>
        </w:rPr>
        <w:t>Lerman</w:t>
      </w:r>
      <w:proofErr w:type="spellEnd"/>
      <w:r w:rsidR="00C74CA5" w:rsidRPr="00322196">
        <w:rPr>
          <w:rFonts w:ascii="Times" w:hAnsi="Times"/>
          <w:sz w:val="22"/>
          <w:szCs w:val="22"/>
        </w:rPr>
        <w:t xml:space="preserve"> A, </w:t>
      </w:r>
      <w:proofErr w:type="spellStart"/>
      <w:r w:rsidR="00C74CA5" w:rsidRPr="00322196">
        <w:rPr>
          <w:rFonts w:ascii="Times" w:hAnsi="Times"/>
          <w:sz w:val="22"/>
          <w:szCs w:val="22"/>
        </w:rPr>
        <w:t>Lerman</w:t>
      </w:r>
      <w:proofErr w:type="spellEnd"/>
      <w:r w:rsidR="00C74CA5" w:rsidRPr="00322196">
        <w:rPr>
          <w:rFonts w:ascii="Times" w:hAnsi="Times"/>
          <w:sz w:val="22"/>
          <w:szCs w:val="22"/>
        </w:rPr>
        <w:t xml:space="preserve"> LO. Proteasome inhibitors improve renal hemodynamics and attenuate intra-renal inflammation in early atherosclerosis. </w:t>
      </w:r>
      <w:r w:rsidR="00C74CA5" w:rsidRPr="00322196">
        <w:rPr>
          <w:rFonts w:ascii="Times" w:hAnsi="Times"/>
          <w:i/>
          <w:sz w:val="22"/>
          <w:szCs w:val="22"/>
        </w:rPr>
        <w:t>Hypertension</w:t>
      </w:r>
      <w:r w:rsidR="00C74CA5" w:rsidRPr="00322196">
        <w:rPr>
          <w:rFonts w:ascii="Times" w:hAnsi="Times"/>
          <w:sz w:val="22"/>
          <w:szCs w:val="22"/>
        </w:rPr>
        <w:t>. 42(3) 441, 2003.</w:t>
      </w:r>
    </w:p>
    <w:p w14:paraId="04BC8D00" w14:textId="77777777" w:rsidR="00C74CA5" w:rsidRPr="00322196" w:rsidRDefault="00C74CA5" w:rsidP="00B61BCD">
      <w:pPr>
        <w:pStyle w:val="Encabezadodetda"/>
        <w:suppressAutoHyphens w:val="0"/>
        <w:jc w:val="both"/>
        <w:rPr>
          <w:rFonts w:ascii="Times" w:hAnsi="Times"/>
          <w:sz w:val="22"/>
          <w:szCs w:val="22"/>
        </w:rPr>
      </w:pPr>
    </w:p>
    <w:p w14:paraId="5079E0B6" w14:textId="0482453E" w:rsidR="00C74CA5" w:rsidRPr="00322196" w:rsidRDefault="003D1607" w:rsidP="00B61BCD">
      <w:pPr>
        <w:pStyle w:val="Encabezadodetda"/>
        <w:numPr>
          <w:ilvl w:val="0"/>
          <w:numId w:val="6"/>
        </w:numPr>
        <w:suppressAutoHyphens w:val="0"/>
        <w:jc w:val="both"/>
        <w:rPr>
          <w:rFonts w:ascii="Times" w:hAnsi="Times"/>
          <w:sz w:val="22"/>
          <w:szCs w:val="22"/>
        </w:rPr>
      </w:pPr>
      <w:proofErr w:type="spellStart"/>
      <w:r>
        <w:rPr>
          <w:rFonts w:ascii="Times" w:hAnsi="Times"/>
          <w:sz w:val="22"/>
          <w:szCs w:val="22"/>
          <w:u w:val="single"/>
          <w:lang w:val="es-ES_tradnl"/>
        </w:rPr>
        <w:t>Chade</w:t>
      </w:r>
      <w:proofErr w:type="spellEnd"/>
      <w:r>
        <w:rPr>
          <w:rFonts w:ascii="Times" w:hAnsi="Times"/>
          <w:sz w:val="22"/>
          <w:szCs w:val="22"/>
          <w:u w:val="single"/>
          <w:lang w:val="es-ES_tradnl"/>
        </w:rPr>
        <w:t xml:space="preserve"> AR</w:t>
      </w:r>
      <w:r w:rsidR="00C74CA5" w:rsidRPr="00322196">
        <w:rPr>
          <w:rFonts w:ascii="Times" w:hAnsi="Times"/>
          <w:sz w:val="22"/>
          <w:szCs w:val="22"/>
          <w:lang w:val="es-ES"/>
        </w:rPr>
        <w:t xml:space="preserve">, </w:t>
      </w:r>
      <w:proofErr w:type="spellStart"/>
      <w:r w:rsidR="00C74CA5" w:rsidRPr="00322196">
        <w:rPr>
          <w:rFonts w:ascii="Times" w:hAnsi="Times"/>
          <w:sz w:val="22"/>
          <w:szCs w:val="22"/>
          <w:lang w:val="es-ES"/>
        </w:rPr>
        <w:t>Rodriguez</w:t>
      </w:r>
      <w:proofErr w:type="spellEnd"/>
      <w:r w:rsidR="00C74CA5" w:rsidRPr="00322196">
        <w:rPr>
          <w:rFonts w:ascii="Times" w:hAnsi="Times"/>
          <w:sz w:val="22"/>
          <w:szCs w:val="22"/>
          <w:lang w:val="es-ES"/>
        </w:rPr>
        <w:t xml:space="preserve">-Porcel M, </w:t>
      </w:r>
      <w:proofErr w:type="spellStart"/>
      <w:r w:rsidR="00C74CA5" w:rsidRPr="00322196">
        <w:rPr>
          <w:rFonts w:ascii="Times" w:hAnsi="Times"/>
          <w:sz w:val="22"/>
          <w:szCs w:val="22"/>
        </w:rPr>
        <w:t>Krier</w:t>
      </w:r>
      <w:proofErr w:type="spellEnd"/>
      <w:r w:rsidR="00C74CA5" w:rsidRPr="00322196">
        <w:rPr>
          <w:rFonts w:ascii="Times" w:hAnsi="Times"/>
          <w:sz w:val="22"/>
          <w:szCs w:val="22"/>
        </w:rPr>
        <w:t xml:space="preserve"> JD, Herrmann J, Zhu XC, </w:t>
      </w:r>
      <w:proofErr w:type="spellStart"/>
      <w:r w:rsidR="00C74CA5" w:rsidRPr="00322196">
        <w:rPr>
          <w:rFonts w:ascii="Times" w:hAnsi="Times"/>
          <w:sz w:val="22"/>
          <w:szCs w:val="22"/>
        </w:rPr>
        <w:t>Lerman</w:t>
      </w:r>
      <w:proofErr w:type="spellEnd"/>
      <w:r w:rsidR="00C74CA5" w:rsidRPr="00322196">
        <w:rPr>
          <w:rFonts w:ascii="Times" w:hAnsi="Times"/>
          <w:sz w:val="22"/>
          <w:szCs w:val="22"/>
        </w:rPr>
        <w:t xml:space="preserve"> A, </w:t>
      </w:r>
      <w:proofErr w:type="spellStart"/>
      <w:r w:rsidR="00C74CA5" w:rsidRPr="00322196">
        <w:rPr>
          <w:rFonts w:ascii="Times" w:hAnsi="Times"/>
          <w:sz w:val="22"/>
          <w:szCs w:val="22"/>
        </w:rPr>
        <w:t>Lerman</w:t>
      </w:r>
      <w:proofErr w:type="spellEnd"/>
      <w:r w:rsidR="00C74CA5" w:rsidRPr="00322196">
        <w:rPr>
          <w:rFonts w:ascii="Times" w:hAnsi="Times"/>
          <w:sz w:val="22"/>
          <w:szCs w:val="22"/>
        </w:rPr>
        <w:t xml:space="preserve"> LO. </w:t>
      </w:r>
      <w:proofErr w:type="spellStart"/>
      <w:r w:rsidR="00C74CA5" w:rsidRPr="00322196">
        <w:rPr>
          <w:rFonts w:ascii="Times" w:hAnsi="Times"/>
          <w:sz w:val="22"/>
          <w:szCs w:val="22"/>
          <w:lang w:val="es-ES_tradnl"/>
        </w:rPr>
        <w:t>Chronic</w:t>
      </w:r>
      <w:proofErr w:type="spellEnd"/>
      <w:r w:rsidR="00C74CA5" w:rsidRPr="00322196">
        <w:rPr>
          <w:rFonts w:ascii="Times" w:hAnsi="Times"/>
          <w:sz w:val="22"/>
          <w:szCs w:val="22"/>
          <w:lang w:val="es-ES_tradnl"/>
        </w:rPr>
        <w:t xml:space="preserve"> </w:t>
      </w:r>
      <w:proofErr w:type="spellStart"/>
      <w:r w:rsidR="00C74CA5" w:rsidRPr="00322196">
        <w:rPr>
          <w:rFonts w:ascii="Times" w:hAnsi="Times"/>
          <w:sz w:val="22"/>
          <w:szCs w:val="22"/>
          <w:lang w:val="es-ES_tradnl"/>
        </w:rPr>
        <w:t>antioxidant</w:t>
      </w:r>
      <w:proofErr w:type="spellEnd"/>
      <w:r w:rsidR="00C74CA5" w:rsidRPr="00322196">
        <w:rPr>
          <w:rFonts w:ascii="Times" w:hAnsi="Times"/>
          <w:sz w:val="22"/>
          <w:szCs w:val="22"/>
          <w:lang w:val="es-ES_tradnl"/>
        </w:rPr>
        <w:t xml:space="preserve"> </w:t>
      </w:r>
      <w:proofErr w:type="spellStart"/>
      <w:r w:rsidR="00C74CA5" w:rsidRPr="00322196">
        <w:rPr>
          <w:rFonts w:ascii="Times" w:hAnsi="Times"/>
          <w:sz w:val="22"/>
          <w:szCs w:val="22"/>
          <w:lang w:val="es-ES_tradnl"/>
        </w:rPr>
        <w:t>intervention</w:t>
      </w:r>
      <w:proofErr w:type="spellEnd"/>
      <w:r w:rsidR="00C74CA5" w:rsidRPr="00322196">
        <w:rPr>
          <w:rFonts w:ascii="Times" w:hAnsi="Times"/>
          <w:sz w:val="22"/>
          <w:szCs w:val="22"/>
          <w:lang w:val="es-ES_tradnl"/>
        </w:rPr>
        <w:t xml:space="preserve"> preserves </w:t>
      </w:r>
      <w:proofErr w:type="spellStart"/>
      <w:r w:rsidR="00C74CA5" w:rsidRPr="00322196">
        <w:rPr>
          <w:rFonts w:ascii="Times" w:hAnsi="Times"/>
          <w:sz w:val="22"/>
          <w:szCs w:val="22"/>
          <w:lang w:val="es-ES_tradnl"/>
        </w:rPr>
        <w:t>microvascular</w:t>
      </w:r>
      <w:proofErr w:type="spellEnd"/>
      <w:r w:rsidR="00C74CA5" w:rsidRPr="00322196">
        <w:rPr>
          <w:rFonts w:ascii="Times" w:hAnsi="Times"/>
          <w:sz w:val="22"/>
          <w:szCs w:val="22"/>
          <w:lang w:val="es-ES_tradnl"/>
        </w:rPr>
        <w:t xml:space="preserve"> </w:t>
      </w:r>
      <w:proofErr w:type="spellStart"/>
      <w:r w:rsidR="00C74CA5" w:rsidRPr="00322196">
        <w:rPr>
          <w:rFonts w:ascii="Times" w:hAnsi="Times"/>
          <w:sz w:val="22"/>
          <w:szCs w:val="22"/>
          <w:lang w:val="es-ES_tradnl"/>
        </w:rPr>
        <w:t>structure</w:t>
      </w:r>
      <w:proofErr w:type="spellEnd"/>
      <w:r w:rsidR="00C74CA5" w:rsidRPr="00322196">
        <w:rPr>
          <w:rFonts w:ascii="Times" w:hAnsi="Times"/>
          <w:sz w:val="22"/>
          <w:szCs w:val="22"/>
          <w:lang w:val="es-ES_tradnl"/>
        </w:rPr>
        <w:t xml:space="preserve"> in renal </w:t>
      </w:r>
      <w:proofErr w:type="spellStart"/>
      <w:r w:rsidR="00C74CA5" w:rsidRPr="00322196">
        <w:rPr>
          <w:rFonts w:ascii="Times" w:hAnsi="Times"/>
          <w:sz w:val="22"/>
          <w:szCs w:val="22"/>
          <w:lang w:val="es-ES_tradnl"/>
        </w:rPr>
        <w:t>artery</w:t>
      </w:r>
      <w:proofErr w:type="spellEnd"/>
      <w:r w:rsidR="00C74CA5" w:rsidRPr="00322196">
        <w:rPr>
          <w:rFonts w:ascii="Times" w:hAnsi="Times"/>
          <w:sz w:val="22"/>
          <w:szCs w:val="22"/>
          <w:lang w:val="es-ES_tradnl"/>
        </w:rPr>
        <w:t xml:space="preserve"> </w:t>
      </w:r>
      <w:proofErr w:type="spellStart"/>
      <w:r w:rsidR="00C74CA5" w:rsidRPr="00322196">
        <w:rPr>
          <w:rFonts w:ascii="Times" w:hAnsi="Times"/>
          <w:sz w:val="22"/>
          <w:szCs w:val="22"/>
          <w:lang w:val="es-ES_tradnl"/>
        </w:rPr>
        <w:t>stenosis</w:t>
      </w:r>
      <w:proofErr w:type="spellEnd"/>
      <w:r w:rsidR="00C74CA5" w:rsidRPr="00322196">
        <w:rPr>
          <w:rFonts w:ascii="Times" w:hAnsi="Times"/>
          <w:sz w:val="22"/>
          <w:szCs w:val="22"/>
        </w:rPr>
        <w:t xml:space="preserve">. </w:t>
      </w:r>
      <w:r w:rsidR="00C74CA5" w:rsidRPr="00322196">
        <w:rPr>
          <w:rFonts w:ascii="Times" w:hAnsi="Times"/>
          <w:i/>
          <w:sz w:val="22"/>
          <w:szCs w:val="22"/>
        </w:rPr>
        <w:t>Hypertension</w:t>
      </w:r>
      <w:r w:rsidR="00C74CA5" w:rsidRPr="00322196">
        <w:rPr>
          <w:rFonts w:ascii="Times" w:hAnsi="Times"/>
          <w:sz w:val="22"/>
          <w:szCs w:val="22"/>
        </w:rPr>
        <w:t>. 42(3) 393-394, 2003.</w:t>
      </w:r>
    </w:p>
    <w:p w14:paraId="6EAE8A4B" w14:textId="77777777" w:rsidR="00C74CA5" w:rsidRPr="00322196" w:rsidRDefault="00C74CA5" w:rsidP="00B61BCD">
      <w:pPr>
        <w:widowControl w:val="0"/>
        <w:jc w:val="both"/>
        <w:rPr>
          <w:sz w:val="22"/>
          <w:szCs w:val="22"/>
        </w:rPr>
      </w:pPr>
    </w:p>
    <w:p w14:paraId="38FC59D4" w14:textId="69787357" w:rsidR="00C74CA5" w:rsidRPr="00322196" w:rsidRDefault="00C74CA5" w:rsidP="00B61BCD">
      <w:pPr>
        <w:widowControl w:val="0"/>
        <w:numPr>
          <w:ilvl w:val="0"/>
          <w:numId w:val="6"/>
        </w:numPr>
        <w:jc w:val="both"/>
        <w:rPr>
          <w:sz w:val="22"/>
          <w:szCs w:val="22"/>
        </w:rPr>
      </w:pPr>
      <w:r w:rsidRPr="00322196">
        <w:rPr>
          <w:sz w:val="22"/>
          <w:szCs w:val="22"/>
        </w:rPr>
        <w:t xml:space="preserve">Zhu X,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Rodriguez-</w:t>
      </w:r>
      <w:proofErr w:type="spellStart"/>
      <w:r w:rsidRPr="00322196">
        <w:rPr>
          <w:sz w:val="22"/>
          <w:szCs w:val="22"/>
        </w:rPr>
        <w:t>Porcel</w:t>
      </w:r>
      <w:proofErr w:type="spellEnd"/>
      <w:r w:rsidRPr="00322196">
        <w:rPr>
          <w:sz w:val="22"/>
          <w:szCs w:val="22"/>
        </w:rPr>
        <w:t xml:space="preserve"> M, </w:t>
      </w:r>
      <w:proofErr w:type="spellStart"/>
      <w:r w:rsidRPr="00322196">
        <w:rPr>
          <w:sz w:val="22"/>
          <w:szCs w:val="22"/>
        </w:rPr>
        <w:t>Krier</w:t>
      </w:r>
      <w:proofErr w:type="spellEnd"/>
      <w:r w:rsidRPr="00322196">
        <w:rPr>
          <w:sz w:val="22"/>
          <w:szCs w:val="22"/>
        </w:rPr>
        <w:t xml:space="preserve"> JD, </w:t>
      </w:r>
      <w:proofErr w:type="spellStart"/>
      <w:r w:rsidRPr="00322196">
        <w:rPr>
          <w:sz w:val="22"/>
          <w:szCs w:val="22"/>
        </w:rPr>
        <w:t>Ritman</w:t>
      </w:r>
      <w:proofErr w:type="spellEnd"/>
      <w:r w:rsidRPr="00322196">
        <w:rPr>
          <w:sz w:val="22"/>
          <w:szCs w:val="22"/>
        </w:rPr>
        <w:t xml:space="preserve"> EL,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LO. Chronic antioxidant intervention preserves cortical microvascular structure in renal artery stenosis. Abstract book, page 81 (D298) of the Experimental Biology Meeting, Washington, D.C., April 2004.</w:t>
      </w:r>
      <w:r w:rsidRPr="00322196">
        <w:rPr>
          <w:i/>
          <w:sz w:val="22"/>
          <w:szCs w:val="22"/>
        </w:rPr>
        <w:t>FASEB on line</w:t>
      </w:r>
      <w:r w:rsidRPr="00322196">
        <w:rPr>
          <w:sz w:val="22"/>
          <w:szCs w:val="22"/>
        </w:rPr>
        <w:t>. Vol. 18, abstract #2576, 2004.</w:t>
      </w:r>
    </w:p>
    <w:p w14:paraId="440EFA26" w14:textId="77777777" w:rsidR="00C74CA5" w:rsidRPr="00322196" w:rsidRDefault="00C74CA5" w:rsidP="00B61BCD">
      <w:pPr>
        <w:widowControl w:val="0"/>
        <w:jc w:val="both"/>
        <w:rPr>
          <w:sz w:val="22"/>
          <w:szCs w:val="22"/>
        </w:rPr>
      </w:pPr>
    </w:p>
    <w:p w14:paraId="0D9F5F5F" w14:textId="581A81C5" w:rsidR="00C74CA5" w:rsidRPr="00322196" w:rsidRDefault="00C74CA5" w:rsidP="00B61BCD">
      <w:pPr>
        <w:widowControl w:val="0"/>
        <w:numPr>
          <w:ilvl w:val="0"/>
          <w:numId w:val="6"/>
        </w:numPr>
        <w:jc w:val="both"/>
        <w:rPr>
          <w:sz w:val="22"/>
          <w:szCs w:val="22"/>
        </w:rPr>
      </w:pPr>
      <w:proofErr w:type="spellStart"/>
      <w:r w:rsidRPr="00322196">
        <w:rPr>
          <w:sz w:val="22"/>
          <w:szCs w:val="22"/>
        </w:rPr>
        <w:t>Krier</w:t>
      </w:r>
      <w:proofErr w:type="spellEnd"/>
      <w:r w:rsidRPr="00322196">
        <w:rPr>
          <w:sz w:val="22"/>
          <w:szCs w:val="22"/>
        </w:rPr>
        <w:t xml:space="preserve"> JD,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Lerman</w:t>
      </w:r>
      <w:proofErr w:type="spellEnd"/>
      <w:r w:rsidRPr="00322196">
        <w:rPr>
          <w:sz w:val="22"/>
          <w:szCs w:val="22"/>
        </w:rPr>
        <w:t xml:space="preserve"> LO. Exacerbated oxidation of </w:t>
      </w:r>
      <w:proofErr w:type="gramStart"/>
      <w:r w:rsidRPr="00322196">
        <w:rPr>
          <w:sz w:val="22"/>
          <w:szCs w:val="22"/>
        </w:rPr>
        <w:t>low density</w:t>
      </w:r>
      <w:proofErr w:type="gramEnd"/>
      <w:r w:rsidRPr="00322196">
        <w:rPr>
          <w:sz w:val="22"/>
          <w:szCs w:val="22"/>
        </w:rPr>
        <w:t xml:space="preserve"> lipoprotein in concurrent hypercholesterolemia and hypertension. Abstract book, page 79 (D257) of the Experimental Biology Meeting, Washington, D.C., April 2004.</w:t>
      </w:r>
    </w:p>
    <w:p w14:paraId="361A71A4" w14:textId="77777777" w:rsidR="00C74CA5" w:rsidRPr="00322196" w:rsidRDefault="00C74CA5" w:rsidP="00B61BCD">
      <w:pPr>
        <w:pStyle w:val="Footer"/>
        <w:widowControl w:val="0"/>
        <w:tabs>
          <w:tab w:val="clear" w:pos="4320"/>
          <w:tab w:val="clear" w:pos="8640"/>
        </w:tabs>
        <w:jc w:val="both"/>
        <w:rPr>
          <w:sz w:val="22"/>
          <w:szCs w:val="22"/>
        </w:rPr>
      </w:pPr>
    </w:p>
    <w:p w14:paraId="2F8667E9" w14:textId="428FDD78" w:rsidR="00C74CA5" w:rsidRPr="00322196" w:rsidRDefault="003D1607" w:rsidP="00B61BCD">
      <w:pPr>
        <w:widowControl w:val="0"/>
        <w:numPr>
          <w:ilvl w:val="0"/>
          <w:numId w:val="6"/>
        </w:numPr>
        <w:jc w:val="both"/>
        <w:rPr>
          <w:sz w:val="22"/>
          <w:szCs w:val="22"/>
        </w:rPr>
      </w:pPr>
      <w:r>
        <w:rPr>
          <w:sz w:val="22"/>
          <w:szCs w:val="22"/>
          <w:u w:val="single"/>
        </w:rPr>
        <w:t>Chade AR</w:t>
      </w:r>
      <w:r w:rsidR="00C74CA5" w:rsidRPr="00322196">
        <w:rPr>
          <w:sz w:val="22"/>
          <w:szCs w:val="22"/>
        </w:rPr>
        <w:t>, Mushin O, Rodriguez-</w:t>
      </w:r>
      <w:proofErr w:type="spellStart"/>
      <w:r w:rsidR="00C74CA5" w:rsidRPr="00322196">
        <w:rPr>
          <w:sz w:val="22"/>
          <w:szCs w:val="22"/>
        </w:rPr>
        <w:t>Porcel</w:t>
      </w:r>
      <w:proofErr w:type="spellEnd"/>
      <w:r w:rsidR="00C74CA5" w:rsidRPr="00322196">
        <w:rPr>
          <w:sz w:val="22"/>
          <w:szCs w:val="22"/>
        </w:rPr>
        <w:t xml:space="preserve"> M, </w:t>
      </w:r>
      <w:proofErr w:type="spellStart"/>
      <w:r w:rsidR="00C74CA5" w:rsidRPr="00322196">
        <w:rPr>
          <w:sz w:val="22"/>
          <w:szCs w:val="22"/>
        </w:rPr>
        <w:t>Lerman</w:t>
      </w:r>
      <w:proofErr w:type="spellEnd"/>
      <w:r w:rsidR="00C74CA5" w:rsidRPr="00322196">
        <w:rPr>
          <w:sz w:val="22"/>
          <w:szCs w:val="22"/>
        </w:rPr>
        <w:t xml:space="preserve"> A, </w:t>
      </w:r>
      <w:proofErr w:type="spellStart"/>
      <w:r w:rsidR="00C74CA5" w:rsidRPr="00322196">
        <w:rPr>
          <w:sz w:val="22"/>
          <w:szCs w:val="22"/>
        </w:rPr>
        <w:t>Lerman</w:t>
      </w:r>
      <w:proofErr w:type="spellEnd"/>
      <w:r w:rsidR="00C74CA5" w:rsidRPr="00322196">
        <w:rPr>
          <w:sz w:val="22"/>
          <w:szCs w:val="22"/>
        </w:rPr>
        <w:t xml:space="preserve"> LO. Reversal of diet improves renal hemodynamics and attenuates renal injury in early atherosclerosis. </w:t>
      </w:r>
      <w:r w:rsidR="00C74CA5" w:rsidRPr="00322196">
        <w:rPr>
          <w:i/>
          <w:sz w:val="22"/>
          <w:szCs w:val="22"/>
        </w:rPr>
        <w:t>Hypertension</w:t>
      </w:r>
      <w:r w:rsidR="00C74CA5" w:rsidRPr="00322196">
        <w:rPr>
          <w:sz w:val="22"/>
          <w:szCs w:val="22"/>
        </w:rPr>
        <w:t>. 44(3) 552-553, 2004.</w:t>
      </w:r>
    </w:p>
    <w:p w14:paraId="524D2C7C" w14:textId="77777777" w:rsidR="00C74CA5" w:rsidRPr="00322196" w:rsidRDefault="00C74CA5" w:rsidP="00B61BCD">
      <w:pPr>
        <w:widowControl w:val="0"/>
        <w:jc w:val="both"/>
        <w:rPr>
          <w:sz w:val="22"/>
          <w:szCs w:val="22"/>
        </w:rPr>
      </w:pPr>
    </w:p>
    <w:p w14:paraId="75B07EE4" w14:textId="6379EC1A" w:rsidR="00C74CA5" w:rsidRPr="00322196" w:rsidRDefault="003D1607" w:rsidP="00B61BCD">
      <w:pPr>
        <w:widowControl w:val="0"/>
        <w:numPr>
          <w:ilvl w:val="0"/>
          <w:numId w:val="6"/>
        </w:numPr>
        <w:jc w:val="both"/>
        <w:rPr>
          <w:sz w:val="22"/>
          <w:szCs w:val="22"/>
        </w:rPr>
      </w:pPr>
      <w:bookmarkStart w:id="52" w:name="OLE_LINK1"/>
      <w:bookmarkStart w:id="53" w:name="OLE_LINK2"/>
      <w:bookmarkStart w:id="54" w:name="OLE_LINK38"/>
      <w:bookmarkStart w:id="55" w:name="OLE_LINK39"/>
      <w:bookmarkStart w:id="56" w:name="OLE_LINK9"/>
      <w:bookmarkStart w:id="57" w:name="OLE_LINK10"/>
      <w:proofErr w:type="spellStart"/>
      <w:r>
        <w:rPr>
          <w:sz w:val="22"/>
          <w:szCs w:val="22"/>
          <w:u w:val="single"/>
        </w:rPr>
        <w:t>Chade</w:t>
      </w:r>
      <w:proofErr w:type="spellEnd"/>
      <w:r>
        <w:rPr>
          <w:sz w:val="22"/>
          <w:szCs w:val="22"/>
          <w:u w:val="single"/>
        </w:rPr>
        <w:t xml:space="preserve"> AR</w:t>
      </w:r>
      <w:r w:rsidR="00C74CA5" w:rsidRPr="00322196">
        <w:rPr>
          <w:sz w:val="22"/>
          <w:szCs w:val="22"/>
        </w:rPr>
        <w:t xml:space="preserve">, </w:t>
      </w:r>
      <w:proofErr w:type="spellStart"/>
      <w:r w:rsidR="00C74CA5" w:rsidRPr="00322196">
        <w:rPr>
          <w:sz w:val="22"/>
          <w:szCs w:val="22"/>
        </w:rPr>
        <w:t>Krier</w:t>
      </w:r>
      <w:proofErr w:type="spellEnd"/>
      <w:r w:rsidR="00C74CA5" w:rsidRPr="00322196">
        <w:rPr>
          <w:sz w:val="22"/>
          <w:szCs w:val="22"/>
        </w:rPr>
        <w:t xml:space="preserve"> JD, </w:t>
      </w:r>
      <w:proofErr w:type="spellStart"/>
      <w:r w:rsidR="00C74CA5" w:rsidRPr="00322196">
        <w:rPr>
          <w:sz w:val="22"/>
          <w:szCs w:val="22"/>
        </w:rPr>
        <w:t>Lerman</w:t>
      </w:r>
      <w:proofErr w:type="spellEnd"/>
      <w:r w:rsidR="00C74CA5" w:rsidRPr="00322196">
        <w:rPr>
          <w:sz w:val="22"/>
          <w:szCs w:val="22"/>
        </w:rPr>
        <w:t xml:space="preserve"> A, </w:t>
      </w:r>
      <w:proofErr w:type="spellStart"/>
      <w:r w:rsidR="00C74CA5" w:rsidRPr="00322196">
        <w:rPr>
          <w:sz w:val="22"/>
          <w:szCs w:val="22"/>
        </w:rPr>
        <w:t>Lerman</w:t>
      </w:r>
      <w:proofErr w:type="spellEnd"/>
      <w:r w:rsidR="00C74CA5" w:rsidRPr="00322196">
        <w:rPr>
          <w:sz w:val="22"/>
          <w:szCs w:val="22"/>
        </w:rPr>
        <w:t xml:space="preserve"> LO. HMG Co-A Reductase inhibitors improve renal hemodynamics and function in renal ischemia. </w:t>
      </w:r>
      <w:r w:rsidR="00C74CA5" w:rsidRPr="00322196">
        <w:rPr>
          <w:i/>
          <w:sz w:val="22"/>
          <w:szCs w:val="22"/>
        </w:rPr>
        <w:t>Circulation</w:t>
      </w:r>
      <w:r w:rsidR="00C74CA5" w:rsidRPr="00322196">
        <w:rPr>
          <w:sz w:val="22"/>
          <w:szCs w:val="22"/>
        </w:rPr>
        <w:t>. 110(17), III-313 (Abstract 1499), 2004</w:t>
      </w:r>
      <w:bookmarkEnd w:id="52"/>
      <w:bookmarkEnd w:id="53"/>
      <w:r w:rsidR="00C74CA5" w:rsidRPr="00322196">
        <w:rPr>
          <w:sz w:val="22"/>
          <w:szCs w:val="22"/>
        </w:rPr>
        <w:t>.</w:t>
      </w:r>
    </w:p>
    <w:p w14:paraId="0F00D59C" w14:textId="77777777" w:rsidR="00C74CA5" w:rsidRPr="00322196" w:rsidRDefault="00C74CA5" w:rsidP="00B61BCD">
      <w:pPr>
        <w:widowControl w:val="0"/>
        <w:jc w:val="both"/>
        <w:rPr>
          <w:snapToGrid w:val="0"/>
          <w:sz w:val="22"/>
          <w:szCs w:val="22"/>
          <w:lang w:val="cs-CZ"/>
        </w:rPr>
      </w:pPr>
    </w:p>
    <w:p w14:paraId="2E0F80FD" w14:textId="1EA5AF62" w:rsidR="00C74CA5" w:rsidRPr="00322196" w:rsidRDefault="00C74CA5" w:rsidP="00B61BCD">
      <w:pPr>
        <w:widowControl w:val="0"/>
        <w:numPr>
          <w:ilvl w:val="0"/>
          <w:numId w:val="6"/>
        </w:numPr>
        <w:jc w:val="both"/>
        <w:rPr>
          <w:snapToGrid w:val="0"/>
          <w:sz w:val="22"/>
          <w:szCs w:val="22"/>
        </w:rPr>
      </w:pPr>
      <w:bookmarkStart w:id="58" w:name="OLE_LINK42"/>
      <w:bookmarkStart w:id="59" w:name="OLE_LINK43"/>
      <w:bookmarkStart w:id="60" w:name="OLE_LINK11"/>
      <w:bookmarkStart w:id="61" w:name="OLE_LINK12"/>
      <w:bookmarkEnd w:id="54"/>
      <w:bookmarkEnd w:id="55"/>
      <w:proofErr w:type="spellStart"/>
      <w:r w:rsidRPr="00322196">
        <w:rPr>
          <w:snapToGrid w:val="0"/>
          <w:sz w:val="22"/>
          <w:szCs w:val="22"/>
          <w:lang w:val="cs-CZ"/>
        </w:rPr>
        <w:t>Zhu</w:t>
      </w:r>
      <w:proofErr w:type="spellEnd"/>
      <w:r w:rsidRPr="00322196">
        <w:rPr>
          <w:snapToGrid w:val="0"/>
          <w:sz w:val="22"/>
          <w:szCs w:val="22"/>
          <w:lang w:val="cs-CZ"/>
        </w:rPr>
        <w:t xml:space="preserve"> XY, </w:t>
      </w:r>
      <w:proofErr w:type="spellStart"/>
      <w:r w:rsidR="003D1607">
        <w:rPr>
          <w:snapToGrid w:val="0"/>
          <w:sz w:val="22"/>
          <w:szCs w:val="22"/>
          <w:u w:val="single"/>
          <w:lang w:val="cs-CZ"/>
        </w:rPr>
        <w:t>Chade</w:t>
      </w:r>
      <w:proofErr w:type="spellEnd"/>
      <w:r w:rsidR="003D1607">
        <w:rPr>
          <w:snapToGrid w:val="0"/>
          <w:sz w:val="22"/>
          <w:szCs w:val="22"/>
          <w:u w:val="single"/>
          <w:lang w:val="cs-CZ"/>
        </w:rPr>
        <w:t xml:space="preserve"> AR</w:t>
      </w:r>
      <w:r w:rsidRPr="00322196">
        <w:rPr>
          <w:snapToGrid w:val="0"/>
          <w:sz w:val="22"/>
          <w:szCs w:val="22"/>
          <w:lang w:val="cs-CZ"/>
        </w:rPr>
        <w:t>,</w:t>
      </w:r>
      <w:r w:rsidRPr="00322196">
        <w:rPr>
          <w:sz w:val="22"/>
          <w:szCs w:val="22"/>
          <w:lang w:val="cs-CZ"/>
        </w:rPr>
        <w:t xml:space="preserve"> </w:t>
      </w:r>
      <w:proofErr w:type="spellStart"/>
      <w:r w:rsidRPr="00322196">
        <w:rPr>
          <w:snapToGrid w:val="0"/>
          <w:sz w:val="22"/>
          <w:szCs w:val="22"/>
          <w:lang w:val="cs-CZ"/>
        </w:rPr>
        <w:t>Ritman</w:t>
      </w:r>
      <w:proofErr w:type="spellEnd"/>
      <w:r w:rsidRPr="00322196">
        <w:rPr>
          <w:snapToGrid w:val="0"/>
          <w:sz w:val="22"/>
          <w:szCs w:val="22"/>
          <w:lang w:val="cs-CZ"/>
        </w:rPr>
        <w:t xml:space="preserve"> EL, </w:t>
      </w:r>
      <w:proofErr w:type="spellStart"/>
      <w:r w:rsidRPr="00322196">
        <w:rPr>
          <w:snapToGrid w:val="0"/>
          <w:sz w:val="22"/>
          <w:szCs w:val="22"/>
          <w:lang w:val="cs-CZ"/>
        </w:rPr>
        <w:t>Lerman</w:t>
      </w:r>
      <w:proofErr w:type="spellEnd"/>
      <w:r w:rsidRPr="00322196">
        <w:rPr>
          <w:snapToGrid w:val="0"/>
          <w:sz w:val="22"/>
          <w:szCs w:val="22"/>
          <w:lang w:val="cs-CZ"/>
        </w:rPr>
        <w:t xml:space="preserve"> A, </w:t>
      </w:r>
      <w:proofErr w:type="spellStart"/>
      <w:r w:rsidRPr="00322196">
        <w:rPr>
          <w:snapToGrid w:val="0"/>
          <w:sz w:val="22"/>
          <w:szCs w:val="22"/>
          <w:lang w:val="cs-CZ"/>
        </w:rPr>
        <w:t>Lerman</w:t>
      </w:r>
      <w:proofErr w:type="spellEnd"/>
      <w:r w:rsidRPr="00322196">
        <w:rPr>
          <w:snapToGrid w:val="0"/>
          <w:sz w:val="22"/>
          <w:szCs w:val="22"/>
          <w:lang w:val="cs-CZ"/>
        </w:rPr>
        <w:t xml:space="preserve"> LO. </w:t>
      </w:r>
      <w:proofErr w:type="spellStart"/>
      <w:r w:rsidRPr="00322196">
        <w:rPr>
          <w:snapToGrid w:val="0"/>
          <w:sz w:val="22"/>
          <w:szCs w:val="22"/>
          <w:lang w:val="cs-CZ"/>
        </w:rPr>
        <w:t>Simvastatin</w:t>
      </w:r>
      <w:proofErr w:type="spellEnd"/>
      <w:r w:rsidRPr="00322196">
        <w:rPr>
          <w:snapToGrid w:val="0"/>
          <w:sz w:val="22"/>
          <w:szCs w:val="22"/>
          <w:lang w:val="cs-CZ"/>
        </w:rPr>
        <w:t xml:space="preserve"> </w:t>
      </w:r>
      <w:proofErr w:type="spellStart"/>
      <w:r w:rsidRPr="00322196">
        <w:rPr>
          <w:snapToGrid w:val="0"/>
          <w:sz w:val="22"/>
          <w:szCs w:val="22"/>
          <w:lang w:val="cs-CZ"/>
        </w:rPr>
        <w:t>preserves</w:t>
      </w:r>
      <w:proofErr w:type="spellEnd"/>
      <w:r w:rsidRPr="00322196">
        <w:rPr>
          <w:snapToGrid w:val="0"/>
          <w:sz w:val="22"/>
          <w:szCs w:val="22"/>
          <w:lang w:val="cs-CZ"/>
        </w:rPr>
        <w:t xml:space="preserve"> </w:t>
      </w:r>
      <w:proofErr w:type="spellStart"/>
      <w:r w:rsidRPr="00322196">
        <w:rPr>
          <w:snapToGrid w:val="0"/>
          <w:sz w:val="22"/>
          <w:szCs w:val="22"/>
          <w:lang w:val="cs-CZ"/>
        </w:rPr>
        <w:t>renal</w:t>
      </w:r>
      <w:proofErr w:type="spellEnd"/>
      <w:r w:rsidRPr="00322196">
        <w:rPr>
          <w:snapToGrid w:val="0"/>
          <w:sz w:val="22"/>
          <w:szCs w:val="22"/>
          <w:lang w:val="cs-CZ"/>
        </w:rPr>
        <w:t xml:space="preserve"> </w:t>
      </w:r>
      <w:proofErr w:type="spellStart"/>
      <w:r w:rsidRPr="00322196">
        <w:rPr>
          <w:snapToGrid w:val="0"/>
          <w:sz w:val="22"/>
          <w:szCs w:val="22"/>
          <w:lang w:val="cs-CZ"/>
        </w:rPr>
        <w:t>microvascular</w:t>
      </w:r>
      <w:proofErr w:type="spellEnd"/>
      <w:r w:rsidRPr="00322196">
        <w:rPr>
          <w:snapToGrid w:val="0"/>
          <w:sz w:val="22"/>
          <w:szCs w:val="22"/>
          <w:lang w:val="cs-CZ"/>
        </w:rPr>
        <w:t xml:space="preserve"> </w:t>
      </w:r>
      <w:proofErr w:type="spellStart"/>
      <w:r w:rsidRPr="00322196">
        <w:rPr>
          <w:snapToGrid w:val="0"/>
          <w:sz w:val="22"/>
          <w:szCs w:val="22"/>
          <w:lang w:val="cs-CZ"/>
        </w:rPr>
        <w:t>structure</w:t>
      </w:r>
      <w:proofErr w:type="spellEnd"/>
      <w:r w:rsidRPr="00322196">
        <w:rPr>
          <w:snapToGrid w:val="0"/>
          <w:sz w:val="22"/>
          <w:szCs w:val="22"/>
          <w:lang w:val="cs-CZ"/>
        </w:rPr>
        <w:t xml:space="preserve"> in </w:t>
      </w:r>
      <w:proofErr w:type="spellStart"/>
      <w:r w:rsidRPr="00322196">
        <w:rPr>
          <w:snapToGrid w:val="0"/>
          <w:sz w:val="22"/>
          <w:szCs w:val="22"/>
          <w:lang w:val="cs-CZ"/>
        </w:rPr>
        <w:t>renal</w:t>
      </w:r>
      <w:proofErr w:type="spellEnd"/>
      <w:r w:rsidRPr="00322196">
        <w:rPr>
          <w:snapToGrid w:val="0"/>
          <w:sz w:val="22"/>
          <w:szCs w:val="22"/>
          <w:lang w:val="cs-CZ"/>
        </w:rPr>
        <w:t xml:space="preserve"> </w:t>
      </w:r>
      <w:proofErr w:type="spellStart"/>
      <w:r w:rsidRPr="00322196">
        <w:rPr>
          <w:snapToGrid w:val="0"/>
          <w:sz w:val="22"/>
          <w:szCs w:val="22"/>
          <w:lang w:val="cs-CZ"/>
        </w:rPr>
        <w:t>artery</w:t>
      </w:r>
      <w:proofErr w:type="spellEnd"/>
      <w:r w:rsidRPr="00322196">
        <w:rPr>
          <w:snapToGrid w:val="0"/>
          <w:sz w:val="22"/>
          <w:szCs w:val="22"/>
          <w:lang w:val="cs-CZ"/>
        </w:rPr>
        <w:t xml:space="preserve"> </w:t>
      </w:r>
      <w:proofErr w:type="spellStart"/>
      <w:r w:rsidRPr="00322196">
        <w:rPr>
          <w:snapToGrid w:val="0"/>
          <w:sz w:val="22"/>
          <w:szCs w:val="22"/>
          <w:lang w:val="cs-CZ"/>
        </w:rPr>
        <w:t>stenosis</w:t>
      </w:r>
      <w:proofErr w:type="spellEnd"/>
      <w:r w:rsidRPr="00322196">
        <w:rPr>
          <w:sz w:val="22"/>
          <w:szCs w:val="22"/>
        </w:rPr>
        <w:t>.</w:t>
      </w:r>
      <w:r w:rsidRPr="00322196">
        <w:rPr>
          <w:snapToGrid w:val="0"/>
          <w:sz w:val="22"/>
          <w:szCs w:val="22"/>
          <w:lang w:val="cs-CZ"/>
        </w:rPr>
        <w:t xml:space="preserve">  </w:t>
      </w:r>
      <w:proofErr w:type="spellStart"/>
      <w:r w:rsidRPr="00322196">
        <w:rPr>
          <w:snapToGrid w:val="0"/>
          <w:sz w:val="22"/>
          <w:szCs w:val="22"/>
          <w:lang w:val="cs-CZ"/>
        </w:rPr>
        <w:t>Abstract</w:t>
      </w:r>
      <w:proofErr w:type="spellEnd"/>
      <w:r w:rsidRPr="00322196">
        <w:rPr>
          <w:snapToGrid w:val="0"/>
          <w:sz w:val="22"/>
          <w:szCs w:val="22"/>
          <w:lang w:val="cs-CZ"/>
        </w:rPr>
        <w:t xml:space="preserve"> </w:t>
      </w:r>
      <w:proofErr w:type="spellStart"/>
      <w:r w:rsidRPr="00322196">
        <w:rPr>
          <w:snapToGrid w:val="0"/>
          <w:sz w:val="22"/>
          <w:szCs w:val="22"/>
          <w:lang w:val="cs-CZ"/>
        </w:rPr>
        <w:t>book</w:t>
      </w:r>
      <w:proofErr w:type="spellEnd"/>
      <w:r w:rsidRPr="00322196">
        <w:rPr>
          <w:snapToGrid w:val="0"/>
          <w:sz w:val="22"/>
          <w:szCs w:val="22"/>
          <w:lang w:val="cs-CZ"/>
        </w:rPr>
        <w:t xml:space="preserve">, </w:t>
      </w:r>
      <w:proofErr w:type="spellStart"/>
      <w:r w:rsidRPr="00322196">
        <w:rPr>
          <w:snapToGrid w:val="0"/>
          <w:sz w:val="22"/>
          <w:szCs w:val="22"/>
          <w:lang w:val="cs-CZ"/>
        </w:rPr>
        <w:t>page</w:t>
      </w:r>
      <w:proofErr w:type="spellEnd"/>
      <w:r w:rsidRPr="00322196">
        <w:rPr>
          <w:snapToGrid w:val="0"/>
          <w:sz w:val="22"/>
          <w:szCs w:val="22"/>
          <w:lang w:val="cs-CZ"/>
        </w:rPr>
        <w:t xml:space="preserve"> </w:t>
      </w:r>
      <w:proofErr w:type="gramStart"/>
      <w:r w:rsidRPr="00322196">
        <w:rPr>
          <w:snapToGrid w:val="0"/>
          <w:sz w:val="22"/>
          <w:szCs w:val="22"/>
          <w:lang w:val="cs-CZ"/>
        </w:rPr>
        <w:t>378A</w:t>
      </w:r>
      <w:proofErr w:type="gramEnd"/>
      <w:r w:rsidRPr="00322196">
        <w:rPr>
          <w:snapToGrid w:val="0"/>
          <w:sz w:val="22"/>
          <w:szCs w:val="22"/>
          <w:lang w:val="cs-CZ"/>
        </w:rPr>
        <w:t xml:space="preserve">, (#1042-135) </w:t>
      </w:r>
      <w:proofErr w:type="spellStart"/>
      <w:r w:rsidRPr="00322196">
        <w:rPr>
          <w:snapToGrid w:val="0"/>
          <w:sz w:val="22"/>
          <w:szCs w:val="22"/>
          <w:lang w:val="cs-CZ"/>
        </w:rPr>
        <w:t>of</w:t>
      </w:r>
      <w:proofErr w:type="spellEnd"/>
      <w:r w:rsidRPr="00322196">
        <w:rPr>
          <w:snapToGrid w:val="0"/>
          <w:sz w:val="22"/>
          <w:szCs w:val="22"/>
          <w:lang w:val="cs-CZ"/>
        </w:rPr>
        <w:t xml:space="preserve"> </w:t>
      </w:r>
      <w:proofErr w:type="spellStart"/>
      <w:r w:rsidRPr="00322196">
        <w:rPr>
          <w:snapToGrid w:val="0"/>
          <w:sz w:val="22"/>
          <w:szCs w:val="22"/>
          <w:lang w:val="cs-CZ"/>
        </w:rPr>
        <w:t>the</w:t>
      </w:r>
      <w:proofErr w:type="spellEnd"/>
      <w:r w:rsidRPr="00322196">
        <w:rPr>
          <w:snapToGrid w:val="0"/>
          <w:sz w:val="22"/>
          <w:szCs w:val="22"/>
          <w:lang w:val="cs-CZ"/>
        </w:rPr>
        <w:t xml:space="preserve"> 54th </w:t>
      </w:r>
      <w:proofErr w:type="spellStart"/>
      <w:r w:rsidRPr="00322196">
        <w:rPr>
          <w:snapToGrid w:val="0"/>
          <w:sz w:val="22"/>
          <w:szCs w:val="22"/>
          <w:lang w:val="cs-CZ"/>
        </w:rPr>
        <w:t>Scientific</w:t>
      </w:r>
      <w:proofErr w:type="spellEnd"/>
      <w:r w:rsidRPr="00322196">
        <w:rPr>
          <w:snapToGrid w:val="0"/>
          <w:sz w:val="22"/>
          <w:szCs w:val="22"/>
          <w:lang w:val="cs-CZ"/>
        </w:rPr>
        <w:t xml:space="preserve"> </w:t>
      </w:r>
      <w:proofErr w:type="spellStart"/>
      <w:r w:rsidRPr="00322196">
        <w:rPr>
          <w:snapToGrid w:val="0"/>
          <w:sz w:val="22"/>
          <w:szCs w:val="22"/>
          <w:lang w:val="cs-CZ"/>
        </w:rPr>
        <w:t>Sessions</w:t>
      </w:r>
      <w:proofErr w:type="spellEnd"/>
      <w:r w:rsidRPr="00322196">
        <w:rPr>
          <w:snapToGrid w:val="0"/>
          <w:sz w:val="22"/>
          <w:szCs w:val="22"/>
          <w:lang w:val="cs-CZ"/>
        </w:rPr>
        <w:t xml:space="preserve"> </w:t>
      </w:r>
      <w:proofErr w:type="spellStart"/>
      <w:r w:rsidRPr="00322196">
        <w:rPr>
          <w:snapToGrid w:val="0"/>
          <w:sz w:val="22"/>
          <w:szCs w:val="22"/>
          <w:lang w:val="cs-CZ"/>
        </w:rPr>
        <w:t>of</w:t>
      </w:r>
      <w:proofErr w:type="spellEnd"/>
      <w:r w:rsidRPr="00322196">
        <w:rPr>
          <w:snapToGrid w:val="0"/>
          <w:sz w:val="22"/>
          <w:szCs w:val="22"/>
          <w:lang w:val="cs-CZ"/>
        </w:rPr>
        <w:t xml:space="preserve"> </w:t>
      </w:r>
      <w:proofErr w:type="spellStart"/>
      <w:r w:rsidRPr="00322196">
        <w:rPr>
          <w:snapToGrid w:val="0"/>
          <w:sz w:val="22"/>
          <w:szCs w:val="22"/>
          <w:lang w:val="cs-CZ"/>
        </w:rPr>
        <w:t>the</w:t>
      </w:r>
      <w:proofErr w:type="spellEnd"/>
      <w:r w:rsidRPr="00322196">
        <w:rPr>
          <w:snapToGrid w:val="0"/>
          <w:sz w:val="22"/>
          <w:szCs w:val="22"/>
          <w:lang w:val="cs-CZ"/>
        </w:rPr>
        <w:t xml:space="preserve"> </w:t>
      </w:r>
      <w:proofErr w:type="spellStart"/>
      <w:r w:rsidRPr="00322196">
        <w:rPr>
          <w:snapToGrid w:val="0"/>
          <w:sz w:val="22"/>
          <w:szCs w:val="22"/>
          <w:lang w:val="cs-CZ"/>
        </w:rPr>
        <w:t>American</w:t>
      </w:r>
      <w:proofErr w:type="spellEnd"/>
      <w:r w:rsidRPr="00322196">
        <w:rPr>
          <w:snapToGrid w:val="0"/>
          <w:sz w:val="22"/>
          <w:szCs w:val="22"/>
          <w:lang w:val="cs-CZ"/>
        </w:rPr>
        <w:t xml:space="preserve"> </w:t>
      </w:r>
      <w:proofErr w:type="spellStart"/>
      <w:r w:rsidRPr="00322196">
        <w:rPr>
          <w:snapToGrid w:val="0"/>
          <w:sz w:val="22"/>
          <w:szCs w:val="22"/>
          <w:lang w:val="cs-CZ"/>
        </w:rPr>
        <w:t>College</w:t>
      </w:r>
      <w:proofErr w:type="spellEnd"/>
      <w:r w:rsidRPr="00322196">
        <w:rPr>
          <w:snapToGrid w:val="0"/>
          <w:sz w:val="22"/>
          <w:szCs w:val="22"/>
          <w:lang w:val="cs-CZ"/>
        </w:rPr>
        <w:t xml:space="preserve"> </w:t>
      </w:r>
      <w:proofErr w:type="spellStart"/>
      <w:r w:rsidRPr="00322196">
        <w:rPr>
          <w:snapToGrid w:val="0"/>
          <w:sz w:val="22"/>
          <w:szCs w:val="22"/>
          <w:lang w:val="cs-CZ"/>
        </w:rPr>
        <w:t>of</w:t>
      </w:r>
      <w:proofErr w:type="spellEnd"/>
      <w:r w:rsidRPr="00322196">
        <w:rPr>
          <w:snapToGrid w:val="0"/>
          <w:sz w:val="22"/>
          <w:szCs w:val="22"/>
          <w:lang w:val="cs-CZ"/>
        </w:rPr>
        <w:t xml:space="preserve"> </w:t>
      </w:r>
      <w:proofErr w:type="spellStart"/>
      <w:r w:rsidRPr="00322196">
        <w:rPr>
          <w:snapToGrid w:val="0"/>
          <w:sz w:val="22"/>
          <w:szCs w:val="22"/>
          <w:lang w:val="cs-CZ"/>
        </w:rPr>
        <w:t>Cardiology</w:t>
      </w:r>
      <w:proofErr w:type="spellEnd"/>
      <w:r w:rsidRPr="00322196">
        <w:rPr>
          <w:snapToGrid w:val="0"/>
          <w:sz w:val="22"/>
          <w:szCs w:val="22"/>
          <w:lang w:val="cs-CZ"/>
        </w:rPr>
        <w:t xml:space="preserve">, Orlando, FL, </w:t>
      </w:r>
      <w:proofErr w:type="spellStart"/>
      <w:r w:rsidRPr="00322196">
        <w:rPr>
          <w:snapToGrid w:val="0"/>
          <w:sz w:val="22"/>
          <w:szCs w:val="22"/>
          <w:lang w:val="cs-CZ"/>
        </w:rPr>
        <w:t>March</w:t>
      </w:r>
      <w:proofErr w:type="spellEnd"/>
      <w:r w:rsidRPr="00322196">
        <w:rPr>
          <w:snapToGrid w:val="0"/>
          <w:sz w:val="22"/>
          <w:szCs w:val="22"/>
          <w:lang w:val="cs-CZ"/>
        </w:rPr>
        <w:t xml:space="preserve"> 2005.</w:t>
      </w:r>
    </w:p>
    <w:bookmarkEnd w:id="58"/>
    <w:bookmarkEnd w:id="59"/>
    <w:p w14:paraId="23D4300C" w14:textId="77777777" w:rsidR="00C74CA5" w:rsidRPr="00322196" w:rsidRDefault="00C74CA5" w:rsidP="00B61BCD">
      <w:pPr>
        <w:widowControl w:val="0"/>
        <w:jc w:val="both"/>
        <w:rPr>
          <w:snapToGrid w:val="0"/>
          <w:sz w:val="22"/>
          <w:szCs w:val="22"/>
        </w:rPr>
      </w:pPr>
    </w:p>
    <w:p w14:paraId="1E43F070" w14:textId="7AC70EDD" w:rsidR="00C74CA5" w:rsidRPr="00322196" w:rsidRDefault="00C74CA5" w:rsidP="00B61BCD">
      <w:pPr>
        <w:widowControl w:val="0"/>
        <w:numPr>
          <w:ilvl w:val="0"/>
          <w:numId w:val="6"/>
        </w:numPr>
        <w:jc w:val="both"/>
        <w:rPr>
          <w:sz w:val="22"/>
          <w:szCs w:val="22"/>
        </w:rPr>
      </w:pPr>
      <w:proofErr w:type="spellStart"/>
      <w:r w:rsidRPr="00322196">
        <w:rPr>
          <w:snapToGrid w:val="0"/>
          <w:sz w:val="22"/>
          <w:szCs w:val="22"/>
          <w:lang w:val="cs-CZ"/>
        </w:rPr>
        <w:t>Zhu</w:t>
      </w:r>
      <w:proofErr w:type="spellEnd"/>
      <w:r w:rsidRPr="00322196">
        <w:rPr>
          <w:snapToGrid w:val="0"/>
          <w:sz w:val="22"/>
          <w:szCs w:val="22"/>
          <w:lang w:val="cs-CZ"/>
        </w:rPr>
        <w:t xml:space="preserve"> XY, </w:t>
      </w:r>
      <w:proofErr w:type="spellStart"/>
      <w:r w:rsidRPr="00322196">
        <w:rPr>
          <w:snapToGrid w:val="0"/>
          <w:sz w:val="22"/>
          <w:szCs w:val="22"/>
          <w:lang w:val="cs-CZ"/>
        </w:rPr>
        <w:t>Rodriguez-Porcel</w:t>
      </w:r>
      <w:proofErr w:type="spellEnd"/>
      <w:r w:rsidRPr="00322196">
        <w:rPr>
          <w:snapToGrid w:val="0"/>
          <w:sz w:val="22"/>
          <w:szCs w:val="22"/>
          <w:lang w:val="cs-CZ"/>
        </w:rPr>
        <w:t xml:space="preserve"> M, </w:t>
      </w:r>
      <w:proofErr w:type="spellStart"/>
      <w:r w:rsidR="003D1607">
        <w:rPr>
          <w:snapToGrid w:val="0"/>
          <w:sz w:val="22"/>
          <w:szCs w:val="22"/>
          <w:u w:val="single"/>
          <w:lang w:val="cs-CZ"/>
        </w:rPr>
        <w:t>Chade</w:t>
      </w:r>
      <w:proofErr w:type="spellEnd"/>
      <w:r w:rsidR="003D1607">
        <w:rPr>
          <w:snapToGrid w:val="0"/>
          <w:sz w:val="22"/>
          <w:szCs w:val="22"/>
          <w:u w:val="single"/>
          <w:lang w:val="cs-CZ"/>
        </w:rPr>
        <w:t xml:space="preserve"> AR</w:t>
      </w:r>
      <w:r w:rsidRPr="00322196">
        <w:rPr>
          <w:snapToGrid w:val="0"/>
          <w:sz w:val="22"/>
          <w:szCs w:val="22"/>
          <w:lang w:val="cs-CZ"/>
        </w:rPr>
        <w:t>,</w:t>
      </w:r>
      <w:r w:rsidRPr="00322196">
        <w:rPr>
          <w:sz w:val="22"/>
          <w:szCs w:val="22"/>
          <w:lang w:val="cs-CZ"/>
        </w:rPr>
        <w:t xml:space="preserve"> </w:t>
      </w:r>
      <w:proofErr w:type="spellStart"/>
      <w:r w:rsidRPr="00322196">
        <w:rPr>
          <w:snapToGrid w:val="0"/>
          <w:sz w:val="22"/>
          <w:szCs w:val="22"/>
          <w:lang w:val="cs-CZ"/>
        </w:rPr>
        <w:t>Ritman</w:t>
      </w:r>
      <w:proofErr w:type="spellEnd"/>
      <w:r w:rsidRPr="00322196">
        <w:rPr>
          <w:snapToGrid w:val="0"/>
          <w:sz w:val="22"/>
          <w:szCs w:val="22"/>
          <w:lang w:val="cs-CZ"/>
        </w:rPr>
        <w:t xml:space="preserve"> EL, </w:t>
      </w:r>
      <w:proofErr w:type="spellStart"/>
      <w:r w:rsidRPr="00322196">
        <w:rPr>
          <w:snapToGrid w:val="0"/>
          <w:sz w:val="22"/>
          <w:szCs w:val="22"/>
          <w:lang w:val="cs-CZ"/>
        </w:rPr>
        <w:t>Lerman</w:t>
      </w:r>
      <w:proofErr w:type="spellEnd"/>
      <w:r w:rsidRPr="00322196">
        <w:rPr>
          <w:snapToGrid w:val="0"/>
          <w:sz w:val="22"/>
          <w:szCs w:val="22"/>
          <w:lang w:val="cs-CZ"/>
        </w:rPr>
        <w:t xml:space="preserve"> A, </w:t>
      </w:r>
      <w:proofErr w:type="spellStart"/>
      <w:r w:rsidRPr="00322196">
        <w:rPr>
          <w:snapToGrid w:val="0"/>
          <w:sz w:val="22"/>
          <w:szCs w:val="22"/>
          <w:lang w:val="cs-CZ"/>
        </w:rPr>
        <w:t>Lerman</w:t>
      </w:r>
      <w:proofErr w:type="spellEnd"/>
      <w:r w:rsidRPr="00322196">
        <w:rPr>
          <w:snapToGrid w:val="0"/>
          <w:sz w:val="22"/>
          <w:szCs w:val="22"/>
          <w:lang w:val="cs-CZ"/>
        </w:rPr>
        <w:t xml:space="preserve"> LO</w:t>
      </w:r>
      <w:r w:rsidRPr="00322196">
        <w:rPr>
          <w:sz w:val="22"/>
          <w:szCs w:val="22"/>
        </w:rPr>
        <w:t xml:space="preserve">. </w:t>
      </w:r>
      <w:bookmarkStart w:id="62" w:name="OLE_LINK189"/>
      <w:bookmarkStart w:id="63" w:name="OLE_LINK190"/>
      <w:r w:rsidRPr="00322196">
        <w:rPr>
          <w:sz w:val="22"/>
          <w:szCs w:val="22"/>
        </w:rPr>
        <w:t>C</w:t>
      </w:r>
      <w:proofErr w:type="spellStart"/>
      <w:r w:rsidRPr="00322196">
        <w:rPr>
          <w:snapToGrid w:val="0"/>
          <w:sz w:val="22"/>
          <w:szCs w:val="22"/>
          <w:lang w:val="cs-CZ"/>
        </w:rPr>
        <w:t>oronary</w:t>
      </w:r>
      <w:proofErr w:type="spellEnd"/>
      <w:r w:rsidRPr="00322196">
        <w:rPr>
          <w:snapToGrid w:val="0"/>
          <w:sz w:val="22"/>
          <w:szCs w:val="22"/>
          <w:lang w:val="cs-CZ"/>
        </w:rPr>
        <w:t xml:space="preserve"> </w:t>
      </w:r>
      <w:proofErr w:type="spellStart"/>
      <w:r w:rsidRPr="00322196">
        <w:rPr>
          <w:snapToGrid w:val="0"/>
          <w:sz w:val="22"/>
          <w:szCs w:val="22"/>
          <w:lang w:val="cs-CZ"/>
        </w:rPr>
        <w:t>microvascular</w:t>
      </w:r>
      <w:proofErr w:type="spellEnd"/>
      <w:r w:rsidRPr="00322196">
        <w:rPr>
          <w:snapToGrid w:val="0"/>
          <w:sz w:val="22"/>
          <w:szCs w:val="22"/>
          <w:lang w:val="cs-CZ"/>
        </w:rPr>
        <w:t xml:space="preserve"> </w:t>
      </w:r>
      <w:proofErr w:type="spellStart"/>
      <w:r w:rsidRPr="00322196">
        <w:rPr>
          <w:snapToGrid w:val="0"/>
          <w:sz w:val="22"/>
          <w:szCs w:val="22"/>
          <w:lang w:val="cs-CZ"/>
        </w:rPr>
        <w:t>remodeling</w:t>
      </w:r>
      <w:proofErr w:type="spellEnd"/>
      <w:r w:rsidRPr="00322196">
        <w:rPr>
          <w:snapToGrid w:val="0"/>
          <w:sz w:val="22"/>
          <w:szCs w:val="22"/>
          <w:lang w:val="cs-CZ"/>
        </w:rPr>
        <w:t xml:space="preserve"> in </w:t>
      </w:r>
      <w:proofErr w:type="spellStart"/>
      <w:r w:rsidRPr="00322196">
        <w:rPr>
          <w:snapToGrid w:val="0"/>
          <w:sz w:val="22"/>
          <w:szCs w:val="22"/>
          <w:lang w:val="cs-CZ"/>
        </w:rPr>
        <w:t>hypertension</w:t>
      </w:r>
      <w:proofErr w:type="spellEnd"/>
      <w:r w:rsidRPr="00322196">
        <w:rPr>
          <w:snapToGrid w:val="0"/>
          <w:sz w:val="22"/>
          <w:szCs w:val="22"/>
          <w:lang w:val="cs-CZ"/>
        </w:rPr>
        <w:t xml:space="preserve">: Role </w:t>
      </w:r>
      <w:proofErr w:type="spellStart"/>
      <w:r w:rsidRPr="00322196">
        <w:rPr>
          <w:snapToGrid w:val="0"/>
          <w:sz w:val="22"/>
          <w:szCs w:val="22"/>
          <w:lang w:val="cs-CZ"/>
        </w:rPr>
        <w:t>of</w:t>
      </w:r>
      <w:proofErr w:type="spellEnd"/>
      <w:r w:rsidRPr="00322196">
        <w:rPr>
          <w:snapToGrid w:val="0"/>
          <w:sz w:val="22"/>
          <w:szCs w:val="22"/>
          <w:lang w:val="cs-CZ"/>
        </w:rPr>
        <w:t xml:space="preserve"> </w:t>
      </w:r>
      <w:proofErr w:type="spellStart"/>
      <w:r w:rsidRPr="00322196">
        <w:rPr>
          <w:snapToGrid w:val="0"/>
          <w:sz w:val="22"/>
          <w:szCs w:val="22"/>
          <w:lang w:val="cs-CZ"/>
        </w:rPr>
        <w:t>oxidative</w:t>
      </w:r>
      <w:proofErr w:type="spellEnd"/>
      <w:r w:rsidRPr="00322196">
        <w:rPr>
          <w:snapToGrid w:val="0"/>
          <w:sz w:val="22"/>
          <w:szCs w:val="22"/>
          <w:lang w:val="cs-CZ"/>
        </w:rPr>
        <w:t xml:space="preserve"> stress</w:t>
      </w:r>
      <w:bookmarkEnd w:id="62"/>
      <w:bookmarkEnd w:id="63"/>
      <w:r w:rsidRPr="00322196">
        <w:rPr>
          <w:sz w:val="22"/>
          <w:szCs w:val="22"/>
        </w:rPr>
        <w:t>.</w:t>
      </w:r>
      <w:r w:rsidRPr="00322196">
        <w:rPr>
          <w:snapToGrid w:val="0"/>
          <w:sz w:val="22"/>
          <w:szCs w:val="22"/>
          <w:lang w:val="cs-CZ"/>
        </w:rPr>
        <w:t xml:space="preserve"> </w:t>
      </w:r>
      <w:proofErr w:type="spellStart"/>
      <w:r w:rsidRPr="00322196">
        <w:rPr>
          <w:snapToGrid w:val="0"/>
          <w:sz w:val="22"/>
          <w:szCs w:val="22"/>
          <w:lang w:val="cs-CZ"/>
        </w:rPr>
        <w:t>Abstract</w:t>
      </w:r>
      <w:proofErr w:type="spellEnd"/>
      <w:r w:rsidRPr="00322196">
        <w:rPr>
          <w:snapToGrid w:val="0"/>
          <w:sz w:val="22"/>
          <w:szCs w:val="22"/>
          <w:lang w:val="cs-CZ"/>
        </w:rPr>
        <w:t xml:space="preserve"> </w:t>
      </w:r>
      <w:proofErr w:type="spellStart"/>
      <w:r w:rsidRPr="00322196">
        <w:rPr>
          <w:snapToGrid w:val="0"/>
          <w:sz w:val="22"/>
          <w:szCs w:val="22"/>
          <w:lang w:val="cs-CZ"/>
        </w:rPr>
        <w:t>book</w:t>
      </w:r>
      <w:proofErr w:type="spellEnd"/>
      <w:r w:rsidRPr="00322196">
        <w:rPr>
          <w:snapToGrid w:val="0"/>
          <w:sz w:val="22"/>
          <w:szCs w:val="22"/>
          <w:lang w:val="cs-CZ"/>
        </w:rPr>
        <w:t xml:space="preserve">, </w:t>
      </w:r>
      <w:proofErr w:type="spellStart"/>
      <w:r w:rsidRPr="00322196">
        <w:rPr>
          <w:snapToGrid w:val="0"/>
          <w:sz w:val="22"/>
          <w:szCs w:val="22"/>
          <w:lang w:val="cs-CZ"/>
        </w:rPr>
        <w:t>page</w:t>
      </w:r>
      <w:proofErr w:type="spellEnd"/>
      <w:r w:rsidRPr="00322196">
        <w:rPr>
          <w:snapToGrid w:val="0"/>
          <w:sz w:val="22"/>
          <w:szCs w:val="22"/>
          <w:lang w:val="cs-CZ"/>
        </w:rPr>
        <w:t xml:space="preserve"> </w:t>
      </w:r>
      <w:proofErr w:type="gramStart"/>
      <w:r w:rsidRPr="00322196">
        <w:rPr>
          <w:snapToGrid w:val="0"/>
          <w:sz w:val="22"/>
          <w:szCs w:val="22"/>
          <w:lang w:val="cs-CZ"/>
        </w:rPr>
        <w:t>433A</w:t>
      </w:r>
      <w:proofErr w:type="gramEnd"/>
      <w:r w:rsidRPr="00322196">
        <w:rPr>
          <w:snapToGrid w:val="0"/>
          <w:sz w:val="22"/>
          <w:szCs w:val="22"/>
          <w:lang w:val="cs-CZ"/>
        </w:rPr>
        <w:t xml:space="preserve"> (#1157-131) </w:t>
      </w:r>
      <w:proofErr w:type="spellStart"/>
      <w:r w:rsidRPr="00322196">
        <w:rPr>
          <w:snapToGrid w:val="0"/>
          <w:sz w:val="22"/>
          <w:szCs w:val="22"/>
          <w:lang w:val="cs-CZ"/>
        </w:rPr>
        <w:t>of</w:t>
      </w:r>
      <w:proofErr w:type="spellEnd"/>
      <w:r w:rsidRPr="00322196">
        <w:rPr>
          <w:snapToGrid w:val="0"/>
          <w:sz w:val="22"/>
          <w:szCs w:val="22"/>
          <w:lang w:val="cs-CZ"/>
        </w:rPr>
        <w:t xml:space="preserve"> </w:t>
      </w:r>
      <w:proofErr w:type="spellStart"/>
      <w:r w:rsidRPr="00322196">
        <w:rPr>
          <w:snapToGrid w:val="0"/>
          <w:sz w:val="22"/>
          <w:szCs w:val="22"/>
          <w:lang w:val="cs-CZ"/>
        </w:rPr>
        <w:t>the</w:t>
      </w:r>
      <w:proofErr w:type="spellEnd"/>
      <w:r w:rsidRPr="00322196">
        <w:rPr>
          <w:snapToGrid w:val="0"/>
          <w:sz w:val="22"/>
          <w:szCs w:val="22"/>
          <w:lang w:val="cs-CZ"/>
        </w:rPr>
        <w:t xml:space="preserve"> 54th </w:t>
      </w:r>
      <w:proofErr w:type="spellStart"/>
      <w:r w:rsidRPr="00322196">
        <w:rPr>
          <w:snapToGrid w:val="0"/>
          <w:sz w:val="22"/>
          <w:szCs w:val="22"/>
          <w:lang w:val="cs-CZ"/>
        </w:rPr>
        <w:t>Scientific</w:t>
      </w:r>
      <w:proofErr w:type="spellEnd"/>
      <w:r w:rsidRPr="00322196">
        <w:rPr>
          <w:snapToGrid w:val="0"/>
          <w:sz w:val="22"/>
          <w:szCs w:val="22"/>
          <w:lang w:val="cs-CZ"/>
        </w:rPr>
        <w:t xml:space="preserve"> </w:t>
      </w:r>
      <w:proofErr w:type="spellStart"/>
      <w:r w:rsidRPr="00322196">
        <w:rPr>
          <w:snapToGrid w:val="0"/>
          <w:sz w:val="22"/>
          <w:szCs w:val="22"/>
          <w:lang w:val="cs-CZ"/>
        </w:rPr>
        <w:t>Sessions</w:t>
      </w:r>
      <w:proofErr w:type="spellEnd"/>
      <w:r w:rsidRPr="00322196">
        <w:rPr>
          <w:snapToGrid w:val="0"/>
          <w:sz w:val="22"/>
          <w:szCs w:val="22"/>
          <w:lang w:val="cs-CZ"/>
        </w:rPr>
        <w:t xml:space="preserve"> </w:t>
      </w:r>
      <w:proofErr w:type="spellStart"/>
      <w:r w:rsidRPr="00322196">
        <w:rPr>
          <w:snapToGrid w:val="0"/>
          <w:sz w:val="22"/>
          <w:szCs w:val="22"/>
          <w:lang w:val="cs-CZ"/>
        </w:rPr>
        <w:t>of</w:t>
      </w:r>
      <w:proofErr w:type="spellEnd"/>
      <w:r w:rsidRPr="00322196">
        <w:rPr>
          <w:snapToGrid w:val="0"/>
          <w:sz w:val="22"/>
          <w:szCs w:val="22"/>
          <w:lang w:val="cs-CZ"/>
        </w:rPr>
        <w:t xml:space="preserve"> </w:t>
      </w:r>
      <w:proofErr w:type="spellStart"/>
      <w:r w:rsidRPr="00322196">
        <w:rPr>
          <w:snapToGrid w:val="0"/>
          <w:sz w:val="22"/>
          <w:szCs w:val="22"/>
          <w:lang w:val="cs-CZ"/>
        </w:rPr>
        <w:t>the</w:t>
      </w:r>
      <w:proofErr w:type="spellEnd"/>
      <w:r w:rsidRPr="00322196">
        <w:rPr>
          <w:snapToGrid w:val="0"/>
          <w:sz w:val="22"/>
          <w:szCs w:val="22"/>
          <w:lang w:val="cs-CZ"/>
        </w:rPr>
        <w:t xml:space="preserve"> ACC, Orlando, FL, </w:t>
      </w:r>
      <w:proofErr w:type="spellStart"/>
      <w:r w:rsidRPr="00322196">
        <w:rPr>
          <w:snapToGrid w:val="0"/>
          <w:sz w:val="22"/>
          <w:szCs w:val="22"/>
          <w:lang w:val="cs-CZ"/>
        </w:rPr>
        <w:t>March</w:t>
      </w:r>
      <w:proofErr w:type="spellEnd"/>
      <w:r w:rsidRPr="00322196">
        <w:rPr>
          <w:snapToGrid w:val="0"/>
          <w:sz w:val="22"/>
          <w:szCs w:val="22"/>
          <w:lang w:val="cs-CZ"/>
        </w:rPr>
        <w:t xml:space="preserve"> 2005.</w:t>
      </w:r>
    </w:p>
    <w:p w14:paraId="2F6BB561" w14:textId="77777777" w:rsidR="00C74CA5" w:rsidRPr="00322196" w:rsidRDefault="00C74CA5" w:rsidP="00B61BCD">
      <w:pPr>
        <w:pStyle w:val="Footer"/>
        <w:widowControl w:val="0"/>
        <w:tabs>
          <w:tab w:val="clear" w:pos="4320"/>
          <w:tab w:val="clear" w:pos="8640"/>
        </w:tabs>
        <w:jc w:val="both"/>
        <w:rPr>
          <w:sz w:val="22"/>
          <w:szCs w:val="22"/>
        </w:rPr>
      </w:pPr>
    </w:p>
    <w:p w14:paraId="521A2906" w14:textId="1D345C5B" w:rsidR="00C74CA5" w:rsidRPr="00322196" w:rsidRDefault="003D1607" w:rsidP="00B61BCD">
      <w:pPr>
        <w:widowControl w:val="0"/>
        <w:numPr>
          <w:ilvl w:val="0"/>
          <w:numId w:val="6"/>
        </w:numPr>
        <w:jc w:val="both"/>
        <w:rPr>
          <w:sz w:val="22"/>
          <w:szCs w:val="22"/>
        </w:rPr>
      </w:pPr>
      <w:bookmarkStart w:id="64" w:name="OLE_LINK40"/>
      <w:bookmarkStart w:id="65" w:name="OLE_LINK41"/>
      <w:r>
        <w:rPr>
          <w:sz w:val="22"/>
          <w:szCs w:val="22"/>
          <w:u w:val="single"/>
        </w:rPr>
        <w:t>Chade AR</w:t>
      </w:r>
      <w:r w:rsidR="00C74CA5" w:rsidRPr="00322196">
        <w:rPr>
          <w:sz w:val="22"/>
          <w:szCs w:val="22"/>
        </w:rPr>
        <w:t xml:space="preserve">, Zhu X, </w:t>
      </w:r>
      <w:proofErr w:type="spellStart"/>
      <w:r w:rsidR="00C74CA5" w:rsidRPr="00322196">
        <w:rPr>
          <w:sz w:val="22"/>
          <w:szCs w:val="22"/>
        </w:rPr>
        <w:t>Lerman</w:t>
      </w:r>
      <w:proofErr w:type="spellEnd"/>
      <w:r w:rsidR="00C74CA5" w:rsidRPr="00322196">
        <w:rPr>
          <w:sz w:val="22"/>
          <w:szCs w:val="22"/>
        </w:rPr>
        <w:t xml:space="preserve"> A, </w:t>
      </w:r>
      <w:proofErr w:type="spellStart"/>
      <w:r w:rsidR="00C74CA5" w:rsidRPr="00322196">
        <w:rPr>
          <w:sz w:val="22"/>
          <w:szCs w:val="22"/>
        </w:rPr>
        <w:t>Lerman</w:t>
      </w:r>
      <w:proofErr w:type="spellEnd"/>
      <w:r w:rsidR="00C74CA5" w:rsidRPr="00322196">
        <w:rPr>
          <w:sz w:val="22"/>
          <w:szCs w:val="22"/>
        </w:rPr>
        <w:t xml:space="preserve"> LO. HMG Co-A Reductase Inhibitors Improve Renal Endothelial Function in Atherosclerotic Renal Artery Stenosis.</w:t>
      </w:r>
      <w:r w:rsidR="00C74CA5" w:rsidRPr="00322196">
        <w:rPr>
          <w:snapToGrid w:val="0"/>
          <w:sz w:val="22"/>
          <w:szCs w:val="22"/>
          <w:lang w:val="cs-CZ"/>
        </w:rPr>
        <w:t xml:space="preserve"> </w:t>
      </w:r>
      <w:proofErr w:type="spellStart"/>
      <w:r w:rsidR="00C74CA5" w:rsidRPr="00322196">
        <w:rPr>
          <w:snapToGrid w:val="0"/>
          <w:sz w:val="22"/>
          <w:szCs w:val="22"/>
          <w:lang w:val="cs-CZ"/>
        </w:rPr>
        <w:t>Abstract</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book</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of</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the</w:t>
      </w:r>
      <w:proofErr w:type="spellEnd"/>
      <w:r w:rsidR="00C74CA5" w:rsidRPr="00322196">
        <w:rPr>
          <w:snapToGrid w:val="0"/>
          <w:sz w:val="22"/>
          <w:szCs w:val="22"/>
          <w:lang w:val="cs-CZ"/>
        </w:rPr>
        <w:t xml:space="preserve"> XVI </w:t>
      </w:r>
      <w:proofErr w:type="spellStart"/>
      <w:r w:rsidR="00C74CA5" w:rsidRPr="00322196">
        <w:rPr>
          <w:snapToGrid w:val="0"/>
          <w:sz w:val="22"/>
          <w:szCs w:val="22"/>
          <w:lang w:val="cs-CZ"/>
        </w:rPr>
        <w:t>Scientific</w:t>
      </w:r>
      <w:proofErr w:type="spellEnd"/>
      <w:r w:rsidR="00C74CA5" w:rsidRPr="00322196">
        <w:rPr>
          <w:snapToGrid w:val="0"/>
          <w:sz w:val="22"/>
          <w:szCs w:val="22"/>
          <w:lang w:val="cs-CZ"/>
        </w:rPr>
        <w:t xml:space="preserve"> Meeting </w:t>
      </w:r>
      <w:proofErr w:type="spellStart"/>
      <w:r w:rsidR="00C74CA5" w:rsidRPr="00322196">
        <w:rPr>
          <w:snapToGrid w:val="0"/>
          <w:sz w:val="22"/>
          <w:szCs w:val="22"/>
          <w:lang w:val="cs-CZ"/>
        </w:rPr>
        <w:t>of</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the</w:t>
      </w:r>
      <w:proofErr w:type="spellEnd"/>
      <w:r w:rsidR="00C74CA5" w:rsidRPr="00322196">
        <w:rPr>
          <w:snapToGrid w:val="0"/>
          <w:sz w:val="22"/>
          <w:szCs w:val="22"/>
          <w:lang w:val="cs-CZ"/>
        </w:rPr>
        <w:t xml:space="preserve"> Inter-</w:t>
      </w:r>
      <w:proofErr w:type="spellStart"/>
      <w:r w:rsidR="00C74CA5" w:rsidRPr="00322196">
        <w:rPr>
          <w:snapToGrid w:val="0"/>
          <w:sz w:val="22"/>
          <w:szCs w:val="22"/>
          <w:lang w:val="cs-CZ"/>
        </w:rPr>
        <w:t>American</w:t>
      </w:r>
      <w:proofErr w:type="spellEnd"/>
      <w:r w:rsidR="00C74CA5" w:rsidRPr="00322196">
        <w:rPr>
          <w:snapToGrid w:val="0"/>
          <w:sz w:val="22"/>
          <w:szCs w:val="22"/>
          <w:lang w:val="cs-CZ"/>
        </w:rPr>
        <w:t xml:space="preserve"> Society </w:t>
      </w:r>
      <w:proofErr w:type="spellStart"/>
      <w:r w:rsidR="00C74CA5" w:rsidRPr="00322196">
        <w:rPr>
          <w:snapToGrid w:val="0"/>
          <w:sz w:val="22"/>
          <w:szCs w:val="22"/>
          <w:lang w:val="cs-CZ"/>
        </w:rPr>
        <w:t>of</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Hypertension</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April</w:t>
      </w:r>
      <w:proofErr w:type="spellEnd"/>
      <w:r w:rsidR="00C74CA5" w:rsidRPr="00322196">
        <w:rPr>
          <w:snapToGrid w:val="0"/>
          <w:sz w:val="22"/>
          <w:szCs w:val="22"/>
          <w:lang w:val="cs-CZ"/>
        </w:rPr>
        <w:t xml:space="preserve"> 2005.</w:t>
      </w:r>
    </w:p>
    <w:p w14:paraId="50A49C67" w14:textId="77777777" w:rsidR="00C74CA5" w:rsidRPr="00322196" w:rsidRDefault="00C74CA5" w:rsidP="00B61BCD">
      <w:pPr>
        <w:widowControl w:val="0"/>
        <w:jc w:val="both"/>
        <w:rPr>
          <w:sz w:val="22"/>
          <w:szCs w:val="22"/>
        </w:rPr>
      </w:pPr>
    </w:p>
    <w:p w14:paraId="5610F15C" w14:textId="16C6B036" w:rsidR="00C74CA5" w:rsidRPr="00322196" w:rsidRDefault="00C74CA5" w:rsidP="00B61BCD">
      <w:pPr>
        <w:widowControl w:val="0"/>
        <w:numPr>
          <w:ilvl w:val="0"/>
          <w:numId w:val="6"/>
        </w:numPr>
        <w:jc w:val="both"/>
        <w:rPr>
          <w:sz w:val="22"/>
          <w:szCs w:val="22"/>
        </w:rPr>
      </w:pPr>
      <w:proofErr w:type="spellStart"/>
      <w:r w:rsidRPr="00322196">
        <w:rPr>
          <w:snapToGrid w:val="0"/>
          <w:sz w:val="22"/>
          <w:szCs w:val="22"/>
          <w:lang w:val="cs-CZ"/>
        </w:rPr>
        <w:t>Zhu</w:t>
      </w:r>
      <w:proofErr w:type="spellEnd"/>
      <w:r w:rsidRPr="00322196">
        <w:rPr>
          <w:snapToGrid w:val="0"/>
          <w:sz w:val="22"/>
          <w:szCs w:val="22"/>
          <w:lang w:val="cs-CZ"/>
        </w:rPr>
        <w:t xml:space="preserve"> XY, </w:t>
      </w:r>
      <w:proofErr w:type="spellStart"/>
      <w:r w:rsidR="003D1607">
        <w:rPr>
          <w:snapToGrid w:val="0"/>
          <w:sz w:val="22"/>
          <w:szCs w:val="22"/>
          <w:u w:val="single"/>
          <w:lang w:val="cs-CZ"/>
        </w:rPr>
        <w:t>Chade</w:t>
      </w:r>
      <w:proofErr w:type="spellEnd"/>
      <w:r w:rsidR="003D1607">
        <w:rPr>
          <w:snapToGrid w:val="0"/>
          <w:sz w:val="22"/>
          <w:szCs w:val="22"/>
          <w:u w:val="single"/>
          <w:lang w:val="cs-CZ"/>
        </w:rPr>
        <w:t xml:space="preserve"> AR</w:t>
      </w:r>
      <w:r w:rsidRPr="00322196">
        <w:rPr>
          <w:snapToGrid w:val="0"/>
          <w:sz w:val="22"/>
          <w:szCs w:val="22"/>
          <w:lang w:val="cs-CZ"/>
        </w:rPr>
        <w:t>,</w:t>
      </w:r>
      <w:r w:rsidRPr="00322196">
        <w:rPr>
          <w:sz w:val="22"/>
          <w:szCs w:val="22"/>
          <w:lang w:val="cs-CZ"/>
        </w:rPr>
        <w:t xml:space="preserve"> </w:t>
      </w:r>
      <w:proofErr w:type="spellStart"/>
      <w:r w:rsidRPr="00322196">
        <w:rPr>
          <w:snapToGrid w:val="0"/>
          <w:sz w:val="22"/>
          <w:szCs w:val="22"/>
          <w:lang w:val="cs-CZ"/>
        </w:rPr>
        <w:t>Lerman</w:t>
      </w:r>
      <w:proofErr w:type="spellEnd"/>
      <w:r w:rsidRPr="00322196">
        <w:rPr>
          <w:snapToGrid w:val="0"/>
          <w:sz w:val="22"/>
          <w:szCs w:val="22"/>
          <w:lang w:val="cs-CZ"/>
        </w:rPr>
        <w:t xml:space="preserve"> A, </w:t>
      </w:r>
      <w:proofErr w:type="spellStart"/>
      <w:r w:rsidRPr="00322196">
        <w:rPr>
          <w:snapToGrid w:val="0"/>
          <w:sz w:val="22"/>
          <w:szCs w:val="22"/>
          <w:lang w:val="cs-CZ"/>
        </w:rPr>
        <w:t>Lerman</w:t>
      </w:r>
      <w:proofErr w:type="spellEnd"/>
      <w:r w:rsidRPr="00322196">
        <w:rPr>
          <w:snapToGrid w:val="0"/>
          <w:sz w:val="22"/>
          <w:szCs w:val="22"/>
          <w:lang w:val="cs-CZ"/>
        </w:rPr>
        <w:t xml:space="preserve"> LO</w:t>
      </w:r>
      <w:r w:rsidRPr="00322196">
        <w:rPr>
          <w:sz w:val="22"/>
          <w:szCs w:val="22"/>
        </w:rPr>
        <w:t>. Simvastatin Prevents Coronary microvascular remodeling in hypertension</w:t>
      </w:r>
      <w:r w:rsidRPr="00322196">
        <w:rPr>
          <w:snapToGrid w:val="0"/>
          <w:sz w:val="22"/>
          <w:szCs w:val="22"/>
          <w:lang w:val="cs-CZ"/>
        </w:rPr>
        <w:t xml:space="preserve">. </w:t>
      </w:r>
      <w:bookmarkStart w:id="66" w:name="OLE_LINK52"/>
      <w:bookmarkStart w:id="67" w:name="OLE_LINK53"/>
      <w:proofErr w:type="spellStart"/>
      <w:r w:rsidRPr="00322196">
        <w:rPr>
          <w:snapToGrid w:val="0"/>
          <w:sz w:val="22"/>
          <w:szCs w:val="22"/>
          <w:lang w:val="cs-CZ"/>
        </w:rPr>
        <w:t>Abstract</w:t>
      </w:r>
      <w:proofErr w:type="spellEnd"/>
      <w:r w:rsidRPr="00322196">
        <w:rPr>
          <w:snapToGrid w:val="0"/>
          <w:sz w:val="22"/>
          <w:szCs w:val="22"/>
          <w:lang w:val="cs-CZ"/>
        </w:rPr>
        <w:t xml:space="preserve"> </w:t>
      </w:r>
      <w:proofErr w:type="spellStart"/>
      <w:r w:rsidRPr="00322196">
        <w:rPr>
          <w:snapToGrid w:val="0"/>
          <w:sz w:val="22"/>
          <w:szCs w:val="22"/>
          <w:lang w:val="cs-CZ"/>
        </w:rPr>
        <w:t>book</w:t>
      </w:r>
      <w:proofErr w:type="spellEnd"/>
      <w:r w:rsidRPr="00322196">
        <w:rPr>
          <w:snapToGrid w:val="0"/>
          <w:sz w:val="22"/>
          <w:szCs w:val="22"/>
          <w:lang w:val="cs-CZ"/>
        </w:rPr>
        <w:t xml:space="preserve"> </w:t>
      </w:r>
      <w:proofErr w:type="spellStart"/>
      <w:r w:rsidRPr="00322196">
        <w:rPr>
          <w:snapToGrid w:val="0"/>
          <w:sz w:val="22"/>
          <w:szCs w:val="22"/>
          <w:lang w:val="cs-CZ"/>
        </w:rPr>
        <w:t>of</w:t>
      </w:r>
      <w:proofErr w:type="spellEnd"/>
      <w:r w:rsidRPr="00322196">
        <w:rPr>
          <w:snapToGrid w:val="0"/>
          <w:sz w:val="22"/>
          <w:szCs w:val="22"/>
          <w:lang w:val="cs-CZ"/>
        </w:rPr>
        <w:t xml:space="preserve"> </w:t>
      </w:r>
      <w:proofErr w:type="spellStart"/>
      <w:r w:rsidRPr="00322196">
        <w:rPr>
          <w:snapToGrid w:val="0"/>
          <w:sz w:val="22"/>
          <w:szCs w:val="22"/>
          <w:lang w:val="cs-CZ"/>
        </w:rPr>
        <w:t>the</w:t>
      </w:r>
      <w:proofErr w:type="spellEnd"/>
      <w:r w:rsidRPr="00322196">
        <w:rPr>
          <w:snapToGrid w:val="0"/>
          <w:sz w:val="22"/>
          <w:szCs w:val="22"/>
          <w:lang w:val="cs-CZ"/>
        </w:rPr>
        <w:t xml:space="preserve"> XVI </w:t>
      </w:r>
      <w:proofErr w:type="spellStart"/>
      <w:r w:rsidRPr="00322196">
        <w:rPr>
          <w:snapToGrid w:val="0"/>
          <w:sz w:val="22"/>
          <w:szCs w:val="22"/>
          <w:lang w:val="cs-CZ"/>
        </w:rPr>
        <w:t>Scientific</w:t>
      </w:r>
      <w:proofErr w:type="spellEnd"/>
      <w:r w:rsidRPr="00322196">
        <w:rPr>
          <w:snapToGrid w:val="0"/>
          <w:sz w:val="22"/>
          <w:szCs w:val="22"/>
          <w:lang w:val="cs-CZ"/>
        </w:rPr>
        <w:t xml:space="preserve"> Meeting </w:t>
      </w:r>
      <w:proofErr w:type="spellStart"/>
      <w:r w:rsidRPr="00322196">
        <w:rPr>
          <w:snapToGrid w:val="0"/>
          <w:sz w:val="22"/>
          <w:szCs w:val="22"/>
          <w:lang w:val="cs-CZ"/>
        </w:rPr>
        <w:t>of</w:t>
      </w:r>
      <w:proofErr w:type="spellEnd"/>
      <w:r w:rsidRPr="00322196">
        <w:rPr>
          <w:snapToGrid w:val="0"/>
          <w:sz w:val="22"/>
          <w:szCs w:val="22"/>
          <w:lang w:val="cs-CZ"/>
        </w:rPr>
        <w:t xml:space="preserve"> </w:t>
      </w:r>
      <w:proofErr w:type="spellStart"/>
      <w:r w:rsidRPr="00322196">
        <w:rPr>
          <w:snapToGrid w:val="0"/>
          <w:sz w:val="22"/>
          <w:szCs w:val="22"/>
          <w:lang w:val="cs-CZ"/>
        </w:rPr>
        <w:t>the</w:t>
      </w:r>
      <w:proofErr w:type="spellEnd"/>
      <w:r w:rsidRPr="00322196">
        <w:rPr>
          <w:snapToGrid w:val="0"/>
          <w:sz w:val="22"/>
          <w:szCs w:val="22"/>
          <w:lang w:val="cs-CZ"/>
        </w:rPr>
        <w:t xml:space="preserve"> Inter-</w:t>
      </w:r>
      <w:proofErr w:type="spellStart"/>
      <w:r w:rsidRPr="00322196">
        <w:rPr>
          <w:snapToGrid w:val="0"/>
          <w:sz w:val="22"/>
          <w:szCs w:val="22"/>
          <w:lang w:val="cs-CZ"/>
        </w:rPr>
        <w:t>American</w:t>
      </w:r>
      <w:proofErr w:type="spellEnd"/>
      <w:r w:rsidRPr="00322196">
        <w:rPr>
          <w:snapToGrid w:val="0"/>
          <w:sz w:val="22"/>
          <w:szCs w:val="22"/>
          <w:lang w:val="cs-CZ"/>
        </w:rPr>
        <w:t xml:space="preserve"> Society </w:t>
      </w:r>
      <w:proofErr w:type="spellStart"/>
      <w:r w:rsidRPr="00322196">
        <w:rPr>
          <w:snapToGrid w:val="0"/>
          <w:sz w:val="22"/>
          <w:szCs w:val="22"/>
          <w:lang w:val="cs-CZ"/>
        </w:rPr>
        <w:t>of</w:t>
      </w:r>
      <w:proofErr w:type="spellEnd"/>
      <w:r w:rsidRPr="00322196">
        <w:rPr>
          <w:snapToGrid w:val="0"/>
          <w:sz w:val="22"/>
          <w:szCs w:val="22"/>
          <w:lang w:val="cs-CZ"/>
        </w:rPr>
        <w:t xml:space="preserve"> </w:t>
      </w:r>
      <w:proofErr w:type="spellStart"/>
      <w:r w:rsidRPr="00322196">
        <w:rPr>
          <w:snapToGrid w:val="0"/>
          <w:sz w:val="22"/>
          <w:szCs w:val="22"/>
          <w:lang w:val="cs-CZ"/>
        </w:rPr>
        <w:t>Hypertension</w:t>
      </w:r>
      <w:proofErr w:type="spellEnd"/>
      <w:r w:rsidRPr="00322196">
        <w:rPr>
          <w:snapToGrid w:val="0"/>
          <w:sz w:val="22"/>
          <w:szCs w:val="22"/>
          <w:lang w:val="cs-CZ"/>
        </w:rPr>
        <w:t xml:space="preserve">, </w:t>
      </w:r>
      <w:proofErr w:type="spellStart"/>
      <w:r w:rsidRPr="00322196">
        <w:rPr>
          <w:snapToGrid w:val="0"/>
          <w:sz w:val="22"/>
          <w:szCs w:val="22"/>
          <w:lang w:val="cs-CZ"/>
        </w:rPr>
        <w:t>April</w:t>
      </w:r>
      <w:proofErr w:type="spellEnd"/>
      <w:r w:rsidRPr="00322196">
        <w:rPr>
          <w:snapToGrid w:val="0"/>
          <w:sz w:val="22"/>
          <w:szCs w:val="22"/>
          <w:lang w:val="cs-CZ"/>
        </w:rPr>
        <w:t xml:space="preserve"> 2005.</w:t>
      </w:r>
      <w:bookmarkEnd w:id="66"/>
      <w:bookmarkEnd w:id="67"/>
    </w:p>
    <w:bookmarkEnd w:id="64"/>
    <w:bookmarkEnd w:id="65"/>
    <w:p w14:paraId="63083D5F" w14:textId="77777777" w:rsidR="00C74CA5" w:rsidRPr="00322196" w:rsidRDefault="00C74CA5" w:rsidP="00B61BCD">
      <w:pPr>
        <w:widowControl w:val="0"/>
        <w:jc w:val="both"/>
        <w:rPr>
          <w:sz w:val="22"/>
          <w:szCs w:val="22"/>
        </w:rPr>
      </w:pPr>
    </w:p>
    <w:p w14:paraId="4E275561" w14:textId="6B70C537" w:rsidR="00C74CA5" w:rsidRPr="00322196" w:rsidRDefault="00C74CA5" w:rsidP="00B61BCD">
      <w:pPr>
        <w:widowControl w:val="0"/>
        <w:numPr>
          <w:ilvl w:val="0"/>
          <w:numId w:val="6"/>
        </w:numPr>
        <w:jc w:val="both"/>
        <w:rPr>
          <w:sz w:val="22"/>
          <w:szCs w:val="22"/>
        </w:rPr>
      </w:pPr>
      <w:proofErr w:type="spellStart"/>
      <w:r w:rsidRPr="00322196">
        <w:rPr>
          <w:snapToGrid w:val="0"/>
          <w:sz w:val="22"/>
          <w:szCs w:val="22"/>
          <w:lang w:val="cs-CZ"/>
        </w:rPr>
        <w:t>Daghini</w:t>
      </w:r>
      <w:proofErr w:type="spellEnd"/>
      <w:r w:rsidRPr="00322196">
        <w:rPr>
          <w:snapToGrid w:val="0"/>
          <w:sz w:val="22"/>
          <w:szCs w:val="22"/>
          <w:lang w:val="cs-CZ"/>
        </w:rPr>
        <w:t xml:space="preserve"> E, </w:t>
      </w:r>
      <w:proofErr w:type="spellStart"/>
      <w:r w:rsidRPr="00322196">
        <w:rPr>
          <w:snapToGrid w:val="0"/>
          <w:sz w:val="22"/>
          <w:szCs w:val="22"/>
          <w:lang w:val="cs-CZ"/>
        </w:rPr>
        <w:t>Primak</w:t>
      </w:r>
      <w:proofErr w:type="spellEnd"/>
      <w:r w:rsidRPr="00322196">
        <w:rPr>
          <w:snapToGrid w:val="0"/>
          <w:sz w:val="22"/>
          <w:szCs w:val="22"/>
          <w:lang w:val="cs-CZ"/>
        </w:rPr>
        <w:t xml:space="preserve"> A, </w:t>
      </w:r>
      <w:proofErr w:type="spellStart"/>
      <w:r w:rsidR="003D1607">
        <w:rPr>
          <w:snapToGrid w:val="0"/>
          <w:sz w:val="22"/>
          <w:szCs w:val="22"/>
          <w:u w:val="single"/>
          <w:lang w:val="cs-CZ"/>
        </w:rPr>
        <w:t>Chade</w:t>
      </w:r>
      <w:proofErr w:type="spellEnd"/>
      <w:r w:rsidR="003D1607">
        <w:rPr>
          <w:snapToGrid w:val="0"/>
          <w:sz w:val="22"/>
          <w:szCs w:val="22"/>
          <w:u w:val="single"/>
          <w:lang w:val="cs-CZ"/>
        </w:rPr>
        <w:t xml:space="preserve"> AR</w:t>
      </w:r>
      <w:r w:rsidRPr="00322196">
        <w:rPr>
          <w:snapToGrid w:val="0"/>
          <w:sz w:val="22"/>
          <w:szCs w:val="22"/>
          <w:lang w:val="cs-CZ"/>
        </w:rPr>
        <w:t xml:space="preserve">, </w:t>
      </w:r>
      <w:proofErr w:type="spellStart"/>
      <w:r w:rsidRPr="00322196">
        <w:rPr>
          <w:snapToGrid w:val="0"/>
          <w:sz w:val="22"/>
          <w:szCs w:val="22"/>
          <w:lang w:val="cs-CZ"/>
        </w:rPr>
        <w:t>Krier</w:t>
      </w:r>
      <w:proofErr w:type="spellEnd"/>
      <w:r w:rsidRPr="00322196">
        <w:rPr>
          <w:snapToGrid w:val="0"/>
          <w:sz w:val="22"/>
          <w:szCs w:val="22"/>
          <w:lang w:val="cs-CZ"/>
        </w:rPr>
        <w:t xml:space="preserve"> JD, </w:t>
      </w:r>
      <w:proofErr w:type="spellStart"/>
      <w:r w:rsidRPr="00322196">
        <w:rPr>
          <w:snapToGrid w:val="0"/>
          <w:sz w:val="22"/>
          <w:szCs w:val="22"/>
          <w:lang w:val="cs-CZ"/>
        </w:rPr>
        <w:t>Zhu</w:t>
      </w:r>
      <w:proofErr w:type="spellEnd"/>
      <w:r w:rsidRPr="00322196">
        <w:rPr>
          <w:snapToGrid w:val="0"/>
          <w:sz w:val="22"/>
          <w:szCs w:val="22"/>
          <w:lang w:val="cs-CZ"/>
        </w:rPr>
        <w:t xml:space="preserve"> X, </w:t>
      </w:r>
      <w:proofErr w:type="spellStart"/>
      <w:r w:rsidRPr="00322196">
        <w:rPr>
          <w:snapToGrid w:val="0"/>
          <w:sz w:val="22"/>
          <w:szCs w:val="22"/>
          <w:lang w:val="cs-CZ"/>
        </w:rPr>
        <w:t>McCoullough</w:t>
      </w:r>
      <w:proofErr w:type="spellEnd"/>
      <w:r w:rsidRPr="00322196">
        <w:rPr>
          <w:snapToGrid w:val="0"/>
          <w:sz w:val="22"/>
          <w:szCs w:val="22"/>
          <w:lang w:val="cs-CZ"/>
        </w:rPr>
        <w:t xml:space="preserve"> CH, </w:t>
      </w:r>
      <w:proofErr w:type="spellStart"/>
      <w:r w:rsidRPr="00322196">
        <w:rPr>
          <w:snapToGrid w:val="0"/>
          <w:sz w:val="22"/>
          <w:szCs w:val="22"/>
          <w:lang w:val="cs-CZ"/>
        </w:rPr>
        <w:t>Lerman</w:t>
      </w:r>
      <w:proofErr w:type="spellEnd"/>
      <w:r w:rsidRPr="00322196">
        <w:rPr>
          <w:snapToGrid w:val="0"/>
          <w:sz w:val="22"/>
          <w:szCs w:val="22"/>
          <w:lang w:val="cs-CZ"/>
        </w:rPr>
        <w:t xml:space="preserve"> LO.  </w:t>
      </w:r>
      <w:proofErr w:type="spellStart"/>
      <w:r w:rsidRPr="00322196">
        <w:rPr>
          <w:snapToGrid w:val="0"/>
          <w:sz w:val="22"/>
          <w:szCs w:val="22"/>
          <w:lang w:val="cs-CZ"/>
        </w:rPr>
        <w:t>Measurements</w:t>
      </w:r>
      <w:proofErr w:type="spellEnd"/>
      <w:r w:rsidRPr="00322196">
        <w:rPr>
          <w:snapToGrid w:val="0"/>
          <w:sz w:val="22"/>
          <w:szCs w:val="22"/>
          <w:lang w:val="cs-CZ"/>
        </w:rPr>
        <w:t xml:space="preserve"> </w:t>
      </w:r>
      <w:proofErr w:type="spellStart"/>
      <w:r w:rsidRPr="00322196">
        <w:rPr>
          <w:snapToGrid w:val="0"/>
          <w:sz w:val="22"/>
          <w:szCs w:val="22"/>
          <w:lang w:val="cs-CZ"/>
        </w:rPr>
        <w:t>of</w:t>
      </w:r>
      <w:proofErr w:type="spellEnd"/>
      <w:r w:rsidRPr="00322196">
        <w:rPr>
          <w:snapToGrid w:val="0"/>
          <w:sz w:val="22"/>
          <w:szCs w:val="22"/>
          <w:lang w:val="cs-CZ"/>
        </w:rPr>
        <w:t xml:space="preserve"> </w:t>
      </w:r>
      <w:proofErr w:type="spellStart"/>
      <w:r w:rsidRPr="00322196">
        <w:rPr>
          <w:snapToGrid w:val="0"/>
          <w:sz w:val="22"/>
          <w:szCs w:val="22"/>
          <w:lang w:val="cs-CZ"/>
        </w:rPr>
        <w:t>renal</w:t>
      </w:r>
      <w:proofErr w:type="spellEnd"/>
      <w:r w:rsidRPr="00322196">
        <w:rPr>
          <w:snapToGrid w:val="0"/>
          <w:sz w:val="22"/>
          <w:szCs w:val="22"/>
          <w:lang w:val="cs-CZ"/>
        </w:rPr>
        <w:t xml:space="preserve"> </w:t>
      </w:r>
      <w:proofErr w:type="spellStart"/>
      <w:r w:rsidRPr="00322196">
        <w:rPr>
          <w:snapToGrid w:val="0"/>
          <w:sz w:val="22"/>
          <w:szCs w:val="22"/>
          <w:lang w:val="cs-CZ"/>
        </w:rPr>
        <w:t>hemodynamics</w:t>
      </w:r>
      <w:proofErr w:type="spellEnd"/>
      <w:r w:rsidRPr="00322196">
        <w:rPr>
          <w:snapToGrid w:val="0"/>
          <w:sz w:val="22"/>
          <w:szCs w:val="22"/>
          <w:lang w:val="cs-CZ"/>
        </w:rPr>
        <w:t xml:space="preserve"> and </w:t>
      </w:r>
      <w:proofErr w:type="spellStart"/>
      <w:r w:rsidRPr="00322196">
        <w:rPr>
          <w:snapToGrid w:val="0"/>
          <w:sz w:val="22"/>
          <w:szCs w:val="22"/>
          <w:lang w:val="cs-CZ"/>
        </w:rPr>
        <w:t>function</w:t>
      </w:r>
      <w:proofErr w:type="spellEnd"/>
      <w:r w:rsidRPr="00322196">
        <w:rPr>
          <w:snapToGrid w:val="0"/>
          <w:sz w:val="22"/>
          <w:szCs w:val="22"/>
          <w:lang w:val="cs-CZ"/>
        </w:rPr>
        <w:t xml:space="preserve"> </w:t>
      </w:r>
      <w:proofErr w:type="spellStart"/>
      <w:r w:rsidRPr="00322196">
        <w:rPr>
          <w:snapToGrid w:val="0"/>
          <w:sz w:val="22"/>
          <w:szCs w:val="22"/>
          <w:lang w:val="cs-CZ"/>
        </w:rPr>
        <w:t>using</w:t>
      </w:r>
      <w:proofErr w:type="spellEnd"/>
      <w:r w:rsidRPr="00322196">
        <w:rPr>
          <w:snapToGrid w:val="0"/>
          <w:sz w:val="22"/>
          <w:szCs w:val="22"/>
          <w:lang w:val="cs-CZ"/>
        </w:rPr>
        <w:t xml:space="preserve"> </w:t>
      </w:r>
      <w:proofErr w:type="gramStart"/>
      <w:r w:rsidRPr="00322196">
        <w:rPr>
          <w:snapToGrid w:val="0"/>
          <w:sz w:val="22"/>
          <w:szCs w:val="22"/>
          <w:lang w:val="cs-CZ"/>
        </w:rPr>
        <w:t>64-slice</w:t>
      </w:r>
      <w:proofErr w:type="gramEnd"/>
      <w:r w:rsidRPr="00322196">
        <w:rPr>
          <w:snapToGrid w:val="0"/>
          <w:sz w:val="22"/>
          <w:szCs w:val="22"/>
          <w:lang w:val="cs-CZ"/>
        </w:rPr>
        <w:t xml:space="preserve"> </w:t>
      </w:r>
      <w:proofErr w:type="spellStart"/>
      <w:r w:rsidRPr="00322196">
        <w:rPr>
          <w:snapToGrid w:val="0"/>
          <w:sz w:val="22"/>
          <w:szCs w:val="22"/>
          <w:lang w:val="cs-CZ"/>
        </w:rPr>
        <w:t>multidetector</w:t>
      </w:r>
      <w:proofErr w:type="spellEnd"/>
      <w:r w:rsidRPr="00322196">
        <w:rPr>
          <w:snapToGrid w:val="0"/>
          <w:sz w:val="22"/>
          <w:szCs w:val="22"/>
          <w:lang w:val="cs-CZ"/>
        </w:rPr>
        <w:t xml:space="preserve"> CT: </w:t>
      </w:r>
      <w:proofErr w:type="spellStart"/>
      <w:r w:rsidRPr="00322196">
        <w:rPr>
          <w:snapToGrid w:val="0"/>
          <w:sz w:val="22"/>
          <w:szCs w:val="22"/>
          <w:lang w:val="cs-CZ"/>
        </w:rPr>
        <w:t>Comparison</w:t>
      </w:r>
      <w:proofErr w:type="spellEnd"/>
      <w:r w:rsidRPr="00322196">
        <w:rPr>
          <w:snapToGrid w:val="0"/>
          <w:sz w:val="22"/>
          <w:szCs w:val="22"/>
          <w:lang w:val="cs-CZ"/>
        </w:rPr>
        <w:t xml:space="preserve"> </w:t>
      </w:r>
      <w:proofErr w:type="spellStart"/>
      <w:r w:rsidRPr="00322196">
        <w:rPr>
          <w:snapToGrid w:val="0"/>
          <w:sz w:val="22"/>
          <w:szCs w:val="22"/>
          <w:lang w:val="cs-CZ"/>
        </w:rPr>
        <w:t>with</w:t>
      </w:r>
      <w:proofErr w:type="spellEnd"/>
      <w:r w:rsidRPr="00322196">
        <w:rPr>
          <w:snapToGrid w:val="0"/>
          <w:sz w:val="22"/>
          <w:szCs w:val="22"/>
          <w:lang w:val="cs-CZ"/>
        </w:rPr>
        <w:t xml:space="preserve"> EBCT</w:t>
      </w:r>
      <w:r w:rsidRPr="00322196">
        <w:rPr>
          <w:sz w:val="22"/>
          <w:szCs w:val="22"/>
        </w:rPr>
        <w:t>.</w:t>
      </w:r>
      <w:r w:rsidRPr="00322196">
        <w:rPr>
          <w:snapToGrid w:val="0"/>
          <w:sz w:val="22"/>
          <w:szCs w:val="22"/>
          <w:lang w:val="cs-CZ"/>
        </w:rPr>
        <w:t xml:space="preserve">  RSNA </w:t>
      </w:r>
      <w:proofErr w:type="gramStart"/>
      <w:r w:rsidRPr="00322196">
        <w:rPr>
          <w:snapToGrid w:val="0"/>
          <w:sz w:val="22"/>
          <w:szCs w:val="22"/>
          <w:lang w:val="cs-CZ"/>
        </w:rPr>
        <w:t xml:space="preserve">meeting,  </w:t>
      </w:r>
      <w:proofErr w:type="spellStart"/>
      <w:r w:rsidRPr="00322196">
        <w:rPr>
          <w:snapToGrid w:val="0"/>
          <w:sz w:val="22"/>
          <w:szCs w:val="22"/>
          <w:lang w:val="cs-CZ"/>
        </w:rPr>
        <w:t>November</w:t>
      </w:r>
      <w:proofErr w:type="spellEnd"/>
      <w:proofErr w:type="gramEnd"/>
      <w:r w:rsidRPr="00322196">
        <w:rPr>
          <w:snapToGrid w:val="0"/>
          <w:sz w:val="22"/>
          <w:szCs w:val="22"/>
          <w:lang w:val="cs-CZ"/>
        </w:rPr>
        <w:t xml:space="preserve"> 2005.</w:t>
      </w:r>
    </w:p>
    <w:p w14:paraId="56034B58" w14:textId="77777777" w:rsidR="00C74CA5" w:rsidRPr="00322196" w:rsidRDefault="00C74CA5" w:rsidP="00B61BCD">
      <w:pPr>
        <w:widowControl w:val="0"/>
        <w:jc w:val="both"/>
        <w:rPr>
          <w:snapToGrid w:val="0"/>
          <w:sz w:val="22"/>
          <w:szCs w:val="22"/>
          <w:lang w:val="cs-CZ"/>
        </w:rPr>
      </w:pPr>
    </w:p>
    <w:p w14:paraId="576E5864" w14:textId="2C8E82C7" w:rsidR="00C74CA5" w:rsidRPr="00322196" w:rsidRDefault="00C74CA5" w:rsidP="00B61BCD">
      <w:pPr>
        <w:widowControl w:val="0"/>
        <w:numPr>
          <w:ilvl w:val="0"/>
          <w:numId w:val="6"/>
        </w:numPr>
        <w:jc w:val="both"/>
        <w:rPr>
          <w:sz w:val="22"/>
          <w:szCs w:val="22"/>
        </w:rPr>
      </w:pPr>
      <w:bookmarkStart w:id="68" w:name="OLE_LINK44"/>
      <w:bookmarkStart w:id="69" w:name="OLE_LINK45"/>
      <w:proofErr w:type="spellStart"/>
      <w:r w:rsidRPr="00322196">
        <w:rPr>
          <w:snapToGrid w:val="0"/>
          <w:sz w:val="22"/>
          <w:szCs w:val="22"/>
          <w:lang w:val="cs-CZ"/>
        </w:rPr>
        <w:t>Herrmann</w:t>
      </w:r>
      <w:proofErr w:type="spellEnd"/>
      <w:r w:rsidRPr="00322196">
        <w:rPr>
          <w:snapToGrid w:val="0"/>
          <w:sz w:val="22"/>
          <w:szCs w:val="22"/>
          <w:lang w:val="cs-CZ"/>
        </w:rPr>
        <w:t xml:space="preserve"> J, </w:t>
      </w:r>
      <w:proofErr w:type="spellStart"/>
      <w:r w:rsidRPr="00322196">
        <w:rPr>
          <w:snapToGrid w:val="0"/>
          <w:sz w:val="22"/>
          <w:szCs w:val="22"/>
          <w:lang w:val="cs-CZ"/>
        </w:rPr>
        <w:t>Saguner</w:t>
      </w:r>
      <w:proofErr w:type="spellEnd"/>
      <w:r w:rsidRPr="00322196">
        <w:rPr>
          <w:snapToGrid w:val="0"/>
          <w:sz w:val="22"/>
          <w:szCs w:val="22"/>
          <w:lang w:val="cs-CZ"/>
        </w:rPr>
        <w:t xml:space="preserve"> A, </w:t>
      </w:r>
      <w:proofErr w:type="spellStart"/>
      <w:r w:rsidR="003D1607">
        <w:rPr>
          <w:snapToGrid w:val="0"/>
          <w:sz w:val="22"/>
          <w:szCs w:val="22"/>
          <w:u w:val="single"/>
          <w:lang w:val="cs-CZ"/>
        </w:rPr>
        <w:t>Chade</w:t>
      </w:r>
      <w:proofErr w:type="spellEnd"/>
      <w:r w:rsidR="003D1607">
        <w:rPr>
          <w:snapToGrid w:val="0"/>
          <w:sz w:val="22"/>
          <w:szCs w:val="22"/>
          <w:u w:val="single"/>
          <w:lang w:val="cs-CZ"/>
        </w:rPr>
        <w:t xml:space="preserve"> AR</w:t>
      </w:r>
      <w:r w:rsidRPr="00322196">
        <w:rPr>
          <w:snapToGrid w:val="0"/>
          <w:sz w:val="22"/>
          <w:szCs w:val="22"/>
          <w:lang w:val="cs-CZ"/>
        </w:rPr>
        <w:t xml:space="preserve">, </w:t>
      </w:r>
      <w:proofErr w:type="spellStart"/>
      <w:r w:rsidRPr="00322196">
        <w:rPr>
          <w:snapToGrid w:val="0"/>
          <w:sz w:val="22"/>
          <w:szCs w:val="22"/>
          <w:lang w:val="cs-CZ"/>
        </w:rPr>
        <w:t>Versari</w:t>
      </w:r>
      <w:proofErr w:type="spellEnd"/>
      <w:r w:rsidRPr="00322196">
        <w:rPr>
          <w:snapToGrid w:val="0"/>
          <w:sz w:val="22"/>
          <w:szCs w:val="22"/>
          <w:lang w:val="cs-CZ"/>
        </w:rPr>
        <w:t xml:space="preserve"> D, </w:t>
      </w:r>
      <w:proofErr w:type="spellStart"/>
      <w:r w:rsidRPr="00322196">
        <w:rPr>
          <w:snapToGrid w:val="0"/>
          <w:sz w:val="22"/>
          <w:szCs w:val="22"/>
          <w:lang w:val="cs-CZ"/>
        </w:rPr>
        <w:t>Olson</w:t>
      </w:r>
      <w:proofErr w:type="spellEnd"/>
      <w:r w:rsidRPr="00322196">
        <w:rPr>
          <w:snapToGrid w:val="0"/>
          <w:sz w:val="22"/>
          <w:szCs w:val="22"/>
          <w:lang w:val="cs-CZ"/>
        </w:rPr>
        <w:t xml:space="preserve"> M, </w:t>
      </w:r>
      <w:proofErr w:type="spellStart"/>
      <w:r w:rsidRPr="00322196">
        <w:rPr>
          <w:snapToGrid w:val="0"/>
          <w:sz w:val="22"/>
          <w:szCs w:val="22"/>
          <w:lang w:val="cs-CZ"/>
        </w:rPr>
        <w:t>Lerman</w:t>
      </w:r>
      <w:proofErr w:type="spellEnd"/>
      <w:r w:rsidRPr="00322196">
        <w:rPr>
          <w:snapToGrid w:val="0"/>
          <w:sz w:val="22"/>
          <w:szCs w:val="22"/>
          <w:lang w:val="cs-CZ"/>
        </w:rPr>
        <w:t xml:space="preserve"> LO, </w:t>
      </w:r>
      <w:proofErr w:type="spellStart"/>
      <w:r w:rsidRPr="00322196">
        <w:rPr>
          <w:snapToGrid w:val="0"/>
          <w:sz w:val="22"/>
          <w:szCs w:val="22"/>
          <w:lang w:val="cs-CZ"/>
        </w:rPr>
        <w:t>Lerman</w:t>
      </w:r>
      <w:proofErr w:type="spellEnd"/>
      <w:r w:rsidRPr="00322196">
        <w:rPr>
          <w:snapToGrid w:val="0"/>
          <w:sz w:val="22"/>
          <w:szCs w:val="22"/>
          <w:lang w:val="cs-CZ"/>
        </w:rPr>
        <w:t xml:space="preserve"> A. </w:t>
      </w:r>
      <w:proofErr w:type="spellStart"/>
      <w:r w:rsidRPr="00322196">
        <w:rPr>
          <w:snapToGrid w:val="0"/>
          <w:sz w:val="22"/>
          <w:szCs w:val="22"/>
          <w:lang w:val="cs-CZ"/>
        </w:rPr>
        <w:t>Proteasome</w:t>
      </w:r>
      <w:proofErr w:type="spellEnd"/>
      <w:r w:rsidRPr="00322196">
        <w:rPr>
          <w:snapToGrid w:val="0"/>
          <w:sz w:val="22"/>
          <w:szCs w:val="22"/>
          <w:lang w:val="cs-CZ"/>
        </w:rPr>
        <w:t xml:space="preserve"> </w:t>
      </w:r>
      <w:proofErr w:type="spellStart"/>
      <w:proofErr w:type="gramStart"/>
      <w:r w:rsidRPr="00322196">
        <w:rPr>
          <w:snapToGrid w:val="0"/>
          <w:sz w:val="22"/>
          <w:szCs w:val="22"/>
          <w:lang w:val="cs-CZ"/>
        </w:rPr>
        <w:t>inhibition</w:t>
      </w:r>
      <w:proofErr w:type="spellEnd"/>
      <w:r w:rsidRPr="00322196">
        <w:rPr>
          <w:snapToGrid w:val="0"/>
          <w:sz w:val="22"/>
          <w:szCs w:val="22"/>
          <w:lang w:val="cs-CZ"/>
        </w:rPr>
        <w:t xml:space="preserve"> - A</w:t>
      </w:r>
      <w:proofErr w:type="gramEnd"/>
      <w:r w:rsidRPr="00322196">
        <w:rPr>
          <w:snapToGrid w:val="0"/>
          <w:sz w:val="22"/>
          <w:szCs w:val="22"/>
          <w:lang w:val="cs-CZ"/>
        </w:rPr>
        <w:t xml:space="preserve"> </w:t>
      </w:r>
      <w:proofErr w:type="spellStart"/>
      <w:r w:rsidRPr="00322196">
        <w:rPr>
          <w:snapToGrid w:val="0"/>
          <w:sz w:val="22"/>
          <w:szCs w:val="22"/>
          <w:lang w:val="cs-CZ"/>
        </w:rPr>
        <w:t>new</w:t>
      </w:r>
      <w:proofErr w:type="spellEnd"/>
      <w:r w:rsidRPr="00322196">
        <w:rPr>
          <w:snapToGrid w:val="0"/>
          <w:sz w:val="22"/>
          <w:szCs w:val="22"/>
          <w:lang w:val="cs-CZ"/>
        </w:rPr>
        <w:t xml:space="preserve"> </w:t>
      </w:r>
      <w:proofErr w:type="spellStart"/>
      <w:r w:rsidRPr="00322196">
        <w:rPr>
          <w:snapToGrid w:val="0"/>
          <w:sz w:val="22"/>
          <w:szCs w:val="22"/>
          <w:lang w:val="cs-CZ"/>
        </w:rPr>
        <w:t>road</w:t>
      </w:r>
      <w:proofErr w:type="spellEnd"/>
      <w:r w:rsidRPr="00322196">
        <w:rPr>
          <w:snapToGrid w:val="0"/>
          <w:sz w:val="22"/>
          <w:szCs w:val="22"/>
          <w:lang w:val="cs-CZ"/>
        </w:rPr>
        <w:t xml:space="preserve"> to </w:t>
      </w:r>
      <w:proofErr w:type="spellStart"/>
      <w:r w:rsidRPr="00322196">
        <w:rPr>
          <w:snapToGrid w:val="0"/>
          <w:sz w:val="22"/>
          <w:szCs w:val="22"/>
          <w:lang w:val="cs-CZ"/>
        </w:rPr>
        <w:t>atherogenesis</w:t>
      </w:r>
      <w:proofErr w:type="spellEnd"/>
      <w:r w:rsidRPr="00322196">
        <w:rPr>
          <w:snapToGrid w:val="0"/>
          <w:sz w:val="22"/>
          <w:szCs w:val="22"/>
          <w:lang w:val="cs-CZ"/>
        </w:rPr>
        <w:t>?</w:t>
      </w:r>
      <w:r w:rsidRPr="00322196">
        <w:rPr>
          <w:sz w:val="22"/>
          <w:szCs w:val="22"/>
        </w:rPr>
        <w:t>”</w:t>
      </w:r>
      <w:r w:rsidRPr="00322196">
        <w:rPr>
          <w:snapToGrid w:val="0"/>
          <w:sz w:val="22"/>
          <w:szCs w:val="22"/>
          <w:lang w:val="cs-CZ"/>
        </w:rPr>
        <w:t xml:space="preserve"> </w:t>
      </w:r>
      <w:r w:rsidRPr="00322196">
        <w:rPr>
          <w:i/>
          <w:snapToGrid w:val="0"/>
          <w:sz w:val="22"/>
          <w:szCs w:val="22"/>
          <w:lang w:val="cs-CZ"/>
        </w:rPr>
        <w:t xml:space="preserve">J </w:t>
      </w:r>
      <w:proofErr w:type="spellStart"/>
      <w:r w:rsidRPr="00322196">
        <w:rPr>
          <w:i/>
          <w:snapToGrid w:val="0"/>
          <w:sz w:val="22"/>
          <w:szCs w:val="22"/>
          <w:lang w:val="cs-CZ"/>
        </w:rPr>
        <w:t>Am</w:t>
      </w:r>
      <w:proofErr w:type="spellEnd"/>
      <w:r w:rsidRPr="00322196">
        <w:rPr>
          <w:i/>
          <w:snapToGrid w:val="0"/>
          <w:sz w:val="22"/>
          <w:szCs w:val="22"/>
          <w:lang w:val="cs-CZ"/>
        </w:rPr>
        <w:t xml:space="preserve"> </w:t>
      </w:r>
      <w:proofErr w:type="spellStart"/>
      <w:r w:rsidRPr="00322196">
        <w:rPr>
          <w:i/>
          <w:snapToGrid w:val="0"/>
          <w:sz w:val="22"/>
          <w:szCs w:val="22"/>
          <w:lang w:val="cs-CZ"/>
        </w:rPr>
        <w:t>Coll</w:t>
      </w:r>
      <w:proofErr w:type="spellEnd"/>
      <w:r w:rsidRPr="00322196">
        <w:rPr>
          <w:i/>
          <w:snapToGrid w:val="0"/>
          <w:sz w:val="22"/>
          <w:szCs w:val="22"/>
          <w:lang w:val="cs-CZ"/>
        </w:rPr>
        <w:t xml:space="preserve"> </w:t>
      </w:r>
      <w:proofErr w:type="spellStart"/>
      <w:r w:rsidRPr="00322196">
        <w:rPr>
          <w:i/>
          <w:snapToGrid w:val="0"/>
          <w:sz w:val="22"/>
          <w:szCs w:val="22"/>
          <w:lang w:val="cs-CZ"/>
        </w:rPr>
        <w:t>Cardiol</w:t>
      </w:r>
      <w:proofErr w:type="spellEnd"/>
      <w:r w:rsidRPr="00322196">
        <w:rPr>
          <w:i/>
          <w:snapToGrid w:val="0"/>
          <w:sz w:val="22"/>
          <w:szCs w:val="22"/>
          <w:lang w:val="cs-CZ"/>
        </w:rPr>
        <w:t xml:space="preserve">. </w:t>
      </w:r>
      <w:r w:rsidRPr="00322196">
        <w:rPr>
          <w:snapToGrid w:val="0"/>
          <w:sz w:val="22"/>
          <w:szCs w:val="22"/>
          <w:lang w:val="cs-CZ"/>
        </w:rPr>
        <w:t xml:space="preserve"> 2006;47 </w:t>
      </w:r>
      <w:proofErr w:type="spellStart"/>
      <w:r w:rsidRPr="00322196">
        <w:rPr>
          <w:snapToGrid w:val="0"/>
          <w:sz w:val="22"/>
          <w:szCs w:val="22"/>
          <w:lang w:val="cs-CZ"/>
        </w:rPr>
        <w:t>Suppl</w:t>
      </w:r>
      <w:proofErr w:type="spellEnd"/>
      <w:r w:rsidRPr="00322196">
        <w:rPr>
          <w:snapToGrid w:val="0"/>
          <w:sz w:val="22"/>
          <w:szCs w:val="22"/>
          <w:lang w:val="cs-CZ"/>
        </w:rPr>
        <w:t xml:space="preserve">. A, </w:t>
      </w:r>
      <w:proofErr w:type="gramStart"/>
      <w:r w:rsidRPr="00322196">
        <w:rPr>
          <w:snapToGrid w:val="0"/>
          <w:sz w:val="22"/>
          <w:szCs w:val="22"/>
          <w:lang w:val="cs-CZ"/>
        </w:rPr>
        <w:t>329A</w:t>
      </w:r>
      <w:proofErr w:type="gramEnd"/>
      <w:r w:rsidRPr="00322196">
        <w:rPr>
          <w:snapToGrid w:val="0"/>
          <w:sz w:val="22"/>
          <w:szCs w:val="22"/>
          <w:lang w:val="cs-CZ"/>
        </w:rPr>
        <w:t>.</w:t>
      </w:r>
    </w:p>
    <w:bookmarkEnd w:id="68"/>
    <w:bookmarkEnd w:id="69"/>
    <w:p w14:paraId="3F41E3F9" w14:textId="77777777" w:rsidR="00C74CA5" w:rsidRPr="00322196" w:rsidRDefault="00C74CA5" w:rsidP="00B61BCD">
      <w:pPr>
        <w:widowControl w:val="0"/>
        <w:jc w:val="both"/>
        <w:rPr>
          <w:sz w:val="22"/>
          <w:szCs w:val="22"/>
        </w:rPr>
      </w:pPr>
    </w:p>
    <w:p w14:paraId="5DD393A8" w14:textId="7C0FF984" w:rsidR="00C74CA5" w:rsidRPr="00322196" w:rsidRDefault="00C74CA5" w:rsidP="00B61BCD">
      <w:pPr>
        <w:widowControl w:val="0"/>
        <w:numPr>
          <w:ilvl w:val="0"/>
          <w:numId w:val="6"/>
        </w:numPr>
        <w:jc w:val="both"/>
        <w:rPr>
          <w:sz w:val="22"/>
          <w:szCs w:val="22"/>
        </w:rPr>
      </w:pPr>
      <w:proofErr w:type="spellStart"/>
      <w:r w:rsidRPr="00322196">
        <w:rPr>
          <w:snapToGrid w:val="0"/>
          <w:sz w:val="22"/>
          <w:szCs w:val="22"/>
          <w:lang w:val="cs-CZ"/>
        </w:rPr>
        <w:t>Herrmann</w:t>
      </w:r>
      <w:proofErr w:type="spellEnd"/>
      <w:r w:rsidRPr="00322196">
        <w:rPr>
          <w:snapToGrid w:val="0"/>
          <w:sz w:val="22"/>
          <w:szCs w:val="22"/>
          <w:lang w:val="cs-CZ"/>
        </w:rPr>
        <w:t xml:space="preserve"> J, </w:t>
      </w:r>
      <w:proofErr w:type="spellStart"/>
      <w:r w:rsidRPr="00322196">
        <w:rPr>
          <w:snapToGrid w:val="0"/>
          <w:sz w:val="22"/>
          <w:szCs w:val="22"/>
          <w:lang w:val="cs-CZ"/>
        </w:rPr>
        <w:t>Saguner</w:t>
      </w:r>
      <w:proofErr w:type="spellEnd"/>
      <w:r w:rsidRPr="00322196">
        <w:rPr>
          <w:snapToGrid w:val="0"/>
          <w:sz w:val="22"/>
          <w:szCs w:val="22"/>
          <w:lang w:val="cs-CZ"/>
        </w:rPr>
        <w:t xml:space="preserve"> A, </w:t>
      </w:r>
      <w:proofErr w:type="spellStart"/>
      <w:r w:rsidRPr="00322196">
        <w:rPr>
          <w:snapToGrid w:val="0"/>
          <w:sz w:val="22"/>
          <w:szCs w:val="22"/>
          <w:lang w:val="cs-CZ"/>
        </w:rPr>
        <w:t>Versari</w:t>
      </w:r>
      <w:proofErr w:type="spellEnd"/>
      <w:r w:rsidRPr="00322196">
        <w:rPr>
          <w:snapToGrid w:val="0"/>
          <w:sz w:val="22"/>
          <w:szCs w:val="22"/>
          <w:lang w:val="cs-CZ"/>
        </w:rPr>
        <w:t xml:space="preserve"> D, </w:t>
      </w:r>
      <w:proofErr w:type="spellStart"/>
      <w:r w:rsidR="003D1607">
        <w:rPr>
          <w:snapToGrid w:val="0"/>
          <w:sz w:val="22"/>
          <w:szCs w:val="22"/>
          <w:u w:val="single"/>
          <w:lang w:val="cs-CZ"/>
        </w:rPr>
        <w:t>Chade</w:t>
      </w:r>
      <w:proofErr w:type="spellEnd"/>
      <w:r w:rsidR="003D1607">
        <w:rPr>
          <w:snapToGrid w:val="0"/>
          <w:sz w:val="22"/>
          <w:szCs w:val="22"/>
          <w:u w:val="single"/>
          <w:lang w:val="cs-CZ"/>
        </w:rPr>
        <w:t xml:space="preserve"> AR</w:t>
      </w:r>
      <w:r w:rsidRPr="00322196">
        <w:rPr>
          <w:snapToGrid w:val="0"/>
          <w:sz w:val="22"/>
          <w:szCs w:val="22"/>
          <w:lang w:val="cs-CZ"/>
        </w:rPr>
        <w:t xml:space="preserve">, </w:t>
      </w:r>
      <w:proofErr w:type="spellStart"/>
      <w:r w:rsidRPr="00322196">
        <w:rPr>
          <w:snapToGrid w:val="0"/>
          <w:sz w:val="22"/>
          <w:szCs w:val="22"/>
          <w:lang w:val="cs-CZ"/>
        </w:rPr>
        <w:t>Olson</w:t>
      </w:r>
      <w:proofErr w:type="spellEnd"/>
      <w:r w:rsidRPr="00322196">
        <w:rPr>
          <w:snapToGrid w:val="0"/>
          <w:sz w:val="22"/>
          <w:szCs w:val="22"/>
          <w:lang w:val="cs-CZ"/>
        </w:rPr>
        <w:t xml:space="preserve"> M, </w:t>
      </w:r>
      <w:proofErr w:type="spellStart"/>
      <w:r w:rsidRPr="00322196">
        <w:rPr>
          <w:snapToGrid w:val="0"/>
          <w:sz w:val="22"/>
          <w:szCs w:val="22"/>
          <w:lang w:val="cs-CZ"/>
        </w:rPr>
        <w:t>Lerman</w:t>
      </w:r>
      <w:proofErr w:type="spellEnd"/>
      <w:r w:rsidRPr="00322196">
        <w:rPr>
          <w:snapToGrid w:val="0"/>
          <w:sz w:val="22"/>
          <w:szCs w:val="22"/>
          <w:lang w:val="cs-CZ"/>
        </w:rPr>
        <w:t xml:space="preserve"> LO, </w:t>
      </w:r>
      <w:proofErr w:type="spellStart"/>
      <w:r w:rsidRPr="00322196">
        <w:rPr>
          <w:snapToGrid w:val="0"/>
          <w:sz w:val="22"/>
          <w:szCs w:val="22"/>
          <w:lang w:val="cs-CZ"/>
        </w:rPr>
        <w:t>Lerman</w:t>
      </w:r>
      <w:proofErr w:type="spellEnd"/>
      <w:r w:rsidRPr="00322196">
        <w:rPr>
          <w:snapToGrid w:val="0"/>
          <w:sz w:val="22"/>
          <w:szCs w:val="22"/>
          <w:lang w:val="cs-CZ"/>
        </w:rPr>
        <w:t xml:space="preserve"> A. </w:t>
      </w:r>
      <w:proofErr w:type="spellStart"/>
      <w:r w:rsidRPr="00322196">
        <w:rPr>
          <w:snapToGrid w:val="0"/>
          <w:sz w:val="22"/>
          <w:szCs w:val="22"/>
          <w:lang w:val="cs-CZ"/>
        </w:rPr>
        <w:t>Coronary</w:t>
      </w:r>
      <w:proofErr w:type="spellEnd"/>
      <w:r w:rsidRPr="00322196">
        <w:rPr>
          <w:snapToGrid w:val="0"/>
          <w:sz w:val="22"/>
          <w:szCs w:val="22"/>
          <w:lang w:val="cs-CZ"/>
        </w:rPr>
        <w:t xml:space="preserve"> </w:t>
      </w:r>
      <w:proofErr w:type="spellStart"/>
      <w:r w:rsidRPr="00322196">
        <w:rPr>
          <w:snapToGrid w:val="0"/>
          <w:sz w:val="22"/>
          <w:szCs w:val="22"/>
          <w:lang w:val="cs-CZ"/>
        </w:rPr>
        <w:t>endothelial</w:t>
      </w:r>
      <w:proofErr w:type="spellEnd"/>
      <w:r w:rsidRPr="00322196">
        <w:rPr>
          <w:snapToGrid w:val="0"/>
          <w:sz w:val="22"/>
          <w:szCs w:val="22"/>
          <w:lang w:val="cs-CZ"/>
        </w:rPr>
        <w:t xml:space="preserve"> </w:t>
      </w:r>
      <w:proofErr w:type="spellStart"/>
      <w:r w:rsidRPr="00322196">
        <w:rPr>
          <w:snapToGrid w:val="0"/>
          <w:sz w:val="22"/>
          <w:szCs w:val="22"/>
          <w:lang w:val="cs-CZ"/>
        </w:rPr>
        <w:t>dysfunction</w:t>
      </w:r>
      <w:proofErr w:type="spellEnd"/>
      <w:r w:rsidRPr="00322196">
        <w:rPr>
          <w:snapToGrid w:val="0"/>
          <w:sz w:val="22"/>
          <w:szCs w:val="22"/>
          <w:lang w:val="cs-CZ"/>
        </w:rPr>
        <w:t xml:space="preserve"> as a </w:t>
      </w:r>
      <w:proofErr w:type="spellStart"/>
      <w:r w:rsidRPr="00322196">
        <w:rPr>
          <w:snapToGrid w:val="0"/>
          <w:sz w:val="22"/>
          <w:szCs w:val="22"/>
          <w:lang w:val="cs-CZ"/>
        </w:rPr>
        <w:t>consequence</w:t>
      </w:r>
      <w:proofErr w:type="spellEnd"/>
      <w:r w:rsidRPr="00322196">
        <w:rPr>
          <w:snapToGrid w:val="0"/>
          <w:sz w:val="22"/>
          <w:szCs w:val="22"/>
          <w:lang w:val="cs-CZ"/>
        </w:rPr>
        <w:t xml:space="preserve"> </w:t>
      </w:r>
      <w:proofErr w:type="spellStart"/>
      <w:r w:rsidRPr="00322196">
        <w:rPr>
          <w:snapToGrid w:val="0"/>
          <w:sz w:val="22"/>
          <w:szCs w:val="22"/>
          <w:lang w:val="cs-CZ"/>
        </w:rPr>
        <w:t>of</w:t>
      </w:r>
      <w:proofErr w:type="spellEnd"/>
      <w:r w:rsidRPr="00322196">
        <w:rPr>
          <w:snapToGrid w:val="0"/>
          <w:sz w:val="22"/>
          <w:szCs w:val="22"/>
          <w:lang w:val="cs-CZ"/>
        </w:rPr>
        <w:t xml:space="preserve"> </w:t>
      </w:r>
      <w:proofErr w:type="spellStart"/>
      <w:r w:rsidRPr="00322196">
        <w:rPr>
          <w:snapToGrid w:val="0"/>
          <w:sz w:val="22"/>
          <w:szCs w:val="22"/>
          <w:lang w:val="cs-CZ"/>
        </w:rPr>
        <w:t>chronic</w:t>
      </w:r>
      <w:proofErr w:type="spellEnd"/>
      <w:r w:rsidRPr="00322196">
        <w:rPr>
          <w:snapToGrid w:val="0"/>
          <w:sz w:val="22"/>
          <w:szCs w:val="22"/>
          <w:lang w:val="cs-CZ"/>
        </w:rPr>
        <w:t xml:space="preserve"> in-</w:t>
      </w:r>
      <w:proofErr w:type="spellStart"/>
      <w:r w:rsidRPr="00322196">
        <w:rPr>
          <w:snapToGrid w:val="0"/>
          <w:sz w:val="22"/>
          <w:szCs w:val="22"/>
          <w:lang w:val="cs-CZ"/>
        </w:rPr>
        <w:t>vivo</w:t>
      </w:r>
      <w:proofErr w:type="spellEnd"/>
      <w:r w:rsidRPr="00322196">
        <w:rPr>
          <w:snapToGrid w:val="0"/>
          <w:sz w:val="22"/>
          <w:szCs w:val="22"/>
          <w:lang w:val="cs-CZ"/>
        </w:rPr>
        <w:t xml:space="preserve"> </w:t>
      </w:r>
      <w:proofErr w:type="spellStart"/>
      <w:r w:rsidRPr="00322196">
        <w:rPr>
          <w:snapToGrid w:val="0"/>
          <w:sz w:val="22"/>
          <w:szCs w:val="22"/>
          <w:lang w:val="cs-CZ"/>
        </w:rPr>
        <w:t>proteasome</w:t>
      </w:r>
      <w:proofErr w:type="spellEnd"/>
      <w:r w:rsidRPr="00322196">
        <w:rPr>
          <w:snapToGrid w:val="0"/>
          <w:sz w:val="22"/>
          <w:szCs w:val="22"/>
          <w:lang w:val="cs-CZ"/>
        </w:rPr>
        <w:t xml:space="preserve"> </w:t>
      </w:r>
      <w:proofErr w:type="spellStart"/>
      <w:r w:rsidRPr="00322196">
        <w:rPr>
          <w:snapToGrid w:val="0"/>
          <w:sz w:val="22"/>
          <w:szCs w:val="22"/>
          <w:lang w:val="cs-CZ"/>
        </w:rPr>
        <w:t>inhibition</w:t>
      </w:r>
      <w:proofErr w:type="spellEnd"/>
      <w:r w:rsidRPr="00322196">
        <w:rPr>
          <w:snapToGrid w:val="0"/>
          <w:sz w:val="22"/>
          <w:szCs w:val="22"/>
          <w:lang w:val="cs-CZ"/>
        </w:rPr>
        <w:t xml:space="preserve">?  </w:t>
      </w:r>
      <w:proofErr w:type="spellStart"/>
      <w:r w:rsidRPr="00322196">
        <w:rPr>
          <w:snapToGrid w:val="0"/>
          <w:sz w:val="22"/>
          <w:szCs w:val="22"/>
          <w:lang w:val="cs-CZ"/>
        </w:rPr>
        <w:t>European</w:t>
      </w:r>
      <w:proofErr w:type="spellEnd"/>
      <w:r w:rsidRPr="00322196">
        <w:rPr>
          <w:snapToGrid w:val="0"/>
          <w:sz w:val="22"/>
          <w:szCs w:val="22"/>
          <w:lang w:val="cs-CZ"/>
        </w:rPr>
        <w:t xml:space="preserve"> Society </w:t>
      </w:r>
      <w:proofErr w:type="spellStart"/>
      <w:r w:rsidRPr="00322196">
        <w:rPr>
          <w:snapToGrid w:val="0"/>
          <w:sz w:val="22"/>
          <w:szCs w:val="22"/>
          <w:lang w:val="cs-CZ"/>
        </w:rPr>
        <w:t>of</w:t>
      </w:r>
      <w:proofErr w:type="spellEnd"/>
      <w:r w:rsidRPr="00322196">
        <w:rPr>
          <w:snapToGrid w:val="0"/>
          <w:sz w:val="22"/>
          <w:szCs w:val="22"/>
          <w:lang w:val="cs-CZ"/>
        </w:rPr>
        <w:t xml:space="preserve"> </w:t>
      </w:r>
      <w:proofErr w:type="spellStart"/>
      <w:r w:rsidRPr="00322196">
        <w:rPr>
          <w:snapToGrid w:val="0"/>
          <w:sz w:val="22"/>
          <w:szCs w:val="22"/>
          <w:lang w:val="cs-CZ"/>
        </w:rPr>
        <w:t>cardiology</w:t>
      </w:r>
      <w:proofErr w:type="spellEnd"/>
      <w:r w:rsidRPr="00322196">
        <w:rPr>
          <w:snapToGrid w:val="0"/>
          <w:sz w:val="22"/>
          <w:szCs w:val="22"/>
          <w:lang w:val="cs-CZ"/>
        </w:rPr>
        <w:t xml:space="preserve"> Meeting, 2006.</w:t>
      </w:r>
    </w:p>
    <w:p w14:paraId="18D489D2" w14:textId="77777777" w:rsidR="00C74CA5" w:rsidRPr="00322196" w:rsidRDefault="00C74CA5" w:rsidP="00B61BCD">
      <w:pPr>
        <w:widowControl w:val="0"/>
        <w:jc w:val="both"/>
        <w:rPr>
          <w:sz w:val="22"/>
          <w:szCs w:val="22"/>
        </w:rPr>
      </w:pPr>
    </w:p>
    <w:p w14:paraId="2CB80572" w14:textId="4CF705B1" w:rsidR="00C74CA5" w:rsidRPr="00322196" w:rsidRDefault="00C74CA5" w:rsidP="00B61BCD">
      <w:pPr>
        <w:widowControl w:val="0"/>
        <w:numPr>
          <w:ilvl w:val="0"/>
          <w:numId w:val="6"/>
        </w:numPr>
        <w:jc w:val="both"/>
        <w:rPr>
          <w:sz w:val="22"/>
          <w:szCs w:val="22"/>
        </w:rPr>
      </w:pPr>
      <w:proofErr w:type="spellStart"/>
      <w:r w:rsidRPr="00322196">
        <w:rPr>
          <w:sz w:val="22"/>
          <w:szCs w:val="22"/>
        </w:rPr>
        <w:t>Daghini</w:t>
      </w:r>
      <w:proofErr w:type="spellEnd"/>
      <w:r w:rsidRPr="00322196">
        <w:rPr>
          <w:sz w:val="22"/>
          <w:szCs w:val="22"/>
        </w:rPr>
        <w:t xml:space="preserve"> E,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Zhu X, </w:t>
      </w:r>
      <w:proofErr w:type="spellStart"/>
      <w:r w:rsidRPr="00322196">
        <w:rPr>
          <w:sz w:val="22"/>
          <w:szCs w:val="22"/>
        </w:rPr>
        <w:t>Versari</w:t>
      </w:r>
      <w:proofErr w:type="spellEnd"/>
      <w:r w:rsidRPr="00322196">
        <w:rPr>
          <w:sz w:val="22"/>
          <w:szCs w:val="22"/>
        </w:rPr>
        <w:t xml:space="preserve"> D, </w:t>
      </w:r>
      <w:proofErr w:type="spellStart"/>
      <w:r w:rsidRPr="00322196">
        <w:rPr>
          <w:sz w:val="22"/>
          <w:szCs w:val="22"/>
        </w:rPr>
        <w:t>Krier</w:t>
      </w:r>
      <w:proofErr w:type="spellEnd"/>
      <w:r w:rsidRPr="00322196">
        <w:rPr>
          <w:sz w:val="22"/>
          <w:szCs w:val="22"/>
        </w:rPr>
        <w:t xml:space="preserve"> JD,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LO. Synergistic effect of hypertension and hypercholesterolemia on myocardial microvascular permeability response to acute coronary artery stenosis. 60th Annual Fall Conference and Scientific Sessions of the Council for High Blood Pressure Research, San Antonio, TX</w:t>
      </w:r>
      <w:r w:rsidR="008F60FC" w:rsidRPr="00322196">
        <w:rPr>
          <w:sz w:val="22"/>
          <w:szCs w:val="22"/>
        </w:rPr>
        <w:t xml:space="preserve">, </w:t>
      </w:r>
      <w:r w:rsidRPr="00322196">
        <w:rPr>
          <w:sz w:val="22"/>
          <w:szCs w:val="22"/>
        </w:rPr>
        <w:t>October 4-7, 2006.</w:t>
      </w:r>
    </w:p>
    <w:p w14:paraId="2AB5BD2F" w14:textId="77777777" w:rsidR="00C74CA5" w:rsidRPr="00322196" w:rsidRDefault="00C74CA5" w:rsidP="00B61BCD">
      <w:pPr>
        <w:widowControl w:val="0"/>
        <w:jc w:val="both"/>
        <w:rPr>
          <w:sz w:val="22"/>
          <w:szCs w:val="22"/>
        </w:rPr>
      </w:pPr>
    </w:p>
    <w:p w14:paraId="19277497" w14:textId="5B0A03CE" w:rsidR="00C74CA5" w:rsidRPr="00322196" w:rsidRDefault="00C74CA5" w:rsidP="00B61BCD">
      <w:pPr>
        <w:widowControl w:val="0"/>
        <w:numPr>
          <w:ilvl w:val="0"/>
          <w:numId w:val="6"/>
        </w:numPr>
        <w:jc w:val="both"/>
        <w:rPr>
          <w:sz w:val="22"/>
          <w:szCs w:val="22"/>
        </w:rPr>
      </w:pPr>
      <w:proofErr w:type="spellStart"/>
      <w:r w:rsidRPr="00322196">
        <w:rPr>
          <w:sz w:val="22"/>
          <w:szCs w:val="22"/>
        </w:rPr>
        <w:t>Daghini</w:t>
      </w:r>
      <w:proofErr w:type="spellEnd"/>
      <w:r w:rsidRPr="00322196">
        <w:rPr>
          <w:sz w:val="22"/>
          <w:szCs w:val="22"/>
        </w:rPr>
        <w:t xml:space="preserve"> E, </w:t>
      </w:r>
      <w:proofErr w:type="spellStart"/>
      <w:r w:rsidRPr="00322196">
        <w:rPr>
          <w:sz w:val="22"/>
          <w:szCs w:val="22"/>
        </w:rPr>
        <w:t>Primak</w:t>
      </w:r>
      <w:proofErr w:type="spellEnd"/>
      <w:r w:rsidRPr="00322196">
        <w:rPr>
          <w:sz w:val="22"/>
          <w:szCs w:val="22"/>
        </w:rPr>
        <w:t xml:space="preserve"> AN,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Krier</w:t>
      </w:r>
      <w:proofErr w:type="spellEnd"/>
      <w:r w:rsidRPr="00322196">
        <w:rPr>
          <w:sz w:val="22"/>
          <w:szCs w:val="22"/>
        </w:rPr>
        <w:t xml:space="preserve"> JD, Zhu X, McCollough CH, </w:t>
      </w:r>
      <w:proofErr w:type="spellStart"/>
      <w:r w:rsidRPr="00322196">
        <w:rPr>
          <w:sz w:val="22"/>
          <w:szCs w:val="22"/>
        </w:rPr>
        <w:t>Lerman</w:t>
      </w:r>
      <w:proofErr w:type="spellEnd"/>
      <w:r w:rsidRPr="00322196">
        <w:rPr>
          <w:sz w:val="22"/>
          <w:szCs w:val="22"/>
        </w:rPr>
        <w:t xml:space="preserve"> LO. Evaluation of myocardial microvascular permeability and fractional vascular volume using 64-slice helical CT. </w:t>
      </w:r>
      <w:r w:rsidRPr="00322196">
        <w:rPr>
          <w:sz w:val="22"/>
          <w:szCs w:val="22"/>
          <w:lang w:val="it-IT"/>
        </w:rPr>
        <w:t xml:space="preserve">AHA </w:t>
      </w:r>
      <w:proofErr w:type="spellStart"/>
      <w:r w:rsidRPr="00322196">
        <w:rPr>
          <w:sz w:val="22"/>
          <w:szCs w:val="22"/>
          <w:lang w:val="it-IT"/>
        </w:rPr>
        <w:t>Scientific</w:t>
      </w:r>
      <w:proofErr w:type="spellEnd"/>
      <w:r w:rsidRPr="00322196">
        <w:rPr>
          <w:sz w:val="22"/>
          <w:szCs w:val="22"/>
          <w:lang w:val="it-IT"/>
        </w:rPr>
        <w:t xml:space="preserve"> Sessions 2006 in Chicago, Illinois, </w:t>
      </w:r>
      <w:proofErr w:type="spellStart"/>
      <w:r w:rsidRPr="00322196">
        <w:rPr>
          <w:sz w:val="22"/>
          <w:szCs w:val="22"/>
          <w:lang w:val="it-IT"/>
        </w:rPr>
        <w:t>November</w:t>
      </w:r>
      <w:proofErr w:type="spellEnd"/>
      <w:r w:rsidRPr="00322196">
        <w:rPr>
          <w:sz w:val="22"/>
          <w:szCs w:val="22"/>
          <w:lang w:val="it-IT"/>
        </w:rPr>
        <w:t xml:space="preserve"> 12-15.</w:t>
      </w:r>
    </w:p>
    <w:p w14:paraId="19B08765" w14:textId="77777777" w:rsidR="00C74CA5" w:rsidRPr="00322196" w:rsidRDefault="00C74CA5" w:rsidP="00B61BCD">
      <w:pPr>
        <w:widowControl w:val="0"/>
        <w:jc w:val="both"/>
        <w:rPr>
          <w:sz w:val="22"/>
          <w:szCs w:val="22"/>
        </w:rPr>
      </w:pPr>
    </w:p>
    <w:p w14:paraId="2446EC8F" w14:textId="1609B364" w:rsidR="00C74CA5" w:rsidRPr="00322196" w:rsidRDefault="003D1607" w:rsidP="00B61BCD">
      <w:pPr>
        <w:widowControl w:val="0"/>
        <w:numPr>
          <w:ilvl w:val="0"/>
          <w:numId w:val="6"/>
        </w:numPr>
        <w:jc w:val="both"/>
        <w:rPr>
          <w:sz w:val="22"/>
          <w:szCs w:val="22"/>
        </w:rPr>
      </w:pPr>
      <w:bookmarkStart w:id="70" w:name="OLE_LINK332"/>
      <w:bookmarkStart w:id="71" w:name="OLE_LINK333"/>
      <w:proofErr w:type="spellStart"/>
      <w:r>
        <w:rPr>
          <w:sz w:val="22"/>
          <w:szCs w:val="22"/>
          <w:u w:val="single"/>
        </w:rPr>
        <w:t>Chade</w:t>
      </w:r>
      <w:proofErr w:type="spellEnd"/>
      <w:r>
        <w:rPr>
          <w:sz w:val="22"/>
          <w:szCs w:val="22"/>
          <w:u w:val="single"/>
        </w:rPr>
        <w:t xml:space="preserve"> AR</w:t>
      </w:r>
      <w:r w:rsidR="00C74CA5" w:rsidRPr="00322196">
        <w:rPr>
          <w:sz w:val="22"/>
          <w:szCs w:val="22"/>
        </w:rPr>
        <w:t xml:space="preserve">, </w:t>
      </w:r>
      <w:proofErr w:type="spellStart"/>
      <w:r w:rsidR="00C74CA5" w:rsidRPr="00322196">
        <w:rPr>
          <w:sz w:val="22"/>
          <w:szCs w:val="22"/>
        </w:rPr>
        <w:t>Textor</w:t>
      </w:r>
      <w:proofErr w:type="spellEnd"/>
      <w:r w:rsidR="00C74CA5" w:rsidRPr="00322196">
        <w:rPr>
          <w:sz w:val="22"/>
          <w:szCs w:val="22"/>
        </w:rPr>
        <w:t xml:space="preserve">, S, </w:t>
      </w:r>
      <w:proofErr w:type="spellStart"/>
      <w:r w:rsidR="00C74CA5" w:rsidRPr="00322196">
        <w:rPr>
          <w:sz w:val="22"/>
          <w:szCs w:val="22"/>
        </w:rPr>
        <w:t>Lerman</w:t>
      </w:r>
      <w:proofErr w:type="spellEnd"/>
      <w:r w:rsidR="00C74CA5" w:rsidRPr="00322196">
        <w:rPr>
          <w:sz w:val="22"/>
          <w:szCs w:val="22"/>
        </w:rPr>
        <w:t xml:space="preserve"> A, </w:t>
      </w:r>
      <w:proofErr w:type="spellStart"/>
      <w:r w:rsidR="00C74CA5" w:rsidRPr="00322196">
        <w:rPr>
          <w:sz w:val="22"/>
          <w:szCs w:val="22"/>
        </w:rPr>
        <w:t>Lerman</w:t>
      </w:r>
      <w:proofErr w:type="spellEnd"/>
      <w:r w:rsidR="00C74CA5" w:rsidRPr="00322196">
        <w:rPr>
          <w:sz w:val="22"/>
          <w:szCs w:val="22"/>
        </w:rPr>
        <w:t xml:space="preserve"> LO. Endothelin-A receptor blockade improves renal microvascular architecture and function in experimental hypercholesterolemia. Presented at the American Society of Nephrology- Scientific Session, Renal Week, San Diego, CA, November 2006. </w:t>
      </w:r>
      <w:bookmarkEnd w:id="70"/>
      <w:bookmarkEnd w:id="71"/>
    </w:p>
    <w:p w14:paraId="4FEDECA2" w14:textId="77777777" w:rsidR="00C74CA5" w:rsidRPr="00322196" w:rsidRDefault="00C74CA5" w:rsidP="00B61BCD">
      <w:pPr>
        <w:widowControl w:val="0"/>
        <w:jc w:val="both"/>
        <w:rPr>
          <w:sz w:val="22"/>
          <w:szCs w:val="22"/>
        </w:rPr>
      </w:pPr>
    </w:p>
    <w:p w14:paraId="759BF603" w14:textId="13BC713A" w:rsidR="00C74CA5" w:rsidRPr="00322196" w:rsidRDefault="003D1607" w:rsidP="00B61BCD">
      <w:pPr>
        <w:widowControl w:val="0"/>
        <w:numPr>
          <w:ilvl w:val="0"/>
          <w:numId w:val="6"/>
        </w:numPr>
        <w:jc w:val="both"/>
        <w:rPr>
          <w:sz w:val="22"/>
          <w:szCs w:val="22"/>
        </w:rPr>
      </w:pPr>
      <w:bookmarkStart w:id="72" w:name="OLE_LINK62"/>
      <w:bookmarkStart w:id="73" w:name="OLE_LINK63"/>
      <w:proofErr w:type="spellStart"/>
      <w:r>
        <w:rPr>
          <w:sz w:val="22"/>
          <w:szCs w:val="22"/>
          <w:u w:val="single"/>
        </w:rPr>
        <w:t>Chade</w:t>
      </w:r>
      <w:proofErr w:type="spellEnd"/>
      <w:r>
        <w:rPr>
          <w:sz w:val="22"/>
          <w:szCs w:val="22"/>
          <w:u w:val="single"/>
        </w:rPr>
        <w:t xml:space="preserve"> AR</w:t>
      </w:r>
      <w:r w:rsidR="00C74CA5" w:rsidRPr="00322196">
        <w:rPr>
          <w:sz w:val="22"/>
          <w:szCs w:val="22"/>
        </w:rPr>
        <w:t xml:space="preserve">, </w:t>
      </w:r>
      <w:proofErr w:type="spellStart"/>
      <w:r w:rsidR="00C74CA5" w:rsidRPr="00322196">
        <w:rPr>
          <w:sz w:val="22"/>
          <w:szCs w:val="22"/>
        </w:rPr>
        <w:t>Lerman</w:t>
      </w:r>
      <w:proofErr w:type="spellEnd"/>
      <w:r w:rsidR="00C74CA5" w:rsidRPr="00322196">
        <w:rPr>
          <w:sz w:val="22"/>
          <w:szCs w:val="22"/>
        </w:rPr>
        <w:t xml:space="preserve"> LO</w:t>
      </w:r>
      <w:bookmarkStart w:id="74" w:name="OLE_LINK68"/>
      <w:bookmarkStart w:id="75" w:name="OLE_LINK69"/>
      <w:r w:rsidR="00C74CA5" w:rsidRPr="00322196">
        <w:rPr>
          <w:sz w:val="22"/>
          <w:szCs w:val="22"/>
        </w:rPr>
        <w:t xml:space="preserve">. Simvastatin attenuates epithelial-to-mesenchymal </w:t>
      </w:r>
      <w:proofErr w:type="spellStart"/>
      <w:r w:rsidR="00C74CA5" w:rsidRPr="00322196">
        <w:rPr>
          <w:sz w:val="22"/>
          <w:szCs w:val="22"/>
        </w:rPr>
        <w:t>transdifferentiation</w:t>
      </w:r>
      <w:proofErr w:type="spellEnd"/>
      <w:r w:rsidR="00C74CA5" w:rsidRPr="00322196">
        <w:rPr>
          <w:sz w:val="22"/>
          <w:szCs w:val="22"/>
        </w:rPr>
        <w:t xml:space="preserve"> and renal scarring in the ischemic kidney</w:t>
      </w:r>
      <w:bookmarkEnd w:id="74"/>
      <w:bookmarkEnd w:id="75"/>
      <w:r w:rsidR="00C74CA5" w:rsidRPr="00322196">
        <w:rPr>
          <w:sz w:val="22"/>
          <w:szCs w:val="22"/>
        </w:rPr>
        <w:t xml:space="preserve">. </w:t>
      </w:r>
      <w:r w:rsidR="00C74CA5" w:rsidRPr="00322196">
        <w:rPr>
          <w:snapToGrid w:val="0"/>
          <w:sz w:val="22"/>
          <w:szCs w:val="22"/>
          <w:lang w:val="cs-CZ"/>
        </w:rPr>
        <w:t xml:space="preserve"> </w:t>
      </w:r>
      <w:proofErr w:type="spellStart"/>
      <w:r w:rsidR="00C74CA5" w:rsidRPr="00322196">
        <w:rPr>
          <w:snapToGrid w:val="0"/>
          <w:sz w:val="22"/>
          <w:szCs w:val="22"/>
          <w:lang w:val="cs-CZ"/>
        </w:rPr>
        <w:t>Presented</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at</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the</w:t>
      </w:r>
      <w:proofErr w:type="spellEnd"/>
      <w:r w:rsidR="00C74CA5" w:rsidRPr="00322196">
        <w:rPr>
          <w:snapToGrid w:val="0"/>
          <w:sz w:val="22"/>
          <w:szCs w:val="22"/>
          <w:lang w:val="cs-CZ"/>
        </w:rPr>
        <w:t xml:space="preserve"> Inter-</w:t>
      </w:r>
      <w:proofErr w:type="spellStart"/>
      <w:r w:rsidR="00C74CA5" w:rsidRPr="00322196">
        <w:rPr>
          <w:snapToGrid w:val="0"/>
          <w:sz w:val="22"/>
          <w:szCs w:val="22"/>
          <w:lang w:val="cs-CZ"/>
        </w:rPr>
        <w:t>American</w:t>
      </w:r>
      <w:proofErr w:type="spellEnd"/>
      <w:r w:rsidR="00C74CA5" w:rsidRPr="00322196">
        <w:rPr>
          <w:snapToGrid w:val="0"/>
          <w:sz w:val="22"/>
          <w:szCs w:val="22"/>
          <w:lang w:val="cs-CZ"/>
        </w:rPr>
        <w:t xml:space="preserve"> Society </w:t>
      </w:r>
      <w:proofErr w:type="spellStart"/>
      <w:r w:rsidR="00C74CA5" w:rsidRPr="00322196">
        <w:rPr>
          <w:snapToGrid w:val="0"/>
          <w:sz w:val="22"/>
          <w:szCs w:val="22"/>
          <w:lang w:val="cs-CZ"/>
        </w:rPr>
        <w:t>of</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Hypertension</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XVIIth</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Scientific</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Sessions</w:t>
      </w:r>
      <w:proofErr w:type="spellEnd"/>
      <w:r w:rsidR="00C74CA5" w:rsidRPr="00322196">
        <w:rPr>
          <w:snapToGrid w:val="0"/>
          <w:sz w:val="22"/>
          <w:szCs w:val="22"/>
          <w:lang w:val="cs-CZ"/>
        </w:rPr>
        <w:t>, May 2007.</w:t>
      </w:r>
      <w:bookmarkEnd w:id="72"/>
      <w:bookmarkEnd w:id="73"/>
    </w:p>
    <w:p w14:paraId="7B39D842" w14:textId="77777777" w:rsidR="00C74CA5" w:rsidRPr="00322196" w:rsidRDefault="00C74CA5" w:rsidP="00B61BCD">
      <w:pPr>
        <w:widowControl w:val="0"/>
        <w:jc w:val="both"/>
        <w:rPr>
          <w:sz w:val="22"/>
          <w:szCs w:val="22"/>
        </w:rPr>
      </w:pPr>
    </w:p>
    <w:p w14:paraId="752A4FE3" w14:textId="0D88295E" w:rsidR="00C74CA5" w:rsidRPr="00322196" w:rsidRDefault="003D1607" w:rsidP="00B61BCD">
      <w:pPr>
        <w:widowControl w:val="0"/>
        <w:numPr>
          <w:ilvl w:val="0"/>
          <w:numId w:val="6"/>
        </w:numPr>
        <w:jc w:val="both"/>
        <w:rPr>
          <w:sz w:val="22"/>
          <w:szCs w:val="22"/>
        </w:rPr>
      </w:pPr>
      <w:bookmarkStart w:id="76" w:name="OLE_LINK159"/>
      <w:bookmarkStart w:id="77" w:name="OLE_LINK160"/>
      <w:r>
        <w:rPr>
          <w:sz w:val="22"/>
          <w:szCs w:val="22"/>
          <w:u w:val="single"/>
        </w:rPr>
        <w:lastRenderedPageBreak/>
        <w:t>Chade AR</w:t>
      </w:r>
      <w:r w:rsidR="00C74CA5" w:rsidRPr="00322196">
        <w:rPr>
          <w:sz w:val="22"/>
          <w:szCs w:val="22"/>
        </w:rPr>
        <w:t xml:space="preserve">, Zhu XY, </w:t>
      </w:r>
      <w:proofErr w:type="spellStart"/>
      <w:r w:rsidR="00C74CA5" w:rsidRPr="00322196">
        <w:rPr>
          <w:sz w:val="22"/>
          <w:szCs w:val="22"/>
        </w:rPr>
        <w:t>Krier</w:t>
      </w:r>
      <w:proofErr w:type="spellEnd"/>
      <w:r w:rsidR="00C74CA5" w:rsidRPr="00322196">
        <w:rPr>
          <w:sz w:val="22"/>
          <w:szCs w:val="22"/>
        </w:rPr>
        <w:t xml:space="preserve"> J, </w:t>
      </w:r>
      <w:proofErr w:type="spellStart"/>
      <w:r w:rsidR="00C74CA5" w:rsidRPr="00322196">
        <w:rPr>
          <w:sz w:val="22"/>
          <w:szCs w:val="22"/>
        </w:rPr>
        <w:t>Pislaru</w:t>
      </w:r>
      <w:proofErr w:type="spellEnd"/>
      <w:r w:rsidR="00C74CA5" w:rsidRPr="00322196">
        <w:rPr>
          <w:sz w:val="22"/>
          <w:szCs w:val="22"/>
        </w:rPr>
        <w:t xml:space="preserve"> S, </w:t>
      </w:r>
      <w:proofErr w:type="spellStart"/>
      <w:r w:rsidR="00C74CA5" w:rsidRPr="00322196">
        <w:rPr>
          <w:sz w:val="22"/>
          <w:szCs w:val="22"/>
        </w:rPr>
        <w:t>Simari</w:t>
      </w:r>
      <w:proofErr w:type="spellEnd"/>
      <w:r w:rsidR="00C74CA5" w:rsidRPr="00322196">
        <w:rPr>
          <w:sz w:val="22"/>
          <w:szCs w:val="22"/>
        </w:rPr>
        <w:t xml:space="preserve"> R, </w:t>
      </w:r>
      <w:proofErr w:type="spellStart"/>
      <w:r w:rsidR="00C74CA5" w:rsidRPr="00322196">
        <w:rPr>
          <w:sz w:val="22"/>
          <w:szCs w:val="22"/>
        </w:rPr>
        <w:t>Lerman</w:t>
      </w:r>
      <w:proofErr w:type="spellEnd"/>
      <w:r w:rsidR="00C74CA5" w:rsidRPr="00322196">
        <w:rPr>
          <w:sz w:val="22"/>
          <w:szCs w:val="22"/>
        </w:rPr>
        <w:t xml:space="preserve"> A, </w:t>
      </w:r>
      <w:proofErr w:type="spellStart"/>
      <w:r w:rsidR="00C74CA5" w:rsidRPr="00322196">
        <w:rPr>
          <w:sz w:val="22"/>
          <w:szCs w:val="22"/>
        </w:rPr>
        <w:t>Lerman</w:t>
      </w:r>
      <w:proofErr w:type="spellEnd"/>
      <w:r w:rsidR="00C74CA5" w:rsidRPr="00322196">
        <w:rPr>
          <w:sz w:val="22"/>
          <w:szCs w:val="22"/>
        </w:rPr>
        <w:t xml:space="preserve"> LO</w:t>
      </w:r>
      <w:bookmarkEnd w:id="76"/>
      <w:bookmarkEnd w:id="77"/>
      <w:r w:rsidR="00C74CA5" w:rsidRPr="00322196">
        <w:rPr>
          <w:sz w:val="22"/>
          <w:szCs w:val="22"/>
        </w:rPr>
        <w:t xml:space="preserve">. </w:t>
      </w:r>
      <w:bookmarkStart w:id="78" w:name="OLE_LINK75"/>
      <w:bookmarkStart w:id="79" w:name="OLE_LINK76"/>
      <w:r w:rsidR="00C74CA5" w:rsidRPr="00322196">
        <w:rPr>
          <w:sz w:val="22"/>
          <w:szCs w:val="22"/>
        </w:rPr>
        <w:t>Intra-renal infusion of autologous progenitor cells improve</w:t>
      </w:r>
      <w:r w:rsidR="008F6894" w:rsidRPr="00322196">
        <w:rPr>
          <w:sz w:val="22"/>
          <w:szCs w:val="22"/>
        </w:rPr>
        <w:t>s</w:t>
      </w:r>
      <w:r w:rsidR="00C74CA5" w:rsidRPr="00322196">
        <w:rPr>
          <w:sz w:val="22"/>
          <w:szCs w:val="22"/>
        </w:rPr>
        <w:t xml:space="preserve"> the hemodynamics and function of the ischemic kidney</w:t>
      </w:r>
      <w:bookmarkEnd w:id="78"/>
      <w:bookmarkEnd w:id="79"/>
      <w:r w:rsidR="00C74CA5" w:rsidRPr="00322196">
        <w:rPr>
          <w:sz w:val="22"/>
          <w:szCs w:val="22"/>
        </w:rPr>
        <w:t xml:space="preserve">. </w:t>
      </w:r>
      <w:bookmarkStart w:id="80" w:name="OLE_LINK54"/>
      <w:bookmarkStart w:id="81" w:name="OLE_LINK60"/>
      <w:proofErr w:type="spellStart"/>
      <w:r w:rsidR="00C74CA5" w:rsidRPr="00322196">
        <w:rPr>
          <w:snapToGrid w:val="0"/>
          <w:sz w:val="22"/>
          <w:szCs w:val="22"/>
          <w:lang w:val="cs-CZ"/>
        </w:rPr>
        <w:t>Presented</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at</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the</w:t>
      </w:r>
      <w:proofErr w:type="spellEnd"/>
      <w:r w:rsidR="00C74CA5" w:rsidRPr="00322196">
        <w:rPr>
          <w:snapToGrid w:val="0"/>
          <w:sz w:val="22"/>
          <w:szCs w:val="22"/>
          <w:lang w:val="cs-CZ"/>
        </w:rPr>
        <w:t xml:space="preserve"> Inter-</w:t>
      </w:r>
      <w:proofErr w:type="spellStart"/>
      <w:r w:rsidR="00C74CA5" w:rsidRPr="00322196">
        <w:rPr>
          <w:snapToGrid w:val="0"/>
          <w:sz w:val="22"/>
          <w:szCs w:val="22"/>
          <w:lang w:val="cs-CZ"/>
        </w:rPr>
        <w:t>American</w:t>
      </w:r>
      <w:proofErr w:type="spellEnd"/>
      <w:r w:rsidR="00C74CA5" w:rsidRPr="00322196">
        <w:rPr>
          <w:snapToGrid w:val="0"/>
          <w:sz w:val="22"/>
          <w:szCs w:val="22"/>
          <w:lang w:val="cs-CZ"/>
        </w:rPr>
        <w:t xml:space="preserve"> Society </w:t>
      </w:r>
      <w:proofErr w:type="spellStart"/>
      <w:r w:rsidR="00C74CA5" w:rsidRPr="00322196">
        <w:rPr>
          <w:snapToGrid w:val="0"/>
          <w:sz w:val="22"/>
          <w:szCs w:val="22"/>
          <w:lang w:val="cs-CZ"/>
        </w:rPr>
        <w:t>of</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Hypertension</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XVIIth</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Scientific</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Sessions</w:t>
      </w:r>
      <w:proofErr w:type="spellEnd"/>
      <w:r w:rsidR="00C74CA5" w:rsidRPr="00322196">
        <w:rPr>
          <w:snapToGrid w:val="0"/>
          <w:sz w:val="22"/>
          <w:szCs w:val="22"/>
          <w:lang w:val="cs-CZ"/>
        </w:rPr>
        <w:t>, May 2007.</w:t>
      </w:r>
      <w:bookmarkEnd w:id="80"/>
      <w:bookmarkEnd w:id="81"/>
    </w:p>
    <w:p w14:paraId="7347B7AA" w14:textId="77777777" w:rsidR="00C74CA5" w:rsidRPr="00322196" w:rsidRDefault="00C74CA5" w:rsidP="00B61BCD">
      <w:pPr>
        <w:widowControl w:val="0"/>
        <w:jc w:val="both"/>
        <w:rPr>
          <w:sz w:val="22"/>
          <w:szCs w:val="22"/>
        </w:rPr>
      </w:pPr>
    </w:p>
    <w:p w14:paraId="215DECDF" w14:textId="2E1BFCAF" w:rsidR="00C74CA5" w:rsidRPr="00322196" w:rsidRDefault="003D1607" w:rsidP="00B61BCD">
      <w:pPr>
        <w:widowControl w:val="0"/>
        <w:numPr>
          <w:ilvl w:val="0"/>
          <w:numId w:val="6"/>
        </w:numPr>
        <w:jc w:val="both"/>
        <w:rPr>
          <w:sz w:val="22"/>
          <w:szCs w:val="22"/>
        </w:rPr>
      </w:pPr>
      <w:bookmarkStart w:id="82" w:name="OLE_LINK66"/>
      <w:bookmarkStart w:id="83" w:name="OLE_LINK67"/>
      <w:proofErr w:type="spellStart"/>
      <w:r>
        <w:rPr>
          <w:sz w:val="22"/>
          <w:szCs w:val="22"/>
          <w:u w:val="single"/>
        </w:rPr>
        <w:t>Chade</w:t>
      </w:r>
      <w:proofErr w:type="spellEnd"/>
      <w:r>
        <w:rPr>
          <w:sz w:val="22"/>
          <w:szCs w:val="22"/>
          <w:u w:val="single"/>
        </w:rPr>
        <w:t xml:space="preserve"> AR</w:t>
      </w:r>
      <w:r w:rsidR="00C74CA5" w:rsidRPr="00322196">
        <w:rPr>
          <w:sz w:val="22"/>
          <w:szCs w:val="22"/>
        </w:rPr>
        <w:t xml:space="preserve">, </w:t>
      </w:r>
      <w:proofErr w:type="spellStart"/>
      <w:r w:rsidR="00C74CA5" w:rsidRPr="00322196">
        <w:rPr>
          <w:sz w:val="22"/>
          <w:szCs w:val="22"/>
        </w:rPr>
        <w:t>Krier</w:t>
      </w:r>
      <w:proofErr w:type="spellEnd"/>
      <w:r w:rsidR="00C74CA5" w:rsidRPr="00322196">
        <w:rPr>
          <w:sz w:val="22"/>
          <w:szCs w:val="22"/>
        </w:rPr>
        <w:t xml:space="preserve">, </w:t>
      </w:r>
      <w:proofErr w:type="spellStart"/>
      <w:r w:rsidR="00C74CA5" w:rsidRPr="00322196">
        <w:rPr>
          <w:sz w:val="22"/>
          <w:szCs w:val="22"/>
        </w:rPr>
        <w:t>Lerman</w:t>
      </w:r>
      <w:proofErr w:type="spellEnd"/>
      <w:r w:rsidR="00C74CA5" w:rsidRPr="00322196">
        <w:rPr>
          <w:sz w:val="22"/>
          <w:szCs w:val="22"/>
        </w:rPr>
        <w:t xml:space="preserve"> A, </w:t>
      </w:r>
      <w:proofErr w:type="spellStart"/>
      <w:r w:rsidR="00C74CA5" w:rsidRPr="00322196">
        <w:rPr>
          <w:sz w:val="22"/>
          <w:szCs w:val="22"/>
        </w:rPr>
        <w:t>Lerman</w:t>
      </w:r>
      <w:proofErr w:type="spellEnd"/>
      <w:r w:rsidR="00C74CA5" w:rsidRPr="00322196">
        <w:rPr>
          <w:sz w:val="22"/>
          <w:szCs w:val="22"/>
        </w:rPr>
        <w:t xml:space="preserve"> LO. Thalidomide decreases inflammation and improves renal endothelial function in experimental hypercholesterolemia. </w:t>
      </w:r>
      <w:proofErr w:type="spellStart"/>
      <w:r w:rsidR="00C74CA5" w:rsidRPr="00322196">
        <w:rPr>
          <w:snapToGrid w:val="0"/>
          <w:sz w:val="22"/>
          <w:szCs w:val="22"/>
          <w:lang w:val="cs-CZ"/>
        </w:rPr>
        <w:t>Presented</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at</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the</w:t>
      </w:r>
      <w:proofErr w:type="spellEnd"/>
      <w:r w:rsidR="00C74CA5" w:rsidRPr="00322196">
        <w:rPr>
          <w:snapToGrid w:val="0"/>
          <w:sz w:val="22"/>
          <w:szCs w:val="22"/>
          <w:lang w:val="cs-CZ"/>
        </w:rPr>
        <w:t xml:space="preserve"> Inter-</w:t>
      </w:r>
      <w:proofErr w:type="spellStart"/>
      <w:r w:rsidR="00C74CA5" w:rsidRPr="00322196">
        <w:rPr>
          <w:snapToGrid w:val="0"/>
          <w:sz w:val="22"/>
          <w:szCs w:val="22"/>
          <w:lang w:val="cs-CZ"/>
        </w:rPr>
        <w:t>American</w:t>
      </w:r>
      <w:proofErr w:type="spellEnd"/>
      <w:r w:rsidR="00C74CA5" w:rsidRPr="00322196">
        <w:rPr>
          <w:snapToGrid w:val="0"/>
          <w:sz w:val="22"/>
          <w:szCs w:val="22"/>
          <w:lang w:val="cs-CZ"/>
        </w:rPr>
        <w:t xml:space="preserve"> Society </w:t>
      </w:r>
      <w:proofErr w:type="spellStart"/>
      <w:r w:rsidR="00C74CA5" w:rsidRPr="00322196">
        <w:rPr>
          <w:snapToGrid w:val="0"/>
          <w:sz w:val="22"/>
          <w:szCs w:val="22"/>
          <w:lang w:val="cs-CZ"/>
        </w:rPr>
        <w:t>of</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Hypertension</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XVIIth</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Scientific</w:t>
      </w:r>
      <w:proofErr w:type="spellEnd"/>
      <w:r w:rsidR="00C74CA5" w:rsidRPr="00322196">
        <w:rPr>
          <w:snapToGrid w:val="0"/>
          <w:sz w:val="22"/>
          <w:szCs w:val="22"/>
          <w:lang w:val="cs-CZ"/>
        </w:rPr>
        <w:t xml:space="preserve"> </w:t>
      </w:r>
      <w:proofErr w:type="spellStart"/>
      <w:r w:rsidR="00C74CA5" w:rsidRPr="00322196">
        <w:rPr>
          <w:snapToGrid w:val="0"/>
          <w:sz w:val="22"/>
          <w:szCs w:val="22"/>
          <w:lang w:val="cs-CZ"/>
        </w:rPr>
        <w:t>Sessions</w:t>
      </w:r>
      <w:proofErr w:type="spellEnd"/>
      <w:r w:rsidR="00C74CA5" w:rsidRPr="00322196">
        <w:rPr>
          <w:snapToGrid w:val="0"/>
          <w:sz w:val="22"/>
          <w:szCs w:val="22"/>
          <w:lang w:val="cs-CZ"/>
        </w:rPr>
        <w:t>, May 2007.</w:t>
      </w:r>
      <w:bookmarkEnd w:id="82"/>
      <w:bookmarkEnd w:id="83"/>
    </w:p>
    <w:p w14:paraId="2B54E115" w14:textId="77777777" w:rsidR="00C74CA5" w:rsidRPr="00322196" w:rsidRDefault="00C74CA5" w:rsidP="00B61BCD">
      <w:pPr>
        <w:widowControl w:val="0"/>
        <w:jc w:val="both"/>
        <w:rPr>
          <w:sz w:val="22"/>
          <w:szCs w:val="22"/>
        </w:rPr>
      </w:pPr>
    </w:p>
    <w:p w14:paraId="724BB3B3" w14:textId="214E8EEC" w:rsidR="00C74CA5" w:rsidRPr="00322196" w:rsidRDefault="00C74CA5" w:rsidP="00B61BCD">
      <w:pPr>
        <w:widowControl w:val="0"/>
        <w:numPr>
          <w:ilvl w:val="0"/>
          <w:numId w:val="6"/>
        </w:numPr>
        <w:jc w:val="both"/>
        <w:rPr>
          <w:sz w:val="22"/>
          <w:szCs w:val="22"/>
        </w:rPr>
      </w:pPr>
      <w:r w:rsidRPr="00322196">
        <w:rPr>
          <w:sz w:val="22"/>
          <w:szCs w:val="22"/>
        </w:rPr>
        <w:t xml:space="preserve">Zhu XY,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Pislaru</w:t>
      </w:r>
      <w:proofErr w:type="spellEnd"/>
      <w:r w:rsidRPr="00322196">
        <w:rPr>
          <w:sz w:val="22"/>
          <w:szCs w:val="22"/>
        </w:rPr>
        <w:t xml:space="preserve"> S, </w:t>
      </w:r>
      <w:proofErr w:type="spellStart"/>
      <w:r w:rsidRPr="00322196">
        <w:rPr>
          <w:sz w:val="22"/>
          <w:szCs w:val="22"/>
        </w:rPr>
        <w:t>Simari</w:t>
      </w:r>
      <w:proofErr w:type="spellEnd"/>
      <w:r w:rsidRPr="00322196">
        <w:rPr>
          <w:sz w:val="22"/>
          <w:szCs w:val="22"/>
        </w:rPr>
        <w:t xml:space="preserve"> R,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LO.  Early renovascular hypertension upregulates </w:t>
      </w:r>
      <w:proofErr w:type="spellStart"/>
      <w:r w:rsidRPr="00322196">
        <w:rPr>
          <w:sz w:val="22"/>
          <w:szCs w:val="22"/>
        </w:rPr>
        <w:t>vegf</w:t>
      </w:r>
      <w:proofErr w:type="spellEnd"/>
      <w:r w:rsidRPr="00322196">
        <w:rPr>
          <w:sz w:val="22"/>
          <w:szCs w:val="22"/>
        </w:rPr>
        <w:t xml:space="preserve"> expression in endothelial progenitor cells. </w:t>
      </w:r>
      <w:proofErr w:type="spellStart"/>
      <w:r w:rsidRPr="00322196">
        <w:rPr>
          <w:snapToGrid w:val="0"/>
          <w:sz w:val="22"/>
          <w:szCs w:val="22"/>
          <w:lang w:val="cs-CZ"/>
        </w:rPr>
        <w:t>Presented</w:t>
      </w:r>
      <w:proofErr w:type="spellEnd"/>
      <w:r w:rsidRPr="00322196">
        <w:rPr>
          <w:snapToGrid w:val="0"/>
          <w:sz w:val="22"/>
          <w:szCs w:val="22"/>
          <w:lang w:val="cs-CZ"/>
        </w:rPr>
        <w:t xml:space="preserve"> </w:t>
      </w:r>
      <w:proofErr w:type="spellStart"/>
      <w:r w:rsidRPr="00322196">
        <w:rPr>
          <w:snapToGrid w:val="0"/>
          <w:sz w:val="22"/>
          <w:szCs w:val="22"/>
          <w:lang w:val="cs-CZ"/>
        </w:rPr>
        <w:t>at</w:t>
      </w:r>
      <w:proofErr w:type="spellEnd"/>
      <w:r w:rsidRPr="00322196">
        <w:rPr>
          <w:snapToGrid w:val="0"/>
          <w:sz w:val="22"/>
          <w:szCs w:val="22"/>
          <w:lang w:val="cs-CZ"/>
        </w:rPr>
        <w:t xml:space="preserve"> </w:t>
      </w:r>
      <w:proofErr w:type="spellStart"/>
      <w:r w:rsidRPr="00322196">
        <w:rPr>
          <w:snapToGrid w:val="0"/>
          <w:sz w:val="22"/>
          <w:szCs w:val="22"/>
          <w:lang w:val="cs-CZ"/>
        </w:rPr>
        <w:t>the</w:t>
      </w:r>
      <w:proofErr w:type="spellEnd"/>
      <w:r w:rsidRPr="00322196">
        <w:rPr>
          <w:snapToGrid w:val="0"/>
          <w:sz w:val="22"/>
          <w:szCs w:val="22"/>
          <w:lang w:val="cs-CZ"/>
        </w:rPr>
        <w:t xml:space="preserve"> Inter-</w:t>
      </w:r>
      <w:proofErr w:type="spellStart"/>
      <w:r w:rsidRPr="00322196">
        <w:rPr>
          <w:snapToGrid w:val="0"/>
          <w:sz w:val="22"/>
          <w:szCs w:val="22"/>
          <w:lang w:val="cs-CZ"/>
        </w:rPr>
        <w:t>American</w:t>
      </w:r>
      <w:proofErr w:type="spellEnd"/>
      <w:r w:rsidRPr="00322196">
        <w:rPr>
          <w:snapToGrid w:val="0"/>
          <w:sz w:val="22"/>
          <w:szCs w:val="22"/>
          <w:lang w:val="cs-CZ"/>
        </w:rPr>
        <w:t xml:space="preserve"> Society </w:t>
      </w:r>
      <w:proofErr w:type="spellStart"/>
      <w:r w:rsidRPr="00322196">
        <w:rPr>
          <w:snapToGrid w:val="0"/>
          <w:sz w:val="22"/>
          <w:szCs w:val="22"/>
          <w:lang w:val="cs-CZ"/>
        </w:rPr>
        <w:t>of</w:t>
      </w:r>
      <w:proofErr w:type="spellEnd"/>
      <w:r w:rsidRPr="00322196">
        <w:rPr>
          <w:snapToGrid w:val="0"/>
          <w:sz w:val="22"/>
          <w:szCs w:val="22"/>
          <w:lang w:val="cs-CZ"/>
        </w:rPr>
        <w:t xml:space="preserve"> </w:t>
      </w:r>
      <w:proofErr w:type="spellStart"/>
      <w:r w:rsidRPr="00322196">
        <w:rPr>
          <w:snapToGrid w:val="0"/>
          <w:sz w:val="22"/>
          <w:szCs w:val="22"/>
          <w:lang w:val="cs-CZ"/>
        </w:rPr>
        <w:t>Hypertension</w:t>
      </w:r>
      <w:proofErr w:type="spellEnd"/>
      <w:r w:rsidRPr="00322196">
        <w:rPr>
          <w:snapToGrid w:val="0"/>
          <w:sz w:val="22"/>
          <w:szCs w:val="22"/>
          <w:lang w:val="cs-CZ"/>
        </w:rPr>
        <w:t xml:space="preserve"> </w:t>
      </w:r>
      <w:proofErr w:type="spellStart"/>
      <w:r w:rsidRPr="00322196">
        <w:rPr>
          <w:snapToGrid w:val="0"/>
          <w:sz w:val="22"/>
          <w:szCs w:val="22"/>
          <w:lang w:val="cs-CZ"/>
        </w:rPr>
        <w:t>XVIIth</w:t>
      </w:r>
      <w:proofErr w:type="spellEnd"/>
      <w:r w:rsidRPr="00322196">
        <w:rPr>
          <w:snapToGrid w:val="0"/>
          <w:sz w:val="22"/>
          <w:szCs w:val="22"/>
          <w:lang w:val="cs-CZ"/>
        </w:rPr>
        <w:t xml:space="preserve"> </w:t>
      </w:r>
      <w:proofErr w:type="spellStart"/>
      <w:r w:rsidRPr="00322196">
        <w:rPr>
          <w:snapToGrid w:val="0"/>
          <w:sz w:val="22"/>
          <w:szCs w:val="22"/>
          <w:lang w:val="cs-CZ"/>
        </w:rPr>
        <w:t>Scientific</w:t>
      </w:r>
      <w:proofErr w:type="spellEnd"/>
      <w:r w:rsidRPr="00322196">
        <w:rPr>
          <w:snapToGrid w:val="0"/>
          <w:sz w:val="22"/>
          <w:szCs w:val="22"/>
          <w:lang w:val="cs-CZ"/>
        </w:rPr>
        <w:t xml:space="preserve"> </w:t>
      </w:r>
      <w:proofErr w:type="spellStart"/>
      <w:r w:rsidRPr="00322196">
        <w:rPr>
          <w:snapToGrid w:val="0"/>
          <w:sz w:val="22"/>
          <w:szCs w:val="22"/>
          <w:lang w:val="cs-CZ"/>
        </w:rPr>
        <w:t>Sessions</w:t>
      </w:r>
      <w:proofErr w:type="spellEnd"/>
      <w:r w:rsidRPr="00322196">
        <w:rPr>
          <w:snapToGrid w:val="0"/>
          <w:sz w:val="22"/>
          <w:szCs w:val="22"/>
          <w:lang w:val="cs-CZ"/>
        </w:rPr>
        <w:t>, May 2007.</w:t>
      </w:r>
    </w:p>
    <w:p w14:paraId="5D39C865" w14:textId="77777777" w:rsidR="00C74CA5" w:rsidRPr="00322196" w:rsidRDefault="00C74CA5" w:rsidP="00B61BCD">
      <w:pPr>
        <w:widowControl w:val="0"/>
        <w:jc w:val="both"/>
        <w:rPr>
          <w:sz w:val="22"/>
          <w:szCs w:val="22"/>
        </w:rPr>
      </w:pPr>
    </w:p>
    <w:p w14:paraId="0CC9B9F7" w14:textId="373B3848" w:rsidR="00C74CA5" w:rsidRPr="00322196" w:rsidRDefault="00C74CA5" w:rsidP="00B61BCD">
      <w:pPr>
        <w:widowControl w:val="0"/>
        <w:numPr>
          <w:ilvl w:val="0"/>
          <w:numId w:val="6"/>
        </w:numPr>
        <w:jc w:val="both"/>
        <w:rPr>
          <w:sz w:val="22"/>
          <w:szCs w:val="22"/>
        </w:rPr>
      </w:pPr>
      <w:proofErr w:type="spellStart"/>
      <w:r w:rsidRPr="00322196">
        <w:rPr>
          <w:sz w:val="22"/>
          <w:szCs w:val="22"/>
        </w:rPr>
        <w:t>Lavi</w:t>
      </w:r>
      <w:proofErr w:type="spellEnd"/>
      <w:r w:rsidRPr="00322196">
        <w:rPr>
          <w:sz w:val="22"/>
          <w:szCs w:val="22"/>
        </w:rPr>
        <w:t xml:space="preserve"> R,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Zhu XY, </w:t>
      </w:r>
      <w:proofErr w:type="spellStart"/>
      <w:r w:rsidRPr="00322196">
        <w:rPr>
          <w:sz w:val="22"/>
          <w:szCs w:val="22"/>
        </w:rPr>
        <w:t>Krier</w:t>
      </w:r>
      <w:proofErr w:type="spellEnd"/>
      <w:r w:rsidRPr="00322196">
        <w:rPr>
          <w:sz w:val="22"/>
          <w:szCs w:val="22"/>
        </w:rPr>
        <w:t xml:space="preserve"> J,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LO. Simvastatin improves renal function and decreases fibrosis in pigs with combined hypertension and hypercholesterolemia. </w:t>
      </w:r>
      <w:proofErr w:type="spellStart"/>
      <w:r w:rsidRPr="00322196">
        <w:rPr>
          <w:snapToGrid w:val="0"/>
          <w:sz w:val="22"/>
          <w:szCs w:val="22"/>
          <w:lang w:val="cs-CZ"/>
        </w:rPr>
        <w:t>Presented</w:t>
      </w:r>
      <w:proofErr w:type="spellEnd"/>
      <w:r w:rsidRPr="00322196">
        <w:rPr>
          <w:snapToGrid w:val="0"/>
          <w:sz w:val="22"/>
          <w:szCs w:val="22"/>
          <w:lang w:val="cs-CZ"/>
        </w:rPr>
        <w:t xml:space="preserve"> </w:t>
      </w:r>
      <w:proofErr w:type="spellStart"/>
      <w:r w:rsidRPr="00322196">
        <w:rPr>
          <w:snapToGrid w:val="0"/>
          <w:sz w:val="22"/>
          <w:szCs w:val="22"/>
          <w:lang w:val="cs-CZ"/>
        </w:rPr>
        <w:t>at</w:t>
      </w:r>
      <w:proofErr w:type="spellEnd"/>
      <w:r w:rsidRPr="00322196">
        <w:rPr>
          <w:snapToGrid w:val="0"/>
          <w:sz w:val="22"/>
          <w:szCs w:val="22"/>
          <w:lang w:val="cs-CZ"/>
        </w:rPr>
        <w:t xml:space="preserve"> </w:t>
      </w:r>
      <w:proofErr w:type="spellStart"/>
      <w:r w:rsidRPr="00322196">
        <w:rPr>
          <w:snapToGrid w:val="0"/>
          <w:sz w:val="22"/>
          <w:szCs w:val="22"/>
          <w:lang w:val="cs-CZ"/>
        </w:rPr>
        <w:t>the</w:t>
      </w:r>
      <w:proofErr w:type="spellEnd"/>
      <w:r w:rsidRPr="00322196">
        <w:rPr>
          <w:snapToGrid w:val="0"/>
          <w:sz w:val="22"/>
          <w:szCs w:val="22"/>
          <w:lang w:val="cs-CZ"/>
        </w:rPr>
        <w:t xml:space="preserve"> Inter-</w:t>
      </w:r>
      <w:proofErr w:type="spellStart"/>
      <w:r w:rsidRPr="00322196">
        <w:rPr>
          <w:snapToGrid w:val="0"/>
          <w:sz w:val="22"/>
          <w:szCs w:val="22"/>
          <w:lang w:val="cs-CZ"/>
        </w:rPr>
        <w:t>American</w:t>
      </w:r>
      <w:proofErr w:type="spellEnd"/>
      <w:r w:rsidRPr="00322196">
        <w:rPr>
          <w:snapToGrid w:val="0"/>
          <w:sz w:val="22"/>
          <w:szCs w:val="22"/>
          <w:lang w:val="cs-CZ"/>
        </w:rPr>
        <w:t xml:space="preserve"> Society </w:t>
      </w:r>
      <w:proofErr w:type="spellStart"/>
      <w:r w:rsidRPr="00322196">
        <w:rPr>
          <w:snapToGrid w:val="0"/>
          <w:sz w:val="22"/>
          <w:szCs w:val="22"/>
          <w:lang w:val="cs-CZ"/>
        </w:rPr>
        <w:t>of</w:t>
      </w:r>
      <w:proofErr w:type="spellEnd"/>
      <w:r w:rsidRPr="00322196">
        <w:rPr>
          <w:snapToGrid w:val="0"/>
          <w:sz w:val="22"/>
          <w:szCs w:val="22"/>
          <w:lang w:val="cs-CZ"/>
        </w:rPr>
        <w:t xml:space="preserve"> </w:t>
      </w:r>
      <w:proofErr w:type="spellStart"/>
      <w:r w:rsidRPr="00322196">
        <w:rPr>
          <w:snapToGrid w:val="0"/>
          <w:sz w:val="22"/>
          <w:szCs w:val="22"/>
          <w:lang w:val="cs-CZ"/>
        </w:rPr>
        <w:t>Hypertension</w:t>
      </w:r>
      <w:proofErr w:type="spellEnd"/>
      <w:r w:rsidRPr="00322196">
        <w:rPr>
          <w:snapToGrid w:val="0"/>
          <w:sz w:val="22"/>
          <w:szCs w:val="22"/>
          <w:lang w:val="cs-CZ"/>
        </w:rPr>
        <w:t xml:space="preserve"> </w:t>
      </w:r>
      <w:proofErr w:type="spellStart"/>
      <w:r w:rsidRPr="00322196">
        <w:rPr>
          <w:snapToGrid w:val="0"/>
          <w:sz w:val="22"/>
          <w:szCs w:val="22"/>
          <w:lang w:val="cs-CZ"/>
        </w:rPr>
        <w:t>XVIIth</w:t>
      </w:r>
      <w:proofErr w:type="spellEnd"/>
      <w:r w:rsidRPr="00322196">
        <w:rPr>
          <w:snapToGrid w:val="0"/>
          <w:sz w:val="22"/>
          <w:szCs w:val="22"/>
          <w:lang w:val="cs-CZ"/>
        </w:rPr>
        <w:t xml:space="preserve"> </w:t>
      </w:r>
      <w:proofErr w:type="spellStart"/>
      <w:r w:rsidRPr="00322196">
        <w:rPr>
          <w:snapToGrid w:val="0"/>
          <w:sz w:val="22"/>
          <w:szCs w:val="22"/>
          <w:lang w:val="cs-CZ"/>
        </w:rPr>
        <w:t>Scientific</w:t>
      </w:r>
      <w:proofErr w:type="spellEnd"/>
      <w:r w:rsidRPr="00322196">
        <w:rPr>
          <w:snapToGrid w:val="0"/>
          <w:sz w:val="22"/>
          <w:szCs w:val="22"/>
          <w:lang w:val="cs-CZ"/>
        </w:rPr>
        <w:t xml:space="preserve"> </w:t>
      </w:r>
      <w:proofErr w:type="spellStart"/>
      <w:r w:rsidRPr="00322196">
        <w:rPr>
          <w:snapToGrid w:val="0"/>
          <w:sz w:val="22"/>
          <w:szCs w:val="22"/>
          <w:lang w:val="cs-CZ"/>
        </w:rPr>
        <w:t>Sessions</w:t>
      </w:r>
      <w:proofErr w:type="spellEnd"/>
      <w:r w:rsidRPr="00322196">
        <w:rPr>
          <w:snapToGrid w:val="0"/>
          <w:sz w:val="22"/>
          <w:szCs w:val="22"/>
          <w:lang w:val="cs-CZ"/>
        </w:rPr>
        <w:t>, May 2007.</w:t>
      </w:r>
    </w:p>
    <w:p w14:paraId="31EFE218" w14:textId="77777777" w:rsidR="00C74CA5" w:rsidRPr="00322196" w:rsidRDefault="00C74CA5" w:rsidP="00B61BCD">
      <w:pPr>
        <w:widowControl w:val="0"/>
        <w:jc w:val="both"/>
        <w:rPr>
          <w:sz w:val="22"/>
          <w:szCs w:val="22"/>
        </w:rPr>
      </w:pPr>
    </w:p>
    <w:p w14:paraId="5AC17062" w14:textId="5298B9E5" w:rsidR="00C74CA5" w:rsidRPr="00322196" w:rsidRDefault="00C74CA5" w:rsidP="00B61BCD">
      <w:pPr>
        <w:widowControl w:val="0"/>
        <w:numPr>
          <w:ilvl w:val="0"/>
          <w:numId w:val="6"/>
        </w:numPr>
        <w:jc w:val="both"/>
        <w:rPr>
          <w:sz w:val="22"/>
          <w:szCs w:val="22"/>
        </w:rPr>
      </w:pPr>
      <w:proofErr w:type="spellStart"/>
      <w:r w:rsidRPr="00322196">
        <w:rPr>
          <w:sz w:val="22"/>
          <w:szCs w:val="22"/>
        </w:rPr>
        <w:t>Lavi</w:t>
      </w:r>
      <w:proofErr w:type="spellEnd"/>
      <w:r w:rsidRPr="00322196">
        <w:rPr>
          <w:sz w:val="22"/>
          <w:szCs w:val="22"/>
        </w:rPr>
        <w:t xml:space="preserve"> R, </w:t>
      </w:r>
      <w:proofErr w:type="spellStart"/>
      <w:r w:rsidRPr="00322196">
        <w:rPr>
          <w:sz w:val="22"/>
          <w:szCs w:val="22"/>
        </w:rPr>
        <w:t>Primak</w:t>
      </w:r>
      <w:proofErr w:type="spellEnd"/>
      <w:r w:rsidRPr="00322196">
        <w:rPr>
          <w:sz w:val="22"/>
          <w:szCs w:val="22"/>
        </w:rPr>
        <w:t xml:space="preserve"> A, </w:t>
      </w:r>
      <w:proofErr w:type="spellStart"/>
      <w:r w:rsidRPr="00322196">
        <w:rPr>
          <w:sz w:val="22"/>
          <w:szCs w:val="22"/>
        </w:rPr>
        <w:t>Daghini</w:t>
      </w:r>
      <w:proofErr w:type="spellEnd"/>
      <w:r w:rsidRPr="00322196">
        <w:rPr>
          <w:sz w:val="22"/>
          <w:szCs w:val="22"/>
        </w:rPr>
        <w:t xml:space="preserve"> E,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Krier</w:t>
      </w:r>
      <w:proofErr w:type="spellEnd"/>
      <w:r w:rsidRPr="00322196">
        <w:rPr>
          <w:sz w:val="22"/>
          <w:szCs w:val="22"/>
        </w:rPr>
        <w:t xml:space="preserve"> J, Zhu XY, McCollough C, </w:t>
      </w:r>
      <w:proofErr w:type="spellStart"/>
      <w:r w:rsidRPr="00322196">
        <w:rPr>
          <w:sz w:val="22"/>
          <w:szCs w:val="22"/>
        </w:rPr>
        <w:t>Lerman</w:t>
      </w:r>
      <w:proofErr w:type="spellEnd"/>
      <w:r w:rsidRPr="00322196">
        <w:rPr>
          <w:sz w:val="22"/>
          <w:szCs w:val="22"/>
        </w:rPr>
        <w:t xml:space="preserve"> LO. Feasibility of determining renal artery stenosis degree and function with 64-slice multi-detect computed tomography. </w:t>
      </w:r>
      <w:proofErr w:type="spellStart"/>
      <w:r w:rsidRPr="00322196">
        <w:rPr>
          <w:snapToGrid w:val="0"/>
          <w:sz w:val="22"/>
          <w:szCs w:val="22"/>
          <w:lang w:val="cs-CZ"/>
        </w:rPr>
        <w:t>Presented</w:t>
      </w:r>
      <w:proofErr w:type="spellEnd"/>
      <w:r w:rsidRPr="00322196">
        <w:rPr>
          <w:snapToGrid w:val="0"/>
          <w:sz w:val="22"/>
          <w:szCs w:val="22"/>
          <w:lang w:val="cs-CZ"/>
        </w:rPr>
        <w:t xml:space="preserve"> </w:t>
      </w:r>
      <w:proofErr w:type="spellStart"/>
      <w:r w:rsidRPr="00322196">
        <w:rPr>
          <w:snapToGrid w:val="0"/>
          <w:sz w:val="22"/>
          <w:szCs w:val="22"/>
          <w:lang w:val="cs-CZ"/>
        </w:rPr>
        <w:t>at</w:t>
      </w:r>
      <w:proofErr w:type="spellEnd"/>
      <w:r w:rsidRPr="00322196">
        <w:rPr>
          <w:snapToGrid w:val="0"/>
          <w:sz w:val="22"/>
          <w:szCs w:val="22"/>
          <w:lang w:val="cs-CZ"/>
        </w:rPr>
        <w:t xml:space="preserve"> </w:t>
      </w:r>
      <w:proofErr w:type="spellStart"/>
      <w:r w:rsidRPr="00322196">
        <w:rPr>
          <w:snapToGrid w:val="0"/>
          <w:sz w:val="22"/>
          <w:szCs w:val="22"/>
          <w:lang w:val="cs-CZ"/>
        </w:rPr>
        <w:t>the</w:t>
      </w:r>
      <w:proofErr w:type="spellEnd"/>
      <w:r w:rsidRPr="00322196">
        <w:rPr>
          <w:snapToGrid w:val="0"/>
          <w:sz w:val="22"/>
          <w:szCs w:val="22"/>
          <w:lang w:val="cs-CZ"/>
        </w:rPr>
        <w:t xml:space="preserve"> Inter-</w:t>
      </w:r>
      <w:proofErr w:type="spellStart"/>
      <w:r w:rsidRPr="00322196">
        <w:rPr>
          <w:snapToGrid w:val="0"/>
          <w:sz w:val="22"/>
          <w:szCs w:val="22"/>
          <w:lang w:val="cs-CZ"/>
        </w:rPr>
        <w:t>American</w:t>
      </w:r>
      <w:proofErr w:type="spellEnd"/>
      <w:r w:rsidRPr="00322196">
        <w:rPr>
          <w:snapToGrid w:val="0"/>
          <w:sz w:val="22"/>
          <w:szCs w:val="22"/>
          <w:lang w:val="cs-CZ"/>
        </w:rPr>
        <w:t xml:space="preserve"> Society </w:t>
      </w:r>
      <w:proofErr w:type="spellStart"/>
      <w:r w:rsidRPr="00322196">
        <w:rPr>
          <w:snapToGrid w:val="0"/>
          <w:sz w:val="22"/>
          <w:szCs w:val="22"/>
          <w:lang w:val="cs-CZ"/>
        </w:rPr>
        <w:t>of</w:t>
      </w:r>
      <w:proofErr w:type="spellEnd"/>
      <w:r w:rsidRPr="00322196">
        <w:rPr>
          <w:snapToGrid w:val="0"/>
          <w:sz w:val="22"/>
          <w:szCs w:val="22"/>
          <w:lang w:val="cs-CZ"/>
        </w:rPr>
        <w:t xml:space="preserve"> </w:t>
      </w:r>
      <w:proofErr w:type="spellStart"/>
      <w:r w:rsidRPr="00322196">
        <w:rPr>
          <w:snapToGrid w:val="0"/>
          <w:sz w:val="22"/>
          <w:szCs w:val="22"/>
          <w:lang w:val="cs-CZ"/>
        </w:rPr>
        <w:t>Hypertension</w:t>
      </w:r>
      <w:proofErr w:type="spellEnd"/>
      <w:r w:rsidRPr="00322196">
        <w:rPr>
          <w:snapToGrid w:val="0"/>
          <w:sz w:val="22"/>
          <w:szCs w:val="22"/>
          <w:lang w:val="cs-CZ"/>
        </w:rPr>
        <w:t xml:space="preserve"> </w:t>
      </w:r>
      <w:proofErr w:type="spellStart"/>
      <w:r w:rsidRPr="00322196">
        <w:rPr>
          <w:snapToGrid w:val="0"/>
          <w:sz w:val="22"/>
          <w:szCs w:val="22"/>
          <w:lang w:val="cs-CZ"/>
        </w:rPr>
        <w:t>XVIIth</w:t>
      </w:r>
      <w:proofErr w:type="spellEnd"/>
      <w:r w:rsidRPr="00322196">
        <w:rPr>
          <w:snapToGrid w:val="0"/>
          <w:sz w:val="22"/>
          <w:szCs w:val="22"/>
          <w:lang w:val="cs-CZ"/>
        </w:rPr>
        <w:t xml:space="preserve"> </w:t>
      </w:r>
      <w:proofErr w:type="spellStart"/>
      <w:r w:rsidRPr="00322196">
        <w:rPr>
          <w:snapToGrid w:val="0"/>
          <w:sz w:val="22"/>
          <w:szCs w:val="22"/>
          <w:lang w:val="cs-CZ"/>
        </w:rPr>
        <w:t>Scientific</w:t>
      </w:r>
      <w:proofErr w:type="spellEnd"/>
      <w:r w:rsidRPr="00322196">
        <w:rPr>
          <w:snapToGrid w:val="0"/>
          <w:sz w:val="22"/>
          <w:szCs w:val="22"/>
          <w:lang w:val="cs-CZ"/>
        </w:rPr>
        <w:t xml:space="preserve"> </w:t>
      </w:r>
      <w:proofErr w:type="spellStart"/>
      <w:r w:rsidRPr="00322196">
        <w:rPr>
          <w:snapToGrid w:val="0"/>
          <w:sz w:val="22"/>
          <w:szCs w:val="22"/>
          <w:lang w:val="cs-CZ"/>
        </w:rPr>
        <w:t>Sessions</w:t>
      </w:r>
      <w:proofErr w:type="spellEnd"/>
      <w:r w:rsidRPr="00322196">
        <w:rPr>
          <w:snapToGrid w:val="0"/>
          <w:sz w:val="22"/>
          <w:szCs w:val="22"/>
          <w:lang w:val="cs-CZ"/>
        </w:rPr>
        <w:t>, May 2007.</w:t>
      </w:r>
      <w:bookmarkEnd w:id="56"/>
      <w:bookmarkEnd w:id="57"/>
      <w:bookmarkEnd w:id="60"/>
      <w:bookmarkEnd w:id="61"/>
      <w:r w:rsidRPr="00322196">
        <w:rPr>
          <w:sz w:val="22"/>
          <w:szCs w:val="22"/>
        </w:rPr>
        <w:t xml:space="preserve"> </w:t>
      </w:r>
    </w:p>
    <w:p w14:paraId="4A014C3F" w14:textId="77777777" w:rsidR="00C74CA5" w:rsidRPr="00322196" w:rsidRDefault="00C74CA5" w:rsidP="00B61BCD">
      <w:pPr>
        <w:widowControl w:val="0"/>
        <w:jc w:val="both"/>
        <w:rPr>
          <w:sz w:val="22"/>
          <w:szCs w:val="22"/>
        </w:rPr>
      </w:pPr>
    </w:p>
    <w:p w14:paraId="2ED6F543" w14:textId="1DDFDB45" w:rsidR="00C74CA5" w:rsidRPr="00322196" w:rsidRDefault="00C74CA5" w:rsidP="00B61BCD">
      <w:pPr>
        <w:widowControl w:val="0"/>
        <w:numPr>
          <w:ilvl w:val="0"/>
          <w:numId w:val="6"/>
        </w:numPr>
        <w:jc w:val="both"/>
        <w:rPr>
          <w:sz w:val="22"/>
          <w:szCs w:val="22"/>
        </w:rPr>
      </w:pPr>
      <w:r w:rsidRPr="00322196">
        <w:rPr>
          <w:sz w:val="22"/>
          <w:szCs w:val="22"/>
        </w:rPr>
        <w:t xml:space="preserve">Zhu XY,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Krier</w:t>
      </w:r>
      <w:proofErr w:type="spellEnd"/>
      <w:r w:rsidRPr="00322196">
        <w:rPr>
          <w:sz w:val="22"/>
          <w:szCs w:val="22"/>
        </w:rPr>
        <w:t xml:space="preserve"> J, </w:t>
      </w:r>
      <w:proofErr w:type="spellStart"/>
      <w:r w:rsidRPr="00322196">
        <w:rPr>
          <w:sz w:val="22"/>
          <w:szCs w:val="22"/>
        </w:rPr>
        <w:t>Daghini</w:t>
      </w:r>
      <w:proofErr w:type="spellEnd"/>
      <w:r w:rsidRPr="00322196">
        <w:rPr>
          <w:sz w:val="22"/>
          <w:szCs w:val="22"/>
        </w:rPr>
        <w:t xml:space="preserve"> E, </w:t>
      </w:r>
      <w:proofErr w:type="spellStart"/>
      <w:r w:rsidRPr="00322196">
        <w:rPr>
          <w:sz w:val="22"/>
          <w:szCs w:val="22"/>
        </w:rPr>
        <w:t>Lavi</w:t>
      </w:r>
      <w:proofErr w:type="spellEnd"/>
      <w:r w:rsidRPr="00322196">
        <w:rPr>
          <w:sz w:val="22"/>
          <w:szCs w:val="22"/>
        </w:rPr>
        <w:t xml:space="preserve"> R,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LO. Inhibition of the chemokine monocyte chemoattractant protein-1 decreases recruitment of circulating fibrocytes to the stenotic porcine kidney in renovascular hypertension. </w:t>
      </w:r>
      <w:r w:rsidRPr="00322196">
        <w:rPr>
          <w:i/>
          <w:snapToGrid w:val="0"/>
          <w:sz w:val="22"/>
          <w:szCs w:val="22"/>
          <w:lang w:val="cs-CZ"/>
        </w:rPr>
        <w:t xml:space="preserve">J </w:t>
      </w:r>
      <w:proofErr w:type="spellStart"/>
      <w:r w:rsidRPr="00322196">
        <w:rPr>
          <w:i/>
          <w:snapToGrid w:val="0"/>
          <w:sz w:val="22"/>
          <w:szCs w:val="22"/>
          <w:lang w:val="cs-CZ"/>
        </w:rPr>
        <w:t>Am</w:t>
      </w:r>
      <w:proofErr w:type="spellEnd"/>
      <w:r w:rsidRPr="00322196">
        <w:rPr>
          <w:i/>
          <w:snapToGrid w:val="0"/>
          <w:sz w:val="22"/>
          <w:szCs w:val="22"/>
          <w:lang w:val="cs-CZ"/>
        </w:rPr>
        <w:t xml:space="preserve"> </w:t>
      </w:r>
      <w:proofErr w:type="spellStart"/>
      <w:r w:rsidRPr="00322196">
        <w:rPr>
          <w:i/>
          <w:snapToGrid w:val="0"/>
          <w:sz w:val="22"/>
          <w:szCs w:val="22"/>
          <w:lang w:val="cs-CZ"/>
        </w:rPr>
        <w:t>Coll</w:t>
      </w:r>
      <w:proofErr w:type="spellEnd"/>
      <w:r w:rsidRPr="00322196">
        <w:rPr>
          <w:i/>
          <w:snapToGrid w:val="0"/>
          <w:sz w:val="22"/>
          <w:szCs w:val="22"/>
          <w:lang w:val="cs-CZ"/>
        </w:rPr>
        <w:t xml:space="preserve"> </w:t>
      </w:r>
      <w:proofErr w:type="spellStart"/>
      <w:r w:rsidRPr="00322196">
        <w:rPr>
          <w:i/>
          <w:snapToGrid w:val="0"/>
          <w:sz w:val="22"/>
          <w:szCs w:val="22"/>
          <w:lang w:val="cs-CZ"/>
        </w:rPr>
        <w:t>Cardiol</w:t>
      </w:r>
      <w:proofErr w:type="spellEnd"/>
      <w:r w:rsidRPr="00322196">
        <w:rPr>
          <w:sz w:val="22"/>
          <w:szCs w:val="22"/>
        </w:rPr>
        <w:t>. 51(10</w:t>
      </w:r>
      <w:proofErr w:type="gramStart"/>
      <w:r w:rsidRPr="00322196">
        <w:rPr>
          <w:sz w:val="22"/>
          <w:szCs w:val="22"/>
        </w:rPr>
        <w:t>):A</w:t>
      </w:r>
      <w:proofErr w:type="gramEnd"/>
      <w:r w:rsidRPr="00322196">
        <w:rPr>
          <w:sz w:val="22"/>
          <w:szCs w:val="22"/>
        </w:rPr>
        <w:t>314, 2008.</w:t>
      </w:r>
    </w:p>
    <w:p w14:paraId="078BE628" w14:textId="77777777" w:rsidR="00C74CA5" w:rsidRPr="00322196" w:rsidRDefault="00C74CA5" w:rsidP="00B61BCD">
      <w:pPr>
        <w:widowControl w:val="0"/>
        <w:jc w:val="both"/>
        <w:rPr>
          <w:sz w:val="22"/>
          <w:szCs w:val="22"/>
        </w:rPr>
      </w:pPr>
    </w:p>
    <w:p w14:paraId="1D0945B4" w14:textId="7DE3EA5A" w:rsidR="00C74CA5" w:rsidRPr="00322196" w:rsidRDefault="00C74CA5" w:rsidP="00B61BCD">
      <w:pPr>
        <w:widowControl w:val="0"/>
        <w:numPr>
          <w:ilvl w:val="0"/>
          <w:numId w:val="6"/>
        </w:numPr>
        <w:jc w:val="both"/>
        <w:rPr>
          <w:sz w:val="22"/>
          <w:szCs w:val="22"/>
        </w:rPr>
      </w:pPr>
      <w:r w:rsidRPr="00322196">
        <w:rPr>
          <w:sz w:val="22"/>
          <w:szCs w:val="22"/>
        </w:rPr>
        <w:t xml:space="preserve">Iliescu R, Reckelhoff J, </w:t>
      </w:r>
      <w:r w:rsidR="003D1607">
        <w:rPr>
          <w:sz w:val="22"/>
          <w:szCs w:val="22"/>
          <w:u w:val="single"/>
        </w:rPr>
        <w:t>Chade AR</w:t>
      </w:r>
      <w:r w:rsidRPr="00322196">
        <w:rPr>
          <w:sz w:val="22"/>
          <w:szCs w:val="22"/>
        </w:rPr>
        <w:t xml:space="preserve">. Obesity increases renal cortical neovascularization in Zucker rats. Experimental Biology 2008, April 2008 San Diego, CA (published in </w:t>
      </w:r>
      <w:r w:rsidRPr="00322196">
        <w:rPr>
          <w:i/>
          <w:sz w:val="22"/>
          <w:szCs w:val="22"/>
        </w:rPr>
        <w:t>The FASEB Journal</w:t>
      </w:r>
      <w:r w:rsidRPr="00322196">
        <w:rPr>
          <w:sz w:val="22"/>
          <w:szCs w:val="22"/>
        </w:rPr>
        <w:t>; 2008, 22:947.7).</w:t>
      </w:r>
    </w:p>
    <w:p w14:paraId="07C3D493" w14:textId="77777777" w:rsidR="00C74CA5" w:rsidRPr="00322196" w:rsidRDefault="00C74CA5" w:rsidP="00B61BCD">
      <w:pPr>
        <w:widowControl w:val="0"/>
        <w:jc w:val="both"/>
        <w:rPr>
          <w:sz w:val="22"/>
          <w:szCs w:val="22"/>
        </w:rPr>
      </w:pPr>
    </w:p>
    <w:p w14:paraId="7EBEB822" w14:textId="140D8DC1" w:rsidR="00C74CA5" w:rsidRPr="00322196" w:rsidRDefault="00C74CA5" w:rsidP="00B61BCD">
      <w:pPr>
        <w:widowControl w:val="0"/>
        <w:numPr>
          <w:ilvl w:val="0"/>
          <w:numId w:val="6"/>
        </w:numPr>
        <w:jc w:val="both"/>
        <w:rPr>
          <w:sz w:val="22"/>
          <w:szCs w:val="22"/>
        </w:rPr>
      </w:pPr>
      <w:r w:rsidRPr="00322196">
        <w:rPr>
          <w:sz w:val="22"/>
          <w:szCs w:val="22"/>
        </w:rPr>
        <w:t xml:space="preserve">Zhu XY,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Krier</w:t>
      </w:r>
      <w:proofErr w:type="spellEnd"/>
      <w:r w:rsidRPr="00322196">
        <w:rPr>
          <w:sz w:val="22"/>
          <w:szCs w:val="22"/>
        </w:rPr>
        <w:t xml:space="preserve"> J, </w:t>
      </w:r>
      <w:proofErr w:type="spellStart"/>
      <w:r w:rsidRPr="00322196">
        <w:rPr>
          <w:sz w:val="22"/>
          <w:szCs w:val="22"/>
        </w:rPr>
        <w:t>Daghini</w:t>
      </w:r>
      <w:proofErr w:type="spellEnd"/>
      <w:r w:rsidRPr="00322196">
        <w:rPr>
          <w:sz w:val="22"/>
          <w:szCs w:val="22"/>
        </w:rPr>
        <w:t xml:space="preserve"> E, </w:t>
      </w:r>
      <w:proofErr w:type="spellStart"/>
      <w:r w:rsidRPr="00322196">
        <w:rPr>
          <w:sz w:val="22"/>
          <w:szCs w:val="22"/>
        </w:rPr>
        <w:t>Lavi</w:t>
      </w:r>
      <w:proofErr w:type="spellEnd"/>
      <w:r w:rsidRPr="00322196">
        <w:rPr>
          <w:sz w:val="22"/>
          <w:szCs w:val="22"/>
        </w:rPr>
        <w:t xml:space="preserve"> R, </w:t>
      </w:r>
      <w:proofErr w:type="spellStart"/>
      <w:r w:rsidRPr="00322196">
        <w:rPr>
          <w:sz w:val="22"/>
          <w:szCs w:val="22"/>
        </w:rPr>
        <w:t>Guglielmotti</w:t>
      </w:r>
      <w:proofErr w:type="spellEnd"/>
      <w:r w:rsidRPr="00322196">
        <w:rPr>
          <w:sz w:val="22"/>
          <w:szCs w:val="22"/>
        </w:rPr>
        <w:t xml:space="preserve"> </w:t>
      </w:r>
      <w:proofErr w:type="gramStart"/>
      <w:r w:rsidRPr="00322196">
        <w:rPr>
          <w:sz w:val="22"/>
          <w:szCs w:val="22"/>
        </w:rPr>
        <w:t>A ,</w:t>
      </w:r>
      <w:proofErr w:type="gramEnd"/>
      <w:r w:rsidRPr="00322196">
        <w:rPr>
          <w:sz w:val="22"/>
          <w:szCs w:val="22"/>
        </w:rPr>
        <w:t xml:space="preserve">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LO.  Inhibition of the chemokine monocyte chemoattractant protein-1 improves endothelial function of porcine kidney in renovascular hypertension. 62th Annual Fall Conference and Scientific Sessions of the Council for High Blood Pressure Research, Atlanta, GA (Published in </w:t>
      </w:r>
      <w:r w:rsidRPr="00322196">
        <w:rPr>
          <w:i/>
          <w:sz w:val="22"/>
          <w:szCs w:val="22"/>
        </w:rPr>
        <w:t>Hypertension</w:t>
      </w:r>
      <w:r w:rsidRPr="00322196">
        <w:rPr>
          <w:sz w:val="22"/>
          <w:szCs w:val="22"/>
        </w:rPr>
        <w:t>. 52(4) e32-e131, 2008).</w:t>
      </w:r>
    </w:p>
    <w:p w14:paraId="75AADB0C" w14:textId="77777777" w:rsidR="00C74CA5" w:rsidRPr="00322196" w:rsidRDefault="00C74CA5" w:rsidP="00B61BCD">
      <w:pPr>
        <w:widowControl w:val="0"/>
        <w:jc w:val="both"/>
        <w:rPr>
          <w:sz w:val="22"/>
          <w:szCs w:val="22"/>
        </w:rPr>
      </w:pPr>
    </w:p>
    <w:p w14:paraId="36A24E60" w14:textId="18E9926B" w:rsidR="00C74CA5" w:rsidRPr="00322196" w:rsidRDefault="00C74CA5" w:rsidP="00B61BCD">
      <w:pPr>
        <w:widowControl w:val="0"/>
        <w:numPr>
          <w:ilvl w:val="0"/>
          <w:numId w:val="6"/>
        </w:numPr>
        <w:jc w:val="both"/>
        <w:rPr>
          <w:sz w:val="22"/>
          <w:szCs w:val="22"/>
        </w:rPr>
      </w:pPr>
      <w:r w:rsidRPr="00322196">
        <w:rPr>
          <w:sz w:val="22"/>
          <w:szCs w:val="22"/>
        </w:rPr>
        <w:t xml:space="preserve">Zhu XY,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Krier</w:t>
      </w:r>
      <w:proofErr w:type="spellEnd"/>
      <w:r w:rsidRPr="00322196">
        <w:rPr>
          <w:sz w:val="22"/>
          <w:szCs w:val="22"/>
        </w:rPr>
        <w:t xml:space="preserve"> J, Jing Lin, </w:t>
      </w:r>
      <w:proofErr w:type="spellStart"/>
      <w:r w:rsidRPr="00322196">
        <w:rPr>
          <w:sz w:val="22"/>
          <w:szCs w:val="22"/>
        </w:rPr>
        <w:t>Lavi</w:t>
      </w:r>
      <w:proofErr w:type="spellEnd"/>
      <w:r w:rsidRPr="00322196">
        <w:rPr>
          <w:sz w:val="22"/>
          <w:szCs w:val="22"/>
        </w:rPr>
        <w:t xml:space="preserve"> </w:t>
      </w:r>
      <w:proofErr w:type="gramStart"/>
      <w:r w:rsidRPr="00322196">
        <w:rPr>
          <w:sz w:val="22"/>
          <w:szCs w:val="22"/>
        </w:rPr>
        <w:t>R ,</w:t>
      </w:r>
      <w:proofErr w:type="gramEnd"/>
      <w:r w:rsidRPr="00322196">
        <w:rPr>
          <w:sz w:val="22"/>
          <w:szCs w:val="22"/>
        </w:rPr>
        <w:t xml:space="preserve">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LO.  Endothelial progenitor cells improve renal function in experimental atherosclerotic renovascular disease. 62th Annual Fall Conference and Scientific Sessions of the Council for High Blood Pressure Research, Atlanta, GA (Published in </w:t>
      </w:r>
      <w:r w:rsidRPr="00322196">
        <w:rPr>
          <w:i/>
          <w:sz w:val="22"/>
          <w:szCs w:val="22"/>
        </w:rPr>
        <w:t>Hypertension</w:t>
      </w:r>
      <w:r w:rsidRPr="00322196">
        <w:rPr>
          <w:sz w:val="22"/>
          <w:szCs w:val="22"/>
        </w:rPr>
        <w:t>. 52(4) e32-e131, 2008).</w:t>
      </w:r>
    </w:p>
    <w:p w14:paraId="0BA58BD3" w14:textId="77777777" w:rsidR="00C74CA5" w:rsidRPr="00322196" w:rsidRDefault="00C74CA5" w:rsidP="00B61BCD">
      <w:pPr>
        <w:widowControl w:val="0"/>
        <w:jc w:val="both"/>
        <w:rPr>
          <w:sz w:val="22"/>
          <w:szCs w:val="22"/>
        </w:rPr>
      </w:pPr>
    </w:p>
    <w:p w14:paraId="68F1D40C" w14:textId="29BC522F" w:rsidR="00C74CA5" w:rsidRPr="00322196" w:rsidRDefault="00C74CA5" w:rsidP="00B61BCD">
      <w:pPr>
        <w:widowControl w:val="0"/>
        <w:numPr>
          <w:ilvl w:val="0"/>
          <w:numId w:val="6"/>
        </w:numPr>
        <w:jc w:val="both"/>
        <w:rPr>
          <w:sz w:val="22"/>
          <w:szCs w:val="22"/>
        </w:rPr>
      </w:pPr>
      <w:r w:rsidRPr="00322196">
        <w:rPr>
          <w:sz w:val="22"/>
          <w:szCs w:val="22"/>
        </w:rPr>
        <w:t xml:space="preserve">Jing Lin, Zhu XY,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xml:space="preserve">, </w:t>
      </w:r>
      <w:proofErr w:type="spellStart"/>
      <w:r w:rsidRPr="00322196">
        <w:rPr>
          <w:sz w:val="22"/>
          <w:szCs w:val="22"/>
        </w:rPr>
        <w:t>Krier</w:t>
      </w:r>
      <w:proofErr w:type="spellEnd"/>
      <w:r w:rsidRPr="00322196">
        <w:rPr>
          <w:sz w:val="22"/>
          <w:szCs w:val="22"/>
        </w:rPr>
        <w:t xml:space="preserve"> J, </w:t>
      </w:r>
      <w:proofErr w:type="spellStart"/>
      <w:r w:rsidRPr="00322196">
        <w:rPr>
          <w:sz w:val="22"/>
          <w:szCs w:val="22"/>
        </w:rPr>
        <w:t>Daghini</w:t>
      </w:r>
      <w:proofErr w:type="spellEnd"/>
      <w:r w:rsidRPr="00322196">
        <w:rPr>
          <w:sz w:val="22"/>
          <w:szCs w:val="22"/>
        </w:rPr>
        <w:t xml:space="preserve"> E, </w:t>
      </w:r>
      <w:proofErr w:type="spellStart"/>
      <w:r w:rsidRPr="00322196">
        <w:rPr>
          <w:sz w:val="22"/>
          <w:szCs w:val="22"/>
        </w:rPr>
        <w:t>Lavi</w:t>
      </w:r>
      <w:proofErr w:type="spellEnd"/>
      <w:r w:rsidRPr="00322196">
        <w:rPr>
          <w:sz w:val="22"/>
          <w:szCs w:val="22"/>
        </w:rPr>
        <w:t xml:space="preserve"> R, </w:t>
      </w:r>
      <w:proofErr w:type="spellStart"/>
      <w:r w:rsidRPr="00322196">
        <w:rPr>
          <w:sz w:val="22"/>
          <w:szCs w:val="22"/>
        </w:rPr>
        <w:t>Guglielmotti</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LO. MCP-1 mediates myocardial microvascular dysfunction in swine renovascular hypertension. 62th Annual Fall Conference and Scientific Sessions of the Council for High Blood Pressure Research, Atlanta, GA (Published in </w:t>
      </w:r>
      <w:r w:rsidRPr="00322196">
        <w:rPr>
          <w:i/>
          <w:sz w:val="22"/>
          <w:szCs w:val="22"/>
        </w:rPr>
        <w:t>Hypertension</w:t>
      </w:r>
      <w:r w:rsidRPr="00322196">
        <w:rPr>
          <w:sz w:val="22"/>
          <w:szCs w:val="22"/>
        </w:rPr>
        <w:t>. 52(4) e32-e131, 2008).</w:t>
      </w:r>
    </w:p>
    <w:p w14:paraId="2060CB9E" w14:textId="77777777" w:rsidR="00C74CA5" w:rsidRPr="00322196" w:rsidRDefault="00C74CA5" w:rsidP="00B61BCD">
      <w:pPr>
        <w:widowControl w:val="0"/>
        <w:jc w:val="both"/>
        <w:rPr>
          <w:sz w:val="22"/>
          <w:szCs w:val="22"/>
        </w:rPr>
      </w:pPr>
    </w:p>
    <w:p w14:paraId="3C703E85" w14:textId="5C3E6B81" w:rsidR="00C74CA5" w:rsidRPr="00322196" w:rsidRDefault="00C74CA5" w:rsidP="00B61BCD">
      <w:pPr>
        <w:widowControl w:val="0"/>
        <w:numPr>
          <w:ilvl w:val="0"/>
          <w:numId w:val="6"/>
        </w:numPr>
        <w:jc w:val="both"/>
        <w:rPr>
          <w:sz w:val="22"/>
          <w:szCs w:val="22"/>
        </w:rPr>
      </w:pPr>
      <w:r w:rsidRPr="00322196">
        <w:rPr>
          <w:sz w:val="22"/>
          <w:szCs w:val="22"/>
        </w:rPr>
        <w:t xml:space="preserve">Fernandez S, Iliescu, R, </w:t>
      </w:r>
      <w:r w:rsidR="003D1607">
        <w:rPr>
          <w:sz w:val="22"/>
          <w:szCs w:val="22"/>
          <w:u w:val="single"/>
        </w:rPr>
        <w:t>Chade AR</w:t>
      </w:r>
      <w:r w:rsidRPr="00322196">
        <w:rPr>
          <w:sz w:val="22"/>
          <w:szCs w:val="22"/>
        </w:rPr>
        <w:t xml:space="preserve">. </w:t>
      </w:r>
      <w:proofErr w:type="spellStart"/>
      <w:r w:rsidRPr="00322196">
        <w:rPr>
          <w:sz w:val="22"/>
          <w:szCs w:val="22"/>
        </w:rPr>
        <w:t>Renoprotective</w:t>
      </w:r>
      <w:proofErr w:type="spellEnd"/>
      <w:r w:rsidRPr="00322196">
        <w:rPr>
          <w:sz w:val="22"/>
          <w:szCs w:val="22"/>
        </w:rPr>
        <w:t xml:space="preserve"> effects of exogenous VEGF in experimental renovascular disease. 62th Annual Fall Conference and Scientific Sessions of the Council for High Blood Pressure Research, Atlanta, GA (Published in </w:t>
      </w:r>
      <w:r w:rsidRPr="00322196">
        <w:rPr>
          <w:i/>
          <w:sz w:val="22"/>
          <w:szCs w:val="22"/>
        </w:rPr>
        <w:t>Hypertension</w:t>
      </w:r>
      <w:r w:rsidRPr="00322196">
        <w:rPr>
          <w:sz w:val="22"/>
          <w:szCs w:val="22"/>
        </w:rPr>
        <w:t>. 52(4) e32-e131, 2008).</w:t>
      </w:r>
    </w:p>
    <w:p w14:paraId="391B5127" w14:textId="77777777" w:rsidR="00C74CA5" w:rsidRPr="00322196" w:rsidRDefault="00C74CA5" w:rsidP="00B61BCD">
      <w:pPr>
        <w:widowControl w:val="0"/>
        <w:jc w:val="both"/>
        <w:rPr>
          <w:sz w:val="22"/>
          <w:szCs w:val="22"/>
        </w:rPr>
      </w:pPr>
    </w:p>
    <w:p w14:paraId="68052107" w14:textId="14DB567C" w:rsidR="00C74CA5" w:rsidRPr="00322196" w:rsidRDefault="00C74CA5" w:rsidP="00B61BCD">
      <w:pPr>
        <w:widowControl w:val="0"/>
        <w:numPr>
          <w:ilvl w:val="0"/>
          <w:numId w:val="6"/>
        </w:numPr>
        <w:jc w:val="both"/>
        <w:rPr>
          <w:sz w:val="22"/>
          <w:szCs w:val="22"/>
        </w:rPr>
      </w:pPr>
      <w:r w:rsidRPr="00322196">
        <w:rPr>
          <w:sz w:val="22"/>
          <w:szCs w:val="22"/>
        </w:rPr>
        <w:t xml:space="preserve">Zhu X, </w:t>
      </w:r>
      <w:r w:rsidR="003D1607">
        <w:rPr>
          <w:sz w:val="22"/>
          <w:szCs w:val="22"/>
          <w:u w:val="single"/>
        </w:rPr>
        <w:t>Chade AR</w:t>
      </w:r>
      <w:r w:rsidRPr="00322196">
        <w:rPr>
          <w:sz w:val="22"/>
          <w:szCs w:val="22"/>
        </w:rPr>
        <w:t xml:space="preserve">, Lin J, </w:t>
      </w:r>
      <w:proofErr w:type="spellStart"/>
      <w:r w:rsidRPr="00322196">
        <w:rPr>
          <w:sz w:val="22"/>
          <w:szCs w:val="22"/>
        </w:rPr>
        <w:t>Krier</w:t>
      </w:r>
      <w:proofErr w:type="spellEnd"/>
      <w:r w:rsidRPr="00322196">
        <w:rPr>
          <w:sz w:val="22"/>
          <w:szCs w:val="22"/>
        </w:rPr>
        <w:t xml:space="preserve"> JD, </w:t>
      </w:r>
      <w:proofErr w:type="spellStart"/>
      <w:r w:rsidRPr="00322196">
        <w:rPr>
          <w:sz w:val="22"/>
          <w:szCs w:val="22"/>
        </w:rPr>
        <w:t>Lerman</w:t>
      </w:r>
      <w:proofErr w:type="spellEnd"/>
      <w:r w:rsidRPr="00322196">
        <w:rPr>
          <w:sz w:val="22"/>
          <w:szCs w:val="22"/>
        </w:rPr>
        <w:t xml:space="preserve"> A, </w:t>
      </w:r>
      <w:proofErr w:type="spellStart"/>
      <w:r w:rsidRPr="00322196">
        <w:rPr>
          <w:sz w:val="22"/>
          <w:szCs w:val="22"/>
        </w:rPr>
        <w:t>Lerman</w:t>
      </w:r>
      <w:proofErr w:type="spellEnd"/>
      <w:r w:rsidRPr="00322196">
        <w:rPr>
          <w:sz w:val="22"/>
          <w:szCs w:val="22"/>
        </w:rPr>
        <w:t xml:space="preserve"> LO. Activation of the Xanthine oxidase pathway in experimental atherosclerotic renovascular disease is blunted by cell-based therapy. Renal Week 2008, Nov., Philadelphia, American Nephrology Society (</w:t>
      </w:r>
      <w:r w:rsidRPr="00322196">
        <w:rPr>
          <w:i/>
          <w:sz w:val="22"/>
          <w:szCs w:val="22"/>
        </w:rPr>
        <w:t>J Am Soc Nephrol</w:t>
      </w:r>
      <w:r w:rsidRPr="00322196">
        <w:rPr>
          <w:sz w:val="22"/>
          <w:szCs w:val="22"/>
        </w:rPr>
        <w:t>. 19: 2008, p 649A, SA-PO2395).</w:t>
      </w:r>
    </w:p>
    <w:p w14:paraId="27D0FDE9" w14:textId="77777777" w:rsidR="00C74CA5" w:rsidRPr="00322196" w:rsidRDefault="00C74CA5" w:rsidP="00B61BCD">
      <w:pPr>
        <w:widowControl w:val="0"/>
        <w:jc w:val="both"/>
        <w:rPr>
          <w:sz w:val="22"/>
          <w:szCs w:val="22"/>
        </w:rPr>
      </w:pPr>
    </w:p>
    <w:p w14:paraId="17A98A7F" w14:textId="16F60569" w:rsidR="00C74CA5" w:rsidRPr="00322196" w:rsidRDefault="00C74CA5" w:rsidP="00B61BCD">
      <w:pPr>
        <w:widowControl w:val="0"/>
        <w:numPr>
          <w:ilvl w:val="0"/>
          <w:numId w:val="6"/>
        </w:numPr>
        <w:jc w:val="both"/>
        <w:rPr>
          <w:sz w:val="22"/>
          <w:szCs w:val="22"/>
        </w:rPr>
      </w:pPr>
      <w:r w:rsidRPr="00322196">
        <w:rPr>
          <w:sz w:val="22"/>
          <w:szCs w:val="22"/>
        </w:rPr>
        <w:t xml:space="preserve">Iliescu R, </w:t>
      </w:r>
      <w:r w:rsidR="003D1607">
        <w:rPr>
          <w:sz w:val="22"/>
          <w:szCs w:val="22"/>
          <w:u w:val="single"/>
        </w:rPr>
        <w:t>Chade AR</w:t>
      </w:r>
      <w:r w:rsidRPr="00322196">
        <w:rPr>
          <w:sz w:val="22"/>
          <w:szCs w:val="22"/>
        </w:rPr>
        <w:t>. Renal neovascularization in experimental obesity. Renal Week 2008, Nov., Philadelphia, American Society of Nephrology (</w:t>
      </w:r>
      <w:r w:rsidRPr="00322196">
        <w:rPr>
          <w:i/>
          <w:sz w:val="22"/>
          <w:szCs w:val="22"/>
        </w:rPr>
        <w:t>J Am Soc Nephrol</w:t>
      </w:r>
      <w:r w:rsidRPr="00322196">
        <w:rPr>
          <w:sz w:val="22"/>
          <w:szCs w:val="22"/>
        </w:rPr>
        <w:t>. 19: 2008, p 110A, SA-FC491).</w:t>
      </w:r>
    </w:p>
    <w:p w14:paraId="5E32DC1D" w14:textId="77777777" w:rsidR="00C74CA5" w:rsidRPr="00322196" w:rsidRDefault="00C74CA5" w:rsidP="00B61BCD">
      <w:pPr>
        <w:widowControl w:val="0"/>
        <w:jc w:val="both"/>
        <w:rPr>
          <w:sz w:val="22"/>
          <w:szCs w:val="22"/>
        </w:rPr>
      </w:pPr>
    </w:p>
    <w:p w14:paraId="6033244B" w14:textId="10C545D3" w:rsidR="00C74CA5" w:rsidRPr="00322196" w:rsidRDefault="00C74CA5" w:rsidP="00B61BCD">
      <w:pPr>
        <w:widowControl w:val="0"/>
        <w:numPr>
          <w:ilvl w:val="0"/>
          <w:numId w:val="6"/>
        </w:numPr>
        <w:jc w:val="both"/>
        <w:rPr>
          <w:sz w:val="22"/>
          <w:szCs w:val="22"/>
        </w:rPr>
      </w:pPr>
      <w:r w:rsidRPr="00322196">
        <w:rPr>
          <w:sz w:val="22"/>
          <w:szCs w:val="22"/>
        </w:rPr>
        <w:t xml:space="preserve">Iliescu R, </w:t>
      </w:r>
      <w:r w:rsidR="003D1607">
        <w:rPr>
          <w:sz w:val="22"/>
          <w:szCs w:val="22"/>
          <w:u w:val="single"/>
        </w:rPr>
        <w:t>Chade AR</w:t>
      </w:r>
      <w:r w:rsidRPr="00322196">
        <w:rPr>
          <w:sz w:val="22"/>
          <w:szCs w:val="22"/>
        </w:rPr>
        <w:t xml:space="preserve">. Microvascular Loss and Progression of Renal Injury in Renovascular Disease: </w:t>
      </w:r>
      <w:proofErr w:type="spellStart"/>
      <w:r w:rsidRPr="00322196">
        <w:rPr>
          <w:sz w:val="22"/>
          <w:szCs w:val="22"/>
        </w:rPr>
        <w:t>Renoprotective</w:t>
      </w:r>
      <w:proofErr w:type="spellEnd"/>
      <w:r w:rsidRPr="00322196">
        <w:rPr>
          <w:sz w:val="22"/>
          <w:szCs w:val="22"/>
        </w:rPr>
        <w:t xml:space="preserve"> Effects of VEGF. Presented at Experimental Biology 2009, April 2009, New Orleans, LA (Published in </w:t>
      </w:r>
      <w:r w:rsidRPr="00322196">
        <w:rPr>
          <w:i/>
          <w:sz w:val="22"/>
          <w:szCs w:val="22"/>
        </w:rPr>
        <w:t>FASEB J</w:t>
      </w:r>
      <w:r w:rsidRPr="00322196">
        <w:rPr>
          <w:sz w:val="22"/>
          <w:szCs w:val="22"/>
        </w:rPr>
        <w:t>. 2009 23:804.7).</w:t>
      </w:r>
    </w:p>
    <w:p w14:paraId="25043055" w14:textId="77777777" w:rsidR="00C74CA5" w:rsidRPr="00322196" w:rsidRDefault="00C74CA5" w:rsidP="00B61BCD">
      <w:pPr>
        <w:widowControl w:val="0"/>
        <w:jc w:val="both"/>
        <w:rPr>
          <w:sz w:val="22"/>
          <w:szCs w:val="22"/>
        </w:rPr>
      </w:pPr>
    </w:p>
    <w:p w14:paraId="2CBEF39D" w14:textId="59F7A5F7" w:rsidR="00C74CA5" w:rsidRPr="00322196" w:rsidRDefault="00C74CA5" w:rsidP="00B61BCD">
      <w:pPr>
        <w:widowControl w:val="0"/>
        <w:numPr>
          <w:ilvl w:val="0"/>
          <w:numId w:val="6"/>
        </w:numPr>
        <w:jc w:val="both"/>
        <w:rPr>
          <w:sz w:val="22"/>
          <w:szCs w:val="22"/>
        </w:rPr>
      </w:pPr>
      <w:proofErr w:type="spellStart"/>
      <w:r w:rsidRPr="00322196">
        <w:rPr>
          <w:sz w:val="22"/>
          <w:szCs w:val="22"/>
        </w:rPr>
        <w:t>Kelsen</w:t>
      </w:r>
      <w:proofErr w:type="spellEnd"/>
      <w:r w:rsidRPr="00322196">
        <w:rPr>
          <w:sz w:val="22"/>
          <w:szCs w:val="22"/>
        </w:rPr>
        <w:t xml:space="preserve"> S, </w:t>
      </w:r>
      <w:proofErr w:type="spellStart"/>
      <w:r w:rsidR="003D1607">
        <w:rPr>
          <w:sz w:val="22"/>
          <w:szCs w:val="22"/>
          <w:u w:val="single"/>
        </w:rPr>
        <w:t>Chade</w:t>
      </w:r>
      <w:proofErr w:type="spellEnd"/>
      <w:r w:rsidR="003D1607">
        <w:rPr>
          <w:sz w:val="22"/>
          <w:szCs w:val="22"/>
          <w:u w:val="single"/>
        </w:rPr>
        <w:t xml:space="preserve"> AR</w:t>
      </w:r>
      <w:r w:rsidRPr="00322196">
        <w:rPr>
          <w:sz w:val="22"/>
          <w:szCs w:val="22"/>
        </w:rPr>
        <w:t>. Endothelin-A receptor blockade preserves the renal microcirculation in experimental renovascular disease.  63</w:t>
      </w:r>
      <w:r w:rsidRPr="00322196">
        <w:rPr>
          <w:sz w:val="22"/>
          <w:szCs w:val="22"/>
          <w:vertAlign w:val="superscript"/>
        </w:rPr>
        <w:t>rd</w:t>
      </w:r>
      <w:r w:rsidRPr="00322196">
        <w:rPr>
          <w:sz w:val="22"/>
          <w:szCs w:val="22"/>
        </w:rPr>
        <w:t xml:space="preserve"> Annual Fall Conference and Scientific Sessions of the Council for High Blood Pressure Research, Chicago, IL (</w:t>
      </w:r>
      <w:r w:rsidRPr="00322196">
        <w:rPr>
          <w:i/>
          <w:sz w:val="22"/>
          <w:szCs w:val="22"/>
        </w:rPr>
        <w:t>Hypertension</w:t>
      </w:r>
      <w:r w:rsidRPr="00322196">
        <w:rPr>
          <w:sz w:val="22"/>
          <w:szCs w:val="22"/>
        </w:rPr>
        <w:t>. 54(4) e70, 2009).</w:t>
      </w:r>
    </w:p>
    <w:p w14:paraId="3494937F" w14:textId="77777777" w:rsidR="00C74CA5" w:rsidRPr="00322196" w:rsidRDefault="00C74CA5" w:rsidP="00B61BCD">
      <w:pPr>
        <w:widowControl w:val="0"/>
        <w:jc w:val="both"/>
        <w:rPr>
          <w:sz w:val="22"/>
          <w:szCs w:val="22"/>
        </w:rPr>
      </w:pPr>
    </w:p>
    <w:p w14:paraId="42EB3139" w14:textId="7AEFD36D" w:rsidR="00C74CA5" w:rsidRPr="00322196" w:rsidRDefault="00C74CA5" w:rsidP="00B61BCD">
      <w:pPr>
        <w:widowControl w:val="0"/>
        <w:numPr>
          <w:ilvl w:val="0"/>
          <w:numId w:val="6"/>
        </w:numPr>
        <w:jc w:val="both"/>
        <w:rPr>
          <w:sz w:val="22"/>
          <w:szCs w:val="22"/>
        </w:rPr>
      </w:pPr>
      <w:proofErr w:type="spellStart"/>
      <w:r w:rsidRPr="00322196">
        <w:rPr>
          <w:sz w:val="22"/>
          <w:szCs w:val="22"/>
        </w:rPr>
        <w:t>Maric</w:t>
      </w:r>
      <w:proofErr w:type="spellEnd"/>
      <w:r w:rsidRPr="00322196">
        <w:rPr>
          <w:sz w:val="22"/>
          <w:szCs w:val="22"/>
        </w:rPr>
        <w:t xml:space="preserve"> C, </w:t>
      </w:r>
      <w:proofErr w:type="spellStart"/>
      <w:r w:rsidRPr="00322196">
        <w:rPr>
          <w:sz w:val="22"/>
          <w:szCs w:val="22"/>
        </w:rPr>
        <w:t>Manigrasso</w:t>
      </w:r>
      <w:proofErr w:type="spellEnd"/>
      <w:r w:rsidRPr="00322196">
        <w:rPr>
          <w:sz w:val="22"/>
          <w:szCs w:val="22"/>
        </w:rPr>
        <w:t xml:space="preserve"> MB, Marbury DC, </w:t>
      </w:r>
      <w:r w:rsidR="003D1607">
        <w:rPr>
          <w:sz w:val="22"/>
          <w:szCs w:val="22"/>
          <w:u w:val="single"/>
        </w:rPr>
        <w:t>Chade AR</w:t>
      </w:r>
      <w:r w:rsidRPr="00322196">
        <w:rPr>
          <w:sz w:val="22"/>
          <w:szCs w:val="22"/>
        </w:rPr>
        <w:t>.  Decrease in renal microvascular density precedes the decline in renal function in STZ-induced diabetic rats.  Presented at Renal Week 2009, Oct., San Diego, CA, American Society of Nephrology.</w:t>
      </w:r>
    </w:p>
    <w:p w14:paraId="53CC397D" w14:textId="77777777" w:rsidR="00C74CA5" w:rsidRPr="00322196" w:rsidRDefault="00C74CA5" w:rsidP="00B61BCD">
      <w:pPr>
        <w:widowControl w:val="0"/>
        <w:jc w:val="both"/>
        <w:rPr>
          <w:sz w:val="22"/>
          <w:szCs w:val="22"/>
        </w:rPr>
      </w:pPr>
    </w:p>
    <w:p w14:paraId="5CC64BD2" w14:textId="4FF86811" w:rsidR="00C74CA5" w:rsidRPr="00322196" w:rsidRDefault="003D1607" w:rsidP="00B61BCD">
      <w:pPr>
        <w:widowControl w:val="0"/>
        <w:numPr>
          <w:ilvl w:val="0"/>
          <w:numId w:val="6"/>
        </w:numPr>
        <w:jc w:val="both"/>
        <w:rPr>
          <w:sz w:val="22"/>
          <w:szCs w:val="22"/>
        </w:rPr>
      </w:pPr>
      <w:proofErr w:type="spellStart"/>
      <w:r>
        <w:rPr>
          <w:sz w:val="22"/>
          <w:szCs w:val="22"/>
          <w:u w:val="single"/>
        </w:rPr>
        <w:t>Chade</w:t>
      </w:r>
      <w:proofErr w:type="spellEnd"/>
      <w:r>
        <w:rPr>
          <w:sz w:val="22"/>
          <w:szCs w:val="22"/>
          <w:u w:val="single"/>
        </w:rPr>
        <w:t xml:space="preserve"> AR</w:t>
      </w:r>
      <w:r w:rsidR="00C74CA5" w:rsidRPr="00322196">
        <w:rPr>
          <w:sz w:val="22"/>
          <w:szCs w:val="22"/>
        </w:rPr>
        <w:t xml:space="preserve">, </w:t>
      </w:r>
      <w:proofErr w:type="spellStart"/>
      <w:r w:rsidR="00C74CA5" w:rsidRPr="00322196">
        <w:rPr>
          <w:sz w:val="22"/>
          <w:szCs w:val="22"/>
        </w:rPr>
        <w:t>Kelsen</w:t>
      </w:r>
      <w:proofErr w:type="spellEnd"/>
      <w:r w:rsidR="00C74CA5" w:rsidRPr="00322196">
        <w:rPr>
          <w:sz w:val="22"/>
          <w:szCs w:val="22"/>
        </w:rPr>
        <w:t xml:space="preserve"> S, Fails F, Bailey J. Renal microvascular disease and the responses to renal revascularization. Presented at Experimental Biology 2010, Anaheim, CA.</w:t>
      </w:r>
    </w:p>
    <w:p w14:paraId="3E57A835" w14:textId="77777777" w:rsidR="00C74CA5" w:rsidRPr="00322196" w:rsidRDefault="00C74CA5" w:rsidP="00B61BCD">
      <w:pPr>
        <w:widowControl w:val="0"/>
        <w:jc w:val="both"/>
        <w:rPr>
          <w:sz w:val="22"/>
          <w:szCs w:val="22"/>
        </w:rPr>
      </w:pPr>
    </w:p>
    <w:p w14:paraId="43DCC8D4" w14:textId="7F928182" w:rsidR="00C74CA5" w:rsidRPr="00322196" w:rsidRDefault="003D1607" w:rsidP="00B61BCD">
      <w:pPr>
        <w:widowControl w:val="0"/>
        <w:numPr>
          <w:ilvl w:val="0"/>
          <w:numId w:val="6"/>
        </w:numPr>
        <w:jc w:val="both"/>
        <w:rPr>
          <w:sz w:val="22"/>
          <w:szCs w:val="22"/>
        </w:rPr>
      </w:pPr>
      <w:proofErr w:type="spellStart"/>
      <w:r>
        <w:rPr>
          <w:sz w:val="22"/>
          <w:szCs w:val="22"/>
          <w:u w:val="single"/>
        </w:rPr>
        <w:t>Chade</w:t>
      </w:r>
      <w:proofErr w:type="spellEnd"/>
      <w:r>
        <w:rPr>
          <w:sz w:val="22"/>
          <w:szCs w:val="22"/>
          <w:u w:val="single"/>
        </w:rPr>
        <w:t xml:space="preserve"> AR</w:t>
      </w:r>
      <w:r w:rsidR="00C74CA5" w:rsidRPr="00322196">
        <w:rPr>
          <w:sz w:val="22"/>
          <w:szCs w:val="22"/>
        </w:rPr>
        <w:t xml:space="preserve">, </w:t>
      </w:r>
      <w:proofErr w:type="spellStart"/>
      <w:r w:rsidR="00C74CA5" w:rsidRPr="00322196">
        <w:rPr>
          <w:sz w:val="22"/>
          <w:szCs w:val="22"/>
        </w:rPr>
        <w:t>Kelsen</w:t>
      </w:r>
      <w:proofErr w:type="spellEnd"/>
      <w:r w:rsidR="00C74CA5" w:rsidRPr="00322196">
        <w:rPr>
          <w:sz w:val="22"/>
          <w:szCs w:val="22"/>
        </w:rPr>
        <w:t xml:space="preserve"> S, Fails F, Bailey J. Endothelin-A receptor blockade improves angiogenic signaling in the stenotic kidney. Presented at Experimental Biology 2010, Anaheim, CA.</w:t>
      </w:r>
    </w:p>
    <w:p w14:paraId="0811431D" w14:textId="77777777" w:rsidR="00C74CA5" w:rsidRPr="00322196" w:rsidRDefault="00C74CA5" w:rsidP="00B61BCD">
      <w:pPr>
        <w:widowControl w:val="0"/>
        <w:jc w:val="both"/>
        <w:rPr>
          <w:sz w:val="22"/>
          <w:szCs w:val="22"/>
        </w:rPr>
      </w:pPr>
    </w:p>
    <w:p w14:paraId="194857B3" w14:textId="5C395138" w:rsidR="00C74CA5" w:rsidRPr="00322196" w:rsidRDefault="00C74CA5" w:rsidP="00B61BCD">
      <w:pPr>
        <w:widowControl w:val="0"/>
        <w:numPr>
          <w:ilvl w:val="0"/>
          <w:numId w:val="6"/>
        </w:numPr>
        <w:jc w:val="both"/>
        <w:rPr>
          <w:sz w:val="22"/>
          <w:szCs w:val="22"/>
        </w:rPr>
      </w:pPr>
      <w:proofErr w:type="spellStart"/>
      <w:r w:rsidRPr="00322196">
        <w:rPr>
          <w:sz w:val="22"/>
          <w:szCs w:val="22"/>
        </w:rPr>
        <w:t>Veerisetty</w:t>
      </w:r>
      <w:proofErr w:type="spellEnd"/>
      <w:r w:rsidRPr="00322196">
        <w:rPr>
          <w:sz w:val="22"/>
          <w:szCs w:val="22"/>
        </w:rPr>
        <w:t xml:space="preserve"> SS, </w:t>
      </w:r>
      <w:proofErr w:type="spellStart"/>
      <w:r w:rsidRPr="00322196">
        <w:rPr>
          <w:sz w:val="22"/>
          <w:szCs w:val="22"/>
        </w:rPr>
        <w:t>Kelsen</w:t>
      </w:r>
      <w:proofErr w:type="spellEnd"/>
      <w:r w:rsidRPr="00322196">
        <w:rPr>
          <w:sz w:val="22"/>
          <w:szCs w:val="22"/>
        </w:rPr>
        <w:t xml:space="preserve"> S, </w:t>
      </w:r>
      <w:r w:rsidR="003D1607">
        <w:rPr>
          <w:sz w:val="22"/>
          <w:szCs w:val="22"/>
          <w:u w:val="single"/>
        </w:rPr>
        <w:t>Chade AR</w:t>
      </w:r>
      <w:r w:rsidRPr="00322196">
        <w:rPr>
          <w:sz w:val="22"/>
          <w:szCs w:val="22"/>
        </w:rPr>
        <w:t xml:space="preserve">. Novel </w:t>
      </w:r>
      <w:proofErr w:type="spellStart"/>
      <w:r w:rsidRPr="00322196">
        <w:rPr>
          <w:sz w:val="22"/>
          <w:szCs w:val="22"/>
        </w:rPr>
        <w:t>renoprotective</w:t>
      </w:r>
      <w:proofErr w:type="spellEnd"/>
      <w:r w:rsidRPr="00322196">
        <w:rPr>
          <w:sz w:val="22"/>
          <w:szCs w:val="22"/>
        </w:rPr>
        <w:t xml:space="preserve"> effect of endothelin-A receptor blockade by up-regulation of hepatocyte growth factor in the stenotic kidney. 64</w:t>
      </w:r>
      <w:r w:rsidRPr="00322196">
        <w:rPr>
          <w:sz w:val="22"/>
          <w:szCs w:val="22"/>
          <w:vertAlign w:val="superscript"/>
        </w:rPr>
        <w:t>th</w:t>
      </w:r>
      <w:r w:rsidRPr="00322196">
        <w:rPr>
          <w:sz w:val="22"/>
          <w:szCs w:val="22"/>
        </w:rPr>
        <w:t xml:space="preserve"> Annual Fall Conference and Scientific Sessions of the Council for High Blood Pressure Research, Washington, DC, 2010. </w:t>
      </w:r>
      <w:r w:rsidRPr="00322196">
        <w:rPr>
          <w:i/>
          <w:sz w:val="22"/>
          <w:szCs w:val="22"/>
        </w:rPr>
        <w:t>Hypertension.</w:t>
      </w:r>
      <w:r w:rsidRPr="00322196">
        <w:rPr>
          <w:sz w:val="22"/>
          <w:szCs w:val="22"/>
        </w:rPr>
        <w:t xml:space="preserve"> 56(5) e160, 2010.</w:t>
      </w:r>
    </w:p>
    <w:p w14:paraId="07592F4B" w14:textId="77777777" w:rsidR="00C74CA5" w:rsidRPr="00322196" w:rsidRDefault="00C74CA5" w:rsidP="00B61BCD">
      <w:pPr>
        <w:widowControl w:val="0"/>
        <w:jc w:val="both"/>
        <w:rPr>
          <w:sz w:val="22"/>
          <w:szCs w:val="22"/>
        </w:rPr>
      </w:pPr>
    </w:p>
    <w:p w14:paraId="03780BBE" w14:textId="435C89C5" w:rsidR="00C74CA5" w:rsidRPr="00322196" w:rsidRDefault="003D1607" w:rsidP="00B61BCD">
      <w:pPr>
        <w:widowControl w:val="0"/>
        <w:numPr>
          <w:ilvl w:val="0"/>
          <w:numId w:val="6"/>
        </w:numPr>
        <w:jc w:val="both"/>
        <w:rPr>
          <w:sz w:val="22"/>
          <w:szCs w:val="22"/>
        </w:rPr>
      </w:pPr>
      <w:r>
        <w:rPr>
          <w:sz w:val="22"/>
          <w:szCs w:val="22"/>
          <w:u w:val="single"/>
        </w:rPr>
        <w:t>Chade AR</w:t>
      </w:r>
      <w:r w:rsidR="00C74CA5" w:rsidRPr="00322196">
        <w:rPr>
          <w:sz w:val="22"/>
          <w:szCs w:val="22"/>
        </w:rPr>
        <w:t>. Intra-renal administration of VEGF: A potential therapeutic approach for renovascular disease. Presented at Experimental Biology 2011, Washington, DC (04/11/2011).</w:t>
      </w:r>
    </w:p>
    <w:p w14:paraId="2F67340B" w14:textId="77777777" w:rsidR="00C74CA5" w:rsidRPr="00322196" w:rsidRDefault="00C74CA5" w:rsidP="00B61BCD">
      <w:pPr>
        <w:widowControl w:val="0"/>
        <w:jc w:val="both"/>
        <w:rPr>
          <w:sz w:val="22"/>
          <w:szCs w:val="22"/>
        </w:rPr>
      </w:pPr>
    </w:p>
    <w:p w14:paraId="2544506E" w14:textId="2FBAD7B4" w:rsidR="00C74CA5" w:rsidRPr="00322196" w:rsidRDefault="00C74CA5" w:rsidP="00B61BCD">
      <w:pPr>
        <w:widowControl w:val="0"/>
        <w:numPr>
          <w:ilvl w:val="0"/>
          <w:numId w:val="6"/>
        </w:numPr>
        <w:jc w:val="both"/>
        <w:rPr>
          <w:sz w:val="22"/>
          <w:szCs w:val="22"/>
        </w:rPr>
      </w:pPr>
      <w:proofErr w:type="spellStart"/>
      <w:r w:rsidRPr="00322196">
        <w:rPr>
          <w:sz w:val="22"/>
          <w:szCs w:val="22"/>
        </w:rPr>
        <w:t>Maric</w:t>
      </w:r>
      <w:proofErr w:type="spellEnd"/>
      <w:r w:rsidRPr="00322196">
        <w:rPr>
          <w:sz w:val="22"/>
          <w:szCs w:val="22"/>
        </w:rPr>
        <w:t xml:space="preserve"> C, Flynn E, </w:t>
      </w:r>
      <w:r w:rsidR="003D1607">
        <w:rPr>
          <w:sz w:val="22"/>
          <w:szCs w:val="22"/>
          <w:u w:val="single"/>
        </w:rPr>
        <w:t>Chade AR</w:t>
      </w:r>
      <w:r w:rsidRPr="00322196">
        <w:rPr>
          <w:sz w:val="22"/>
          <w:szCs w:val="22"/>
        </w:rPr>
        <w:t>. Treatment with C-peptide slows the progression of diabetic renal disease in the streptozotocin (STZ)-induced diabetic rat. Presented at Experimental Biology 2011, Washington, DC (04/11/2011).</w:t>
      </w:r>
    </w:p>
    <w:p w14:paraId="48CE5BE9" w14:textId="77777777" w:rsidR="00C74CA5" w:rsidRPr="00322196" w:rsidRDefault="00C74CA5" w:rsidP="00B61BCD">
      <w:pPr>
        <w:widowControl w:val="0"/>
        <w:jc w:val="both"/>
        <w:rPr>
          <w:sz w:val="22"/>
          <w:szCs w:val="22"/>
        </w:rPr>
      </w:pPr>
    </w:p>
    <w:p w14:paraId="2FA8CC38" w14:textId="77777777" w:rsidR="00C74CA5" w:rsidRPr="00322196" w:rsidRDefault="00C74CA5" w:rsidP="00B61BCD">
      <w:pPr>
        <w:widowControl w:val="0"/>
        <w:numPr>
          <w:ilvl w:val="0"/>
          <w:numId w:val="6"/>
        </w:numPr>
        <w:jc w:val="both"/>
        <w:rPr>
          <w:sz w:val="22"/>
          <w:szCs w:val="22"/>
        </w:rPr>
      </w:pPr>
      <w:r w:rsidRPr="00322196">
        <w:rPr>
          <w:sz w:val="22"/>
          <w:szCs w:val="22"/>
          <w:u w:val="single"/>
        </w:rPr>
        <w:t>Chade, AR</w:t>
      </w:r>
      <w:r w:rsidRPr="00322196">
        <w:rPr>
          <w:sz w:val="22"/>
          <w:szCs w:val="22"/>
        </w:rPr>
        <w:t xml:space="preserve">:” Potential Mechanisms of VEGF-Induced Renoprotection in Renovascular Disease” page e39, Abstract HG02, Hypertension 2011, </w:t>
      </w:r>
      <w:proofErr w:type="gramStart"/>
      <w:r w:rsidRPr="00322196">
        <w:rPr>
          <w:sz w:val="22"/>
          <w:szCs w:val="22"/>
        </w:rPr>
        <w:t>58:e</w:t>
      </w:r>
      <w:proofErr w:type="gramEnd"/>
      <w:r w:rsidRPr="00322196">
        <w:rPr>
          <w:sz w:val="22"/>
          <w:szCs w:val="22"/>
        </w:rPr>
        <w:t>33-e1832011.</w:t>
      </w:r>
    </w:p>
    <w:p w14:paraId="79AF3A43" w14:textId="77777777" w:rsidR="00C74CA5" w:rsidRPr="00322196" w:rsidRDefault="00C74CA5" w:rsidP="00B61BCD">
      <w:pPr>
        <w:widowControl w:val="0"/>
        <w:jc w:val="both"/>
        <w:rPr>
          <w:sz w:val="22"/>
          <w:szCs w:val="22"/>
        </w:rPr>
      </w:pPr>
    </w:p>
    <w:p w14:paraId="525B05D7" w14:textId="34924783" w:rsidR="00C74CA5" w:rsidRPr="00322196" w:rsidRDefault="003D1607" w:rsidP="00B61BCD">
      <w:pPr>
        <w:widowControl w:val="0"/>
        <w:numPr>
          <w:ilvl w:val="0"/>
          <w:numId w:val="6"/>
        </w:numPr>
        <w:jc w:val="both"/>
        <w:rPr>
          <w:sz w:val="22"/>
          <w:szCs w:val="22"/>
        </w:rPr>
      </w:pPr>
      <w:r>
        <w:rPr>
          <w:sz w:val="22"/>
          <w:szCs w:val="22"/>
          <w:u w:val="single"/>
        </w:rPr>
        <w:t>Chade AR</w:t>
      </w:r>
      <w:r w:rsidR="00C74CA5" w:rsidRPr="00322196">
        <w:rPr>
          <w:sz w:val="22"/>
          <w:szCs w:val="22"/>
        </w:rPr>
        <w:t>. Endothelin-A receptor blockade in chronic renovascular disease: A novel therapeutic application. Abstract FR-OR234, J Am Soc Nephrol 22: 2011. American Society of Nephrology-Kidney Week 2011, Philadelphia, PA, 2011.</w:t>
      </w:r>
    </w:p>
    <w:p w14:paraId="08FBD95B" w14:textId="77777777" w:rsidR="00C74CA5" w:rsidRPr="00322196" w:rsidRDefault="00C74CA5" w:rsidP="00B61BCD">
      <w:pPr>
        <w:widowControl w:val="0"/>
        <w:jc w:val="both"/>
        <w:rPr>
          <w:sz w:val="22"/>
          <w:szCs w:val="22"/>
        </w:rPr>
      </w:pPr>
    </w:p>
    <w:p w14:paraId="40CE4024" w14:textId="06459D94" w:rsidR="00C74CA5" w:rsidRPr="00322196" w:rsidRDefault="003D1607" w:rsidP="00B61BCD">
      <w:pPr>
        <w:widowControl w:val="0"/>
        <w:numPr>
          <w:ilvl w:val="0"/>
          <w:numId w:val="6"/>
        </w:numPr>
        <w:jc w:val="both"/>
        <w:rPr>
          <w:sz w:val="22"/>
          <w:szCs w:val="22"/>
        </w:rPr>
      </w:pPr>
      <w:r>
        <w:rPr>
          <w:sz w:val="22"/>
          <w:szCs w:val="22"/>
          <w:u w:val="single"/>
        </w:rPr>
        <w:t>Chade AR</w:t>
      </w:r>
      <w:r w:rsidR="00C74CA5" w:rsidRPr="00322196">
        <w:rPr>
          <w:sz w:val="22"/>
          <w:szCs w:val="22"/>
        </w:rPr>
        <w:t>. Intra-renal administration of hepatocyte-growth factor reversed microvascular functional rarefaction and decreased remodeling in the stenotic kidney. 66</w:t>
      </w:r>
      <w:r w:rsidR="00C74CA5" w:rsidRPr="00322196">
        <w:rPr>
          <w:sz w:val="22"/>
          <w:szCs w:val="22"/>
          <w:vertAlign w:val="superscript"/>
        </w:rPr>
        <w:t>th</w:t>
      </w:r>
      <w:r w:rsidR="00C74CA5" w:rsidRPr="00322196">
        <w:rPr>
          <w:sz w:val="22"/>
          <w:szCs w:val="22"/>
        </w:rPr>
        <w:t xml:space="preserve"> Annual Fall Conference and Scientific Sessions of the Council for High Blood Pressure Research, Washington, DC, 2012.</w:t>
      </w:r>
    </w:p>
    <w:p w14:paraId="437F74E0" w14:textId="77777777" w:rsidR="00C74CA5" w:rsidRPr="00322196" w:rsidRDefault="00C74CA5" w:rsidP="00B61BCD">
      <w:pPr>
        <w:widowControl w:val="0"/>
        <w:jc w:val="both"/>
        <w:rPr>
          <w:sz w:val="22"/>
          <w:szCs w:val="22"/>
        </w:rPr>
      </w:pPr>
    </w:p>
    <w:p w14:paraId="0BB3A060" w14:textId="166EB895" w:rsidR="00C74CA5" w:rsidRPr="00322196" w:rsidRDefault="003D1607" w:rsidP="00B61BCD">
      <w:pPr>
        <w:widowControl w:val="0"/>
        <w:numPr>
          <w:ilvl w:val="0"/>
          <w:numId w:val="6"/>
        </w:numPr>
        <w:jc w:val="both"/>
        <w:rPr>
          <w:sz w:val="22"/>
          <w:szCs w:val="22"/>
        </w:rPr>
      </w:pPr>
      <w:r>
        <w:rPr>
          <w:sz w:val="22"/>
          <w:szCs w:val="22"/>
          <w:u w:val="single"/>
        </w:rPr>
        <w:t>Chade AR</w:t>
      </w:r>
      <w:r w:rsidR="00C74CA5" w:rsidRPr="00322196">
        <w:rPr>
          <w:sz w:val="22"/>
          <w:szCs w:val="22"/>
        </w:rPr>
        <w:t>. Chronic Endothelin-A Receptor Blockade Improved the Responses to Renal Revascularization in Experimental Renovascular Disease. American Society of Nephrology-Kidney Week 2012, San Diego, CA, 2012.</w:t>
      </w:r>
    </w:p>
    <w:p w14:paraId="051C450A" w14:textId="77777777" w:rsidR="00C74CA5" w:rsidRPr="00322196" w:rsidRDefault="00C74CA5" w:rsidP="00B61BCD">
      <w:pPr>
        <w:widowControl w:val="0"/>
        <w:jc w:val="both"/>
        <w:rPr>
          <w:sz w:val="22"/>
          <w:szCs w:val="22"/>
        </w:rPr>
      </w:pPr>
    </w:p>
    <w:p w14:paraId="28915305" w14:textId="4C1E5572" w:rsidR="00C74CA5" w:rsidRPr="00322196" w:rsidRDefault="003D1607" w:rsidP="00B61BCD">
      <w:pPr>
        <w:widowControl w:val="0"/>
        <w:numPr>
          <w:ilvl w:val="0"/>
          <w:numId w:val="6"/>
        </w:numPr>
        <w:jc w:val="both"/>
        <w:rPr>
          <w:sz w:val="22"/>
          <w:szCs w:val="22"/>
        </w:rPr>
      </w:pPr>
      <w:proofErr w:type="spellStart"/>
      <w:r>
        <w:rPr>
          <w:sz w:val="22"/>
          <w:szCs w:val="22"/>
          <w:u w:val="single"/>
        </w:rPr>
        <w:t>Chade</w:t>
      </w:r>
      <w:proofErr w:type="spellEnd"/>
      <w:r>
        <w:rPr>
          <w:sz w:val="22"/>
          <w:szCs w:val="22"/>
          <w:u w:val="single"/>
        </w:rPr>
        <w:t xml:space="preserve"> AR</w:t>
      </w:r>
      <w:r w:rsidR="00C74CA5" w:rsidRPr="00322196">
        <w:rPr>
          <w:sz w:val="22"/>
          <w:szCs w:val="22"/>
        </w:rPr>
        <w:t xml:space="preserve">: </w:t>
      </w:r>
      <w:proofErr w:type="spellStart"/>
      <w:r w:rsidR="00C74CA5" w:rsidRPr="00322196">
        <w:rPr>
          <w:sz w:val="22"/>
          <w:szCs w:val="22"/>
        </w:rPr>
        <w:t>Atrasentan</w:t>
      </w:r>
      <w:proofErr w:type="spellEnd"/>
      <w:r w:rsidR="00C74CA5" w:rsidRPr="00322196">
        <w:rPr>
          <w:sz w:val="22"/>
          <w:szCs w:val="22"/>
        </w:rPr>
        <w:t xml:space="preserve"> Ther</w:t>
      </w:r>
      <w:r w:rsidR="00762EC4" w:rsidRPr="00322196">
        <w:rPr>
          <w:sz w:val="22"/>
          <w:szCs w:val="22"/>
        </w:rPr>
        <w:t>apy Enhanced Recovery of Renal F</w:t>
      </w:r>
      <w:r w:rsidR="00C74CA5" w:rsidRPr="00322196">
        <w:rPr>
          <w:sz w:val="22"/>
          <w:szCs w:val="22"/>
        </w:rPr>
        <w:t>unction After Renal Angioplasty in Experimental Renovascular Disease. 50th ERA-EDTA Congress, Istanbul, Turkey, May 21</w:t>
      </w:r>
      <w:r w:rsidR="00C74CA5" w:rsidRPr="00322196">
        <w:rPr>
          <w:sz w:val="22"/>
          <w:szCs w:val="22"/>
          <w:vertAlign w:val="superscript"/>
        </w:rPr>
        <w:t>st</w:t>
      </w:r>
      <w:r w:rsidR="00C74CA5" w:rsidRPr="00322196">
        <w:rPr>
          <w:sz w:val="22"/>
          <w:szCs w:val="22"/>
        </w:rPr>
        <w:t>, 2013.</w:t>
      </w:r>
    </w:p>
    <w:p w14:paraId="6A2ABE1B" w14:textId="77777777" w:rsidR="00C74CA5" w:rsidRPr="00322196" w:rsidRDefault="00C74CA5" w:rsidP="00B61BCD">
      <w:pPr>
        <w:widowControl w:val="0"/>
        <w:jc w:val="both"/>
        <w:rPr>
          <w:sz w:val="22"/>
          <w:szCs w:val="22"/>
        </w:rPr>
      </w:pPr>
    </w:p>
    <w:p w14:paraId="04CC031B" w14:textId="7C13077C" w:rsidR="00C74CA5" w:rsidRPr="00322196" w:rsidRDefault="003D1607" w:rsidP="00B61BCD">
      <w:pPr>
        <w:widowControl w:val="0"/>
        <w:numPr>
          <w:ilvl w:val="0"/>
          <w:numId w:val="6"/>
        </w:numPr>
        <w:jc w:val="both"/>
        <w:rPr>
          <w:sz w:val="22"/>
          <w:szCs w:val="22"/>
        </w:rPr>
      </w:pPr>
      <w:r>
        <w:rPr>
          <w:sz w:val="22"/>
          <w:szCs w:val="22"/>
          <w:u w:val="single"/>
        </w:rPr>
        <w:t>Chade AR</w:t>
      </w:r>
      <w:r w:rsidR="00C74CA5" w:rsidRPr="00322196">
        <w:rPr>
          <w:sz w:val="22"/>
          <w:szCs w:val="22"/>
          <w:u w:val="single"/>
        </w:rPr>
        <w:t>, Stewart NJ</w:t>
      </w:r>
      <w:r w:rsidR="00C74CA5" w:rsidRPr="00322196">
        <w:rPr>
          <w:sz w:val="22"/>
          <w:szCs w:val="22"/>
        </w:rPr>
        <w:t>: Renal angioplasty, endothelin receptor blockers, and recovery of renal function: A, not B. American Society of Nephrology-Kidney Week 2013, Atlanta, GA, November 2013.</w:t>
      </w:r>
    </w:p>
    <w:p w14:paraId="219FC880" w14:textId="77777777" w:rsidR="00C74CA5" w:rsidRPr="00322196" w:rsidRDefault="00C74CA5" w:rsidP="00B61BCD">
      <w:pPr>
        <w:widowControl w:val="0"/>
        <w:jc w:val="both"/>
        <w:rPr>
          <w:sz w:val="22"/>
          <w:szCs w:val="22"/>
        </w:rPr>
      </w:pPr>
    </w:p>
    <w:p w14:paraId="09DB97FE" w14:textId="5710BA41" w:rsidR="00C74CA5" w:rsidRPr="00322196" w:rsidRDefault="00C74CA5" w:rsidP="00B61BCD">
      <w:pPr>
        <w:widowControl w:val="0"/>
        <w:numPr>
          <w:ilvl w:val="0"/>
          <w:numId w:val="6"/>
        </w:numPr>
        <w:jc w:val="both"/>
        <w:rPr>
          <w:sz w:val="22"/>
          <w:szCs w:val="22"/>
        </w:rPr>
      </w:pPr>
      <w:r w:rsidRPr="00322196">
        <w:rPr>
          <w:sz w:val="22"/>
          <w:szCs w:val="22"/>
        </w:rPr>
        <w:t>Tullos NA, Davidovich R,</w:t>
      </w:r>
      <w:r w:rsidRPr="00322196">
        <w:rPr>
          <w:sz w:val="22"/>
          <w:szCs w:val="22"/>
          <w:u w:val="single"/>
        </w:rPr>
        <w:t xml:space="preserve"> </w:t>
      </w:r>
      <w:r w:rsidR="003D1607">
        <w:rPr>
          <w:sz w:val="22"/>
          <w:szCs w:val="22"/>
          <w:u w:val="single"/>
        </w:rPr>
        <w:t>Chade AR</w:t>
      </w:r>
      <w:r w:rsidRPr="00322196">
        <w:rPr>
          <w:sz w:val="22"/>
          <w:szCs w:val="22"/>
        </w:rPr>
        <w:t>: Dual ETA/B receptor blockade therapy in renovascular disease. Experimental Biology 2014, San Diego, CA, April 2014.</w:t>
      </w:r>
    </w:p>
    <w:p w14:paraId="4862954F" w14:textId="77777777" w:rsidR="00C74CA5" w:rsidRPr="00322196" w:rsidRDefault="00C74CA5" w:rsidP="00B61BCD">
      <w:pPr>
        <w:widowControl w:val="0"/>
        <w:jc w:val="both"/>
        <w:rPr>
          <w:sz w:val="22"/>
          <w:szCs w:val="22"/>
        </w:rPr>
      </w:pPr>
    </w:p>
    <w:p w14:paraId="0906CDB8" w14:textId="47C10952" w:rsidR="00C74CA5" w:rsidRPr="00322196" w:rsidRDefault="003D1607" w:rsidP="00B61BCD">
      <w:pPr>
        <w:widowControl w:val="0"/>
        <w:numPr>
          <w:ilvl w:val="0"/>
          <w:numId w:val="6"/>
        </w:numPr>
        <w:jc w:val="both"/>
        <w:rPr>
          <w:sz w:val="22"/>
          <w:szCs w:val="22"/>
        </w:rPr>
      </w:pPr>
      <w:r>
        <w:rPr>
          <w:sz w:val="22"/>
          <w:szCs w:val="22"/>
          <w:u w:val="single"/>
        </w:rPr>
        <w:t>Chade AR</w:t>
      </w:r>
      <w:r w:rsidR="00C74CA5" w:rsidRPr="00322196">
        <w:rPr>
          <w:sz w:val="22"/>
          <w:szCs w:val="22"/>
        </w:rPr>
        <w:t xml:space="preserve">, Tullos NA, </w:t>
      </w:r>
      <w:proofErr w:type="spellStart"/>
      <w:r w:rsidR="00C74CA5" w:rsidRPr="00322196">
        <w:rPr>
          <w:sz w:val="22"/>
          <w:szCs w:val="22"/>
        </w:rPr>
        <w:t>Surles</w:t>
      </w:r>
      <w:proofErr w:type="spellEnd"/>
      <w:r w:rsidR="00C74CA5" w:rsidRPr="00322196">
        <w:rPr>
          <w:sz w:val="22"/>
          <w:szCs w:val="22"/>
        </w:rPr>
        <w:t>, BL: Endothelin-A Receptor Antagonism Following Renal Angioplasty Enhanced the Recovery of Renal Function by Decreasing Podocyte and Tubular Damage. 68</w:t>
      </w:r>
      <w:r w:rsidR="00C74CA5" w:rsidRPr="00322196">
        <w:rPr>
          <w:sz w:val="22"/>
          <w:szCs w:val="22"/>
          <w:vertAlign w:val="superscript"/>
        </w:rPr>
        <w:t>th</w:t>
      </w:r>
      <w:r w:rsidR="00C74CA5" w:rsidRPr="00322196">
        <w:rPr>
          <w:sz w:val="22"/>
          <w:szCs w:val="22"/>
        </w:rPr>
        <w:t xml:space="preserve"> Annual Fall Conference and Scientific Sessions of the Council for High Blood Pressure Research, San Francisco, CA, 2014.</w:t>
      </w:r>
    </w:p>
    <w:p w14:paraId="650ED366" w14:textId="77777777" w:rsidR="00C74CA5" w:rsidRPr="00322196" w:rsidRDefault="00C74CA5" w:rsidP="00B61BCD">
      <w:pPr>
        <w:widowControl w:val="0"/>
        <w:jc w:val="both"/>
        <w:rPr>
          <w:sz w:val="22"/>
          <w:szCs w:val="22"/>
        </w:rPr>
      </w:pPr>
    </w:p>
    <w:p w14:paraId="04D0DBCE" w14:textId="3F7FBC3B" w:rsidR="00C74CA5" w:rsidRPr="00322196" w:rsidRDefault="003D1607" w:rsidP="00B61BCD">
      <w:pPr>
        <w:widowControl w:val="0"/>
        <w:numPr>
          <w:ilvl w:val="0"/>
          <w:numId w:val="6"/>
        </w:numPr>
        <w:jc w:val="both"/>
        <w:rPr>
          <w:sz w:val="22"/>
          <w:szCs w:val="22"/>
        </w:rPr>
      </w:pPr>
      <w:r>
        <w:rPr>
          <w:sz w:val="22"/>
          <w:szCs w:val="22"/>
          <w:u w:val="single"/>
        </w:rPr>
        <w:t>Chade AR</w:t>
      </w:r>
      <w:r w:rsidR="00C74CA5" w:rsidRPr="00322196">
        <w:rPr>
          <w:sz w:val="22"/>
          <w:szCs w:val="22"/>
        </w:rPr>
        <w:t xml:space="preserve">, Bidwell GL: Administration of Elastin-like Polypeptide-VEGF in the Stenotic Kidney: </w:t>
      </w:r>
      <w:proofErr w:type="gramStart"/>
      <w:r w:rsidR="00C74CA5" w:rsidRPr="00322196">
        <w:rPr>
          <w:sz w:val="22"/>
          <w:szCs w:val="22"/>
        </w:rPr>
        <w:t>a</w:t>
      </w:r>
      <w:proofErr w:type="gramEnd"/>
      <w:r w:rsidR="00C74CA5" w:rsidRPr="00322196">
        <w:rPr>
          <w:sz w:val="22"/>
          <w:szCs w:val="22"/>
        </w:rPr>
        <w:t xml:space="preserve"> Novel Targeted Treatment to Recover Renal Function. American Society of Nephrology-Kidney Week 2014, Philadelphia, PA, November 2014.</w:t>
      </w:r>
    </w:p>
    <w:p w14:paraId="5B8D28F4" w14:textId="77777777" w:rsidR="00C74CA5" w:rsidRPr="00322196" w:rsidRDefault="00C74CA5" w:rsidP="00B61BCD">
      <w:pPr>
        <w:widowControl w:val="0"/>
        <w:jc w:val="both"/>
        <w:rPr>
          <w:sz w:val="22"/>
          <w:szCs w:val="22"/>
        </w:rPr>
      </w:pPr>
    </w:p>
    <w:p w14:paraId="5168FE8B" w14:textId="15A60B81" w:rsidR="00C74CA5" w:rsidRPr="00322196" w:rsidRDefault="003D1607" w:rsidP="00B61BCD">
      <w:pPr>
        <w:widowControl w:val="0"/>
        <w:numPr>
          <w:ilvl w:val="0"/>
          <w:numId w:val="6"/>
        </w:numPr>
        <w:jc w:val="both"/>
        <w:rPr>
          <w:sz w:val="22"/>
          <w:szCs w:val="22"/>
        </w:rPr>
      </w:pPr>
      <w:r>
        <w:rPr>
          <w:sz w:val="22"/>
          <w:szCs w:val="22"/>
          <w:u w:val="single"/>
        </w:rPr>
        <w:t>Chade AR</w:t>
      </w:r>
      <w:r w:rsidR="00C74CA5" w:rsidRPr="00322196">
        <w:rPr>
          <w:sz w:val="22"/>
          <w:szCs w:val="22"/>
        </w:rPr>
        <w:t>, Harvey TW: Potential Mechanisms of Renoprotection in the Stenotic Kidney After Endothelin-type A Receptor Antagonism: Podocytes, VEGF and sFlt-1. Experimental Biology 2015, Boston, MA, April 2015.</w:t>
      </w:r>
    </w:p>
    <w:p w14:paraId="43F9F589" w14:textId="77777777" w:rsidR="00C74CA5" w:rsidRPr="00322196" w:rsidRDefault="00C74CA5" w:rsidP="00B61BCD">
      <w:pPr>
        <w:widowControl w:val="0"/>
        <w:jc w:val="both"/>
        <w:rPr>
          <w:sz w:val="22"/>
          <w:szCs w:val="22"/>
        </w:rPr>
      </w:pPr>
    </w:p>
    <w:p w14:paraId="674D56D8" w14:textId="01FFDF8E" w:rsidR="00C74CA5" w:rsidRPr="00322196" w:rsidRDefault="003D1607" w:rsidP="00B61BCD">
      <w:pPr>
        <w:widowControl w:val="0"/>
        <w:numPr>
          <w:ilvl w:val="0"/>
          <w:numId w:val="6"/>
        </w:numPr>
        <w:jc w:val="both"/>
        <w:rPr>
          <w:sz w:val="22"/>
          <w:szCs w:val="22"/>
        </w:rPr>
      </w:pPr>
      <w:r>
        <w:rPr>
          <w:sz w:val="22"/>
          <w:szCs w:val="22"/>
          <w:u w:val="single"/>
        </w:rPr>
        <w:t>Chade AR</w:t>
      </w:r>
      <w:r w:rsidR="00C74CA5" w:rsidRPr="00322196">
        <w:rPr>
          <w:sz w:val="22"/>
          <w:szCs w:val="22"/>
        </w:rPr>
        <w:t xml:space="preserve">, Harvey TW, Bidwell GL: </w:t>
      </w:r>
      <w:r w:rsidR="00C74CA5" w:rsidRPr="00322196">
        <w:rPr>
          <w:bCs/>
          <w:sz w:val="22"/>
          <w:szCs w:val="22"/>
        </w:rPr>
        <w:t>Systemic Administration of a Biopolymer-delivered VEGF Improved Renal Hemodynamics and Microvascular Rarefaction in Renal Artery Stenosis</w:t>
      </w:r>
      <w:r w:rsidR="00C74CA5" w:rsidRPr="00322196">
        <w:rPr>
          <w:sz w:val="22"/>
          <w:szCs w:val="22"/>
        </w:rPr>
        <w:t>. Experimental Biology 2015, Boston, MA, April 2015.</w:t>
      </w:r>
    </w:p>
    <w:p w14:paraId="1D0980A6" w14:textId="77777777" w:rsidR="00C74CA5" w:rsidRPr="00322196" w:rsidRDefault="00C74CA5" w:rsidP="00B61BCD">
      <w:pPr>
        <w:widowControl w:val="0"/>
        <w:jc w:val="both"/>
        <w:rPr>
          <w:sz w:val="22"/>
          <w:szCs w:val="22"/>
        </w:rPr>
      </w:pPr>
    </w:p>
    <w:p w14:paraId="10993487" w14:textId="5E82A2D8" w:rsidR="00C74CA5" w:rsidRPr="00322196" w:rsidRDefault="00C74CA5" w:rsidP="00B61BCD">
      <w:pPr>
        <w:widowControl w:val="0"/>
        <w:numPr>
          <w:ilvl w:val="0"/>
          <w:numId w:val="6"/>
        </w:numPr>
        <w:jc w:val="both"/>
        <w:rPr>
          <w:sz w:val="22"/>
          <w:szCs w:val="22"/>
        </w:rPr>
      </w:pPr>
      <w:r w:rsidRPr="00322196">
        <w:rPr>
          <w:sz w:val="22"/>
          <w:szCs w:val="22"/>
        </w:rPr>
        <w:t xml:space="preserve">Bidwell GL, </w:t>
      </w:r>
      <w:r w:rsidR="003D1607">
        <w:rPr>
          <w:sz w:val="22"/>
          <w:szCs w:val="22"/>
          <w:u w:val="single"/>
        </w:rPr>
        <w:t>Chade AR</w:t>
      </w:r>
      <w:r w:rsidRPr="00322196">
        <w:rPr>
          <w:sz w:val="22"/>
          <w:szCs w:val="22"/>
        </w:rPr>
        <w:t xml:space="preserve">: </w:t>
      </w:r>
      <w:r w:rsidRPr="00322196">
        <w:rPr>
          <w:bCs/>
          <w:sz w:val="22"/>
          <w:szCs w:val="22"/>
        </w:rPr>
        <w:t>A kidney-targeted protein biopolymer drug delivery system</w:t>
      </w:r>
      <w:r w:rsidRPr="00322196">
        <w:rPr>
          <w:sz w:val="22"/>
          <w:szCs w:val="22"/>
        </w:rPr>
        <w:t>. Experimental Biology 2015, Boston, MA, April 2015.</w:t>
      </w:r>
    </w:p>
    <w:p w14:paraId="4F9B6C2B" w14:textId="77777777" w:rsidR="00C74CA5" w:rsidRPr="00322196" w:rsidRDefault="00C74CA5" w:rsidP="00B61BCD">
      <w:pPr>
        <w:widowControl w:val="0"/>
        <w:jc w:val="both"/>
        <w:rPr>
          <w:sz w:val="22"/>
          <w:szCs w:val="22"/>
        </w:rPr>
      </w:pPr>
    </w:p>
    <w:p w14:paraId="2A2613D3" w14:textId="37A4B3FB" w:rsidR="00C74CA5" w:rsidRPr="00322196" w:rsidRDefault="003D1607" w:rsidP="00B61BCD">
      <w:pPr>
        <w:pStyle w:val="ListParagraph"/>
        <w:widowControl w:val="0"/>
        <w:numPr>
          <w:ilvl w:val="0"/>
          <w:numId w:val="6"/>
        </w:numPr>
        <w:jc w:val="both"/>
        <w:rPr>
          <w:sz w:val="22"/>
          <w:szCs w:val="22"/>
        </w:rPr>
      </w:pPr>
      <w:r>
        <w:rPr>
          <w:sz w:val="22"/>
          <w:szCs w:val="22"/>
          <w:u w:val="single"/>
        </w:rPr>
        <w:t>Chade AR</w:t>
      </w:r>
      <w:r w:rsidR="00C74CA5" w:rsidRPr="00322196">
        <w:rPr>
          <w:sz w:val="22"/>
          <w:szCs w:val="22"/>
        </w:rPr>
        <w:t>, Bidwell GL: “</w:t>
      </w:r>
      <w:r w:rsidR="00C74CA5" w:rsidRPr="00322196">
        <w:rPr>
          <w:bCs/>
          <w:sz w:val="22"/>
          <w:szCs w:val="22"/>
        </w:rPr>
        <w:t>Therapeutic Angiogenesis in Renal Artery Stenosis: Intra-renal Therapy Using a Biopolymer-delivered VEGF Construct Ameliorates Microvascular Damage and Renal Dysfunction”. 52th ERA-EDTA, London, UK, May 2015.</w:t>
      </w:r>
    </w:p>
    <w:p w14:paraId="0D6FD39C" w14:textId="77777777" w:rsidR="00354F32" w:rsidRPr="00322196" w:rsidRDefault="00354F32" w:rsidP="00B61BCD">
      <w:pPr>
        <w:widowControl w:val="0"/>
        <w:jc w:val="both"/>
        <w:rPr>
          <w:sz w:val="22"/>
          <w:szCs w:val="22"/>
        </w:rPr>
      </w:pPr>
    </w:p>
    <w:p w14:paraId="78CDE24E" w14:textId="4E0BEECB" w:rsidR="00354F32" w:rsidRPr="00322196" w:rsidRDefault="003D1607" w:rsidP="00B61BCD">
      <w:pPr>
        <w:pStyle w:val="ListParagraph"/>
        <w:widowControl w:val="0"/>
        <w:numPr>
          <w:ilvl w:val="0"/>
          <w:numId w:val="6"/>
        </w:numPr>
        <w:jc w:val="both"/>
        <w:rPr>
          <w:sz w:val="22"/>
          <w:szCs w:val="22"/>
        </w:rPr>
      </w:pPr>
      <w:r>
        <w:rPr>
          <w:sz w:val="22"/>
          <w:szCs w:val="22"/>
          <w:u w:val="single"/>
        </w:rPr>
        <w:t>Chade AR</w:t>
      </w:r>
      <w:r w:rsidR="00354F32" w:rsidRPr="00322196">
        <w:rPr>
          <w:sz w:val="22"/>
          <w:szCs w:val="22"/>
        </w:rPr>
        <w:t xml:space="preserve">, Vincent LJ, Mahdi F, Shao Q, Bidwell </w:t>
      </w:r>
      <w:proofErr w:type="gramStart"/>
      <w:r w:rsidR="00354F32" w:rsidRPr="00322196">
        <w:rPr>
          <w:sz w:val="22"/>
          <w:szCs w:val="22"/>
        </w:rPr>
        <w:t>GL,:</w:t>
      </w:r>
      <w:proofErr w:type="gramEnd"/>
      <w:r w:rsidR="00354F32" w:rsidRPr="00322196">
        <w:rPr>
          <w:sz w:val="22"/>
          <w:szCs w:val="22"/>
        </w:rPr>
        <w:t xml:space="preserve"> </w:t>
      </w:r>
      <w:r w:rsidR="00354F32" w:rsidRPr="00322196">
        <w:rPr>
          <w:bCs/>
          <w:sz w:val="22"/>
          <w:szCs w:val="22"/>
        </w:rPr>
        <w:t>A Novel Kidney-targeted Bioengineered Protein Carrier for Drug Delivery Binds to the Kidney Independent of the Species</w:t>
      </w:r>
      <w:r w:rsidR="00354F32" w:rsidRPr="00322196">
        <w:rPr>
          <w:sz w:val="22"/>
          <w:szCs w:val="22"/>
        </w:rPr>
        <w:t>. Experimental Biology 2016, San Diego, CA, April 2016.</w:t>
      </w:r>
    </w:p>
    <w:p w14:paraId="604CAA4D" w14:textId="77777777" w:rsidR="00940A50" w:rsidRPr="00322196" w:rsidRDefault="00940A50" w:rsidP="00B61BCD">
      <w:pPr>
        <w:widowControl w:val="0"/>
        <w:jc w:val="both"/>
        <w:rPr>
          <w:sz w:val="22"/>
          <w:szCs w:val="22"/>
        </w:rPr>
      </w:pPr>
    </w:p>
    <w:p w14:paraId="15EDD68D" w14:textId="0E865729" w:rsidR="00940A50" w:rsidRPr="00322196" w:rsidRDefault="003D1607" w:rsidP="00B61BCD">
      <w:pPr>
        <w:pStyle w:val="ListParagraph"/>
        <w:widowControl w:val="0"/>
        <w:numPr>
          <w:ilvl w:val="0"/>
          <w:numId w:val="6"/>
        </w:numPr>
        <w:jc w:val="both"/>
        <w:rPr>
          <w:sz w:val="22"/>
          <w:szCs w:val="22"/>
        </w:rPr>
      </w:pPr>
      <w:r>
        <w:rPr>
          <w:sz w:val="22"/>
          <w:szCs w:val="22"/>
          <w:u w:val="single"/>
        </w:rPr>
        <w:t>Chade AR</w:t>
      </w:r>
      <w:r w:rsidR="00940A50" w:rsidRPr="00322196">
        <w:rPr>
          <w:sz w:val="22"/>
          <w:szCs w:val="22"/>
        </w:rPr>
        <w:t>, Vincent LJ, Bidwell GL: “</w:t>
      </w:r>
      <w:r w:rsidR="00940A50" w:rsidRPr="00322196">
        <w:rPr>
          <w:bCs/>
          <w:sz w:val="22"/>
          <w:szCs w:val="22"/>
        </w:rPr>
        <w:t>A Novel Biopolymer-Delivered VEGF for Therapeutic Angiogenesis in Renovascular Disease: Targeting the Kidney Via Systemic Administration”. 53th ERA-EDTA, Vienna, Austria, May 2016.</w:t>
      </w:r>
    </w:p>
    <w:p w14:paraId="6ED1CD37" w14:textId="77777777" w:rsidR="00901642" w:rsidRPr="00322196" w:rsidRDefault="00901642" w:rsidP="00B61BCD">
      <w:pPr>
        <w:widowControl w:val="0"/>
        <w:jc w:val="both"/>
        <w:rPr>
          <w:sz w:val="22"/>
          <w:szCs w:val="22"/>
        </w:rPr>
      </w:pPr>
    </w:p>
    <w:p w14:paraId="708D10FE" w14:textId="39C1CBD1" w:rsidR="00901642" w:rsidRPr="00322196" w:rsidRDefault="003D1607" w:rsidP="00B61BCD">
      <w:pPr>
        <w:pStyle w:val="ListParagraph"/>
        <w:widowControl w:val="0"/>
        <w:numPr>
          <w:ilvl w:val="0"/>
          <w:numId w:val="6"/>
        </w:numPr>
        <w:jc w:val="both"/>
        <w:rPr>
          <w:sz w:val="22"/>
          <w:szCs w:val="22"/>
        </w:rPr>
      </w:pPr>
      <w:r>
        <w:rPr>
          <w:sz w:val="22"/>
          <w:szCs w:val="22"/>
          <w:u w:val="single"/>
        </w:rPr>
        <w:t>Chade AR</w:t>
      </w:r>
      <w:r w:rsidR="00901642" w:rsidRPr="00322196">
        <w:rPr>
          <w:sz w:val="22"/>
          <w:szCs w:val="22"/>
        </w:rPr>
        <w:t>, Guise E, Vincent LJ, Bidwell GL: “</w:t>
      </w:r>
      <w:r w:rsidR="00901642" w:rsidRPr="00322196">
        <w:rPr>
          <w:bCs/>
          <w:sz w:val="22"/>
          <w:szCs w:val="22"/>
        </w:rPr>
        <w:t xml:space="preserve">Angioplasty Combined with Intra-renal Administration of a Biopolymer-delivered VEGF Construct to Improve Renal Recovery: A New Therapeutic Strategy”. </w:t>
      </w:r>
      <w:r w:rsidR="00901642" w:rsidRPr="00322196">
        <w:rPr>
          <w:sz w:val="22"/>
          <w:szCs w:val="22"/>
        </w:rPr>
        <w:t>American Society of Nephrology-Kidney Week 2016, Chicago, IL, November 2016</w:t>
      </w:r>
      <w:r w:rsidR="00901642" w:rsidRPr="00322196">
        <w:rPr>
          <w:bCs/>
          <w:sz w:val="22"/>
          <w:szCs w:val="22"/>
        </w:rPr>
        <w:t>.</w:t>
      </w:r>
    </w:p>
    <w:p w14:paraId="19EFD1AE" w14:textId="77777777" w:rsidR="00AE544D" w:rsidRPr="00322196" w:rsidRDefault="00AE544D" w:rsidP="00B61BCD">
      <w:pPr>
        <w:widowControl w:val="0"/>
        <w:jc w:val="both"/>
        <w:rPr>
          <w:sz w:val="22"/>
          <w:szCs w:val="22"/>
        </w:rPr>
      </w:pPr>
    </w:p>
    <w:p w14:paraId="66DF2734" w14:textId="6865E0F8" w:rsidR="00AE544D" w:rsidRPr="00322196" w:rsidRDefault="00AE544D" w:rsidP="00B61BCD">
      <w:pPr>
        <w:pStyle w:val="ListParagraph"/>
        <w:widowControl w:val="0"/>
        <w:numPr>
          <w:ilvl w:val="0"/>
          <w:numId w:val="6"/>
        </w:numPr>
        <w:jc w:val="both"/>
        <w:rPr>
          <w:sz w:val="22"/>
          <w:szCs w:val="22"/>
        </w:rPr>
      </w:pPr>
      <w:r w:rsidRPr="00322196">
        <w:rPr>
          <w:sz w:val="22"/>
          <w:szCs w:val="22"/>
        </w:rPr>
        <w:t xml:space="preserve">Guise E, Harvey T, Williams M, </w:t>
      </w:r>
      <w:r w:rsidR="003D1607">
        <w:rPr>
          <w:sz w:val="22"/>
          <w:szCs w:val="22"/>
          <w:u w:val="single"/>
        </w:rPr>
        <w:t>Chade AR</w:t>
      </w:r>
      <w:r w:rsidRPr="00322196">
        <w:rPr>
          <w:sz w:val="22"/>
          <w:szCs w:val="22"/>
        </w:rPr>
        <w:t xml:space="preserve">: “A Biopolymer-delivered VEGF Construct Improves Kidney Recovery by Stimulating Pro-angiogenic Signaling and Renal Progenitor Cell Mobilization in Chronic </w:t>
      </w:r>
      <w:proofErr w:type="spellStart"/>
      <w:r w:rsidRPr="00322196">
        <w:rPr>
          <w:sz w:val="22"/>
          <w:szCs w:val="22"/>
        </w:rPr>
        <w:t>Renovscular</w:t>
      </w:r>
      <w:proofErr w:type="spellEnd"/>
      <w:r w:rsidRPr="00322196">
        <w:rPr>
          <w:sz w:val="22"/>
          <w:szCs w:val="22"/>
        </w:rPr>
        <w:t xml:space="preserve"> Disease”. Experimental Biology 2017, Chicago, IL, April 2017.</w:t>
      </w:r>
    </w:p>
    <w:p w14:paraId="4D8A93E3" w14:textId="77777777" w:rsidR="00AE544D" w:rsidRPr="00322196" w:rsidRDefault="00AE544D" w:rsidP="00B61BCD">
      <w:pPr>
        <w:widowControl w:val="0"/>
        <w:jc w:val="both"/>
        <w:rPr>
          <w:sz w:val="22"/>
          <w:szCs w:val="22"/>
        </w:rPr>
      </w:pPr>
    </w:p>
    <w:p w14:paraId="2E0B1C61" w14:textId="3B2CCB54" w:rsidR="002E558F" w:rsidRPr="00322196" w:rsidRDefault="00AE544D" w:rsidP="00B61BCD">
      <w:pPr>
        <w:pStyle w:val="ListParagraph"/>
        <w:widowControl w:val="0"/>
        <w:numPr>
          <w:ilvl w:val="0"/>
          <w:numId w:val="6"/>
        </w:numPr>
        <w:jc w:val="both"/>
        <w:rPr>
          <w:sz w:val="22"/>
          <w:szCs w:val="22"/>
        </w:rPr>
      </w:pPr>
      <w:r w:rsidRPr="00322196">
        <w:rPr>
          <w:sz w:val="22"/>
          <w:szCs w:val="22"/>
        </w:rPr>
        <w:t xml:space="preserve">Warrington JP, Spradley FT, </w:t>
      </w:r>
      <w:r w:rsidR="003D1607">
        <w:rPr>
          <w:sz w:val="22"/>
          <w:szCs w:val="22"/>
          <w:u w:val="single"/>
        </w:rPr>
        <w:t>Chade AR</w:t>
      </w:r>
      <w:r w:rsidRPr="00322196">
        <w:rPr>
          <w:sz w:val="22"/>
          <w:szCs w:val="22"/>
        </w:rPr>
        <w:t>, Ryan M</w:t>
      </w:r>
      <w:r w:rsidR="002E558F" w:rsidRPr="00322196">
        <w:rPr>
          <w:sz w:val="22"/>
          <w:szCs w:val="22"/>
        </w:rPr>
        <w:t>J</w:t>
      </w:r>
      <w:r w:rsidRPr="00322196">
        <w:rPr>
          <w:sz w:val="22"/>
          <w:szCs w:val="22"/>
        </w:rPr>
        <w:t xml:space="preserve">, </w:t>
      </w:r>
      <w:r w:rsidR="002E558F" w:rsidRPr="00322196">
        <w:rPr>
          <w:sz w:val="22"/>
          <w:szCs w:val="22"/>
        </w:rPr>
        <w:t>Granger JP</w:t>
      </w:r>
      <w:r w:rsidRPr="00322196">
        <w:rPr>
          <w:sz w:val="22"/>
          <w:szCs w:val="22"/>
        </w:rPr>
        <w:t>, Drummond</w:t>
      </w:r>
      <w:r w:rsidR="002E558F" w:rsidRPr="00322196">
        <w:rPr>
          <w:sz w:val="22"/>
          <w:szCs w:val="22"/>
          <w:vertAlign w:val="superscript"/>
        </w:rPr>
        <w:t xml:space="preserve"> </w:t>
      </w:r>
      <w:r w:rsidR="002E558F" w:rsidRPr="00322196">
        <w:rPr>
          <w:sz w:val="22"/>
          <w:szCs w:val="22"/>
        </w:rPr>
        <w:t>HA: “Altered Placental Vascular Remodeling in a Mouse Model of Reduced beta-ENaC”. Experimental Biology 2017, Chicago, IL, April 2017.</w:t>
      </w:r>
    </w:p>
    <w:p w14:paraId="46B46BFA" w14:textId="77777777" w:rsidR="004E57A5" w:rsidRPr="00322196" w:rsidRDefault="004E57A5" w:rsidP="00B61BCD">
      <w:pPr>
        <w:widowControl w:val="0"/>
        <w:jc w:val="both"/>
        <w:rPr>
          <w:sz w:val="22"/>
          <w:szCs w:val="22"/>
        </w:rPr>
      </w:pPr>
    </w:p>
    <w:p w14:paraId="1E9255C0" w14:textId="34EEBFA8" w:rsidR="004E57A5" w:rsidRPr="00322196" w:rsidRDefault="003D1607" w:rsidP="00B61BCD">
      <w:pPr>
        <w:pStyle w:val="ListParagraph"/>
        <w:widowControl w:val="0"/>
        <w:numPr>
          <w:ilvl w:val="0"/>
          <w:numId w:val="6"/>
        </w:numPr>
        <w:jc w:val="both"/>
        <w:rPr>
          <w:sz w:val="22"/>
          <w:szCs w:val="22"/>
        </w:rPr>
      </w:pPr>
      <w:r>
        <w:rPr>
          <w:sz w:val="22"/>
          <w:szCs w:val="22"/>
          <w:u w:val="single"/>
        </w:rPr>
        <w:lastRenderedPageBreak/>
        <w:t>Chade AR</w:t>
      </w:r>
      <w:r w:rsidR="004E57A5" w:rsidRPr="00322196">
        <w:rPr>
          <w:sz w:val="22"/>
          <w:szCs w:val="22"/>
        </w:rPr>
        <w:t>, Guise E, Williams M, Harvey T: A novel swine model of chronic renal disease. 54th ERA-EDTA, Madrid, Spain, June 2017</w:t>
      </w:r>
      <w:r w:rsidR="004E57A5" w:rsidRPr="00322196">
        <w:rPr>
          <w:i/>
          <w:sz w:val="22"/>
          <w:szCs w:val="22"/>
        </w:rPr>
        <w:t>.</w:t>
      </w:r>
      <w:r w:rsidR="004E57A5" w:rsidRPr="00322196">
        <w:rPr>
          <w:sz w:val="22"/>
          <w:szCs w:val="22"/>
        </w:rPr>
        <w:t xml:space="preserve"> </w:t>
      </w:r>
      <w:r w:rsidR="009E5D6B" w:rsidRPr="00322196">
        <w:rPr>
          <w:i/>
          <w:sz w:val="22"/>
          <w:szCs w:val="22"/>
        </w:rPr>
        <w:t>Nephrol Dial Transplant (2017) 32 (suppl_3): iii450. DOI: https://doi.org/10.1093/ndt/gfx162.MP068</w:t>
      </w:r>
    </w:p>
    <w:p w14:paraId="6EF06BAE" w14:textId="77777777" w:rsidR="004E57A5" w:rsidRPr="00322196" w:rsidRDefault="004E57A5" w:rsidP="00B61BCD">
      <w:pPr>
        <w:widowControl w:val="0"/>
        <w:jc w:val="both"/>
        <w:rPr>
          <w:sz w:val="22"/>
          <w:szCs w:val="22"/>
        </w:rPr>
      </w:pPr>
    </w:p>
    <w:p w14:paraId="7AA5D39F" w14:textId="6F8D4ADD" w:rsidR="004E57A5" w:rsidRPr="00322196" w:rsidRDefault="003D1607" w:rsidP="00B61BCD">
      <w:pPr>
        <w:pStyle w:val="ListParagraph"/>
        <w:widowControl w:val="0"/>
        <w:numPr>
          <w:ilvl w:val="0"/>
          <w:numId w:val="6"/>
        </w:numPr>
        <w:jc w:val="both"/>
        <w:rPr>
          <w:sz w:val="22"/>
          <w:szCs w:val="22"/>
        </w:rPr>
      </w:pPr>
      <w:r>
        <w:rPr>
          <w:sz w:val="22"/>
          <w:szCs w:val="22"/>
          <w:u w:val="single"/>
        </w:rPr>
        <w:t>Chade AR</w:t>
      </w:r>
      <w:r w:rsidR="004E57A5" w:rsidRPr="00322196">
        <w:rPr>
          <w:sz w:val="22"/>
          <w:szCs w:val="22"/>
        </w:rPr>
        <w:t>, Guise E, Williams M, Harvey T, Bidwell, GL: “Reversal of renal dysfunction and injury by therapeutic angiogenesis in chronic renal disease: not everything is lost”. 54th ERA-EDTA, Madrid, Spain, June 2017</w:t>
      </w:r>
      <w:r w:rsidR="004E57A5" w:rsidRPr="00322196">
        <w:rPr>
          <w:i/>
          <w:sz w:val="22"/>
          <w:szCs w:val="22"/>
        </w:rPr>
        <w:t xml:space="preserve">. </w:t>
      </w:r>
      <w:r w:rsidR="007E4FF7" w:rsidRPr="00322196">
        <w:rPr>
          <w:i/>
          <w:sz w:val="22"/>
          <w:szCs w:val="22"/>
        </w:rPr>
        <w:t>Nephrol Dial Transplant (2017) 32 (suppl_3): iii42. DOI: https://doi.org/10.1093/ndt/gfx113.MO004</w:t>
      </w:r>
    </w:p>
    <w:p w14:paraId="3224E610" w14:textId="77777777" w:rsidR="00AE4303" w:rsidRPr="00322196" w:rsidRDefault="00AE4303" w:rsidP="00B61BCD">
      <w:pPr>
        <w:widowControl w:val="0"/>
        <w:jc w:val="both"/>
        <w:rPr>
          <w:sz w:val="22"/>
          <w:szCs w:val="22"/>
        </w:rPr>
      </w:pPr>
    </w:p>
    <w:p w14:paraId="1E40AC76" w14:textId="0FC74416" w:rsidR="00AE4303" w:rsidRPr="00322196" w:rsidRDefault="003D1607" w:rsidP="00B61BCD">
      <w:pPr>
        <w:pStyle w:val="ListParagraph"/>
        <w:widowControl w:val="0"/>
        <w:numPr>
          <w:ilvl w:val="0"/>
          <w:numId w:val="6"/>
        </w:numPr>
        <w:jc w:val="both"/>
        <w:rPr>
          <w:sz w:val="22"/>
          <w:szCs w:val="22"/>
        </w:rPr>
      </w:pPr>
      <w:r w:rsidRPr="003D1607">
        <w:rPr>
          <w:sz w:val="22"/>
          <w:szCs w:val="22"/>
          <w:u w:val="single"/>
        </w:rPr>
        <w:t>Chade AR</w:t>
      </w:r>
      <w:r w:rsidR="00AE4303" w:rsidRPr="00322196">
        <w:rPr>
          <w:sz w:val="22"/>
          <w:szCs w:val="22"/>
        </w:rPr>
        <w:t>, Williams M, Bidwell GL: “Therapeutic angiogenesis in CKD”. American Society of Nephrology-Kidney Week 2017, New Orleans, LA, November 2017</w:t>
      </w:r>
      <w:r w:rsidR="00AE4303" w:rsidRPr="00322196">
        <w:rPr>
          <w:i/>
          <w:sz w:val="22"/>
          <w:szCs w:val="22"/>
        </w:rPr>
        <w:t>.</w:t>
      </w:r>
    </w:p>
    <w:p w14:paraId="6E068319" w14:textId="77777777" w:rsidR="00EA592B" w:rsidRPr="00322196" w:rsidRDefault="00EA592B" w:rsidP="00B61BCD">
      <w:pPr>
        <w:widowControl w:val="0"/>
        <w:jc w:val="both"/>
        <w:rPr>
          <w:sz w:val="22"/>
          <w:szCs w:val="22"/>
        </w:rPr>
      </w:pPr>
    </w:p>
    <w:p w14:paraId="43E55284" w14:textId="0A9C4959" w:rsidR="00C74CA5" w:rsidRPr="00322196" w:rsidRDefault="00EA592B" w:rsidP="00B61BCD">
      <w:pPr>
        <w:pStyle w:val="ListParagraph"/>
        <w:widowControl w:val="0"/>
        <w:numPr>
          <w:ilvl w:val="0"/>
          <w:numId w:val="6"/>
        </w:numPr>
        <w:rPr>
          <w:sz w:val="22"/>
          <w:szCs w:val="22"/>
        </w:rPr>
      </w:pPr>
      <w:r w:rsidRPr="00322196">
        <w:rPr>
          <w:sz w:val="22"/>
          <w:szCs w:val="22"/>
        </w:rPr>
        <w:t xml:space="preserve">Kuna M, Mahdi F, McGowan JWD, </w:t>
      </w:r>
      <w:r w:rsidR="003D1607" w:rsidRPr="003D1607">
        <w:rPr>
          <w:sz w:val="22"/>
          <w:szCs w:val="22"/>
          <w:u w:val="single"/>
        </w:rPr>
        <w:t>Chade AR</w:t>
      </w:r>
      <w:r w:rsidRPr="00322196">
        <w:rPr>
          <w:sz w:val="22"/>
          <w:szCs w:val="22"/>
        </w:rPr>
        <w:t xml:space="preserve">, Bidwell GL: “Pharmacokinetics and Intra-Renal Accumulation of the Drug Delivery Biopolymer </w:t>
      </w:r>
      <w:r w:rsidR="00384A0D" w:rsidRPr="00322196">
        <w:rPr>
          <w:sz w:val="22"/>
          <w:szCs w:val="22"/>
        </w:rPr>
        <w:t>Elastin-Like Polypeptide is Dependent on its Molecular Weight”. American Society of Nephrology-Kidney Week 2017, New Orleans, LA, November 2017.</w:t>
      </w:r>
    </w:p>
    <w:p w14:paraId="2DAB99B2" w14:textId="77777777" w:rsidR="00BD7A64" w:rsidRPr="00322196" w:rsidRDefault="00BD7A64" w:rsidP="00B61BCD">
      <w:pPr>
        <w:widowControl w:val="0"/>
        <w:rPr>
          <w:sz w:val="22"/>
          <w:szCs w:val="22"/>
        </w:rPr>
      </w:pPr>
    </w:p>
    <w:p w14:paraId="2C183185" w14:textId="016E6BE6" w:rsidR="00BD7A64" w:rsidRPr="00322196" w:rsidRDefault="00BD7A64" w:rsidP="00B61BCD">
      <w:pPr>
        <w:pStyle w:val="ListParagraph"/>
        <w:widowControl w:val="0"/>
        <w:numPr>
          <w:ilvl w:val="0"/>
          <w:numId w:val="6"/>
        </w:numPr>
        <w:jc w:val="both"/>
        <w:rPr>
          <w:sz w:val="22"/>
          <w:szCs w:val="22"/>
        </w:rPr>
      </w:pPr>
      <w:r w:rsidRPr="00322196">
        <w:rPr>
          <w:sz w:val="22"/>
          <w:szCs w:val="22"/>
        </w:rPr>
        <w:t xml:space="preserve">Guise E, Pruett WA, </w:t>
      </w:r>
      <w:r w:rsidR="003D1607" w:rsidRPr="003D1607">
        <w:rPr>
          <w:sz w:val="22"/>
          <w:szCs w:val="22"/>
          <w:u w:val="single"/>
        </w:rPr>
        <w:t>Chade AR</w:t>
      </w:r>
      <w:r w:rsidRPr="00322196">
        <w:rPr>
          <w:sz w:val="22"/>
          <w:szCs w:val="22"/>
        </w:rPr>
        <w:t>: “A Boolean Model of Microvascular Rarefaction to Predict Renal Outcomes in Renovascular Disease”. Experimental Biology 2018, San Diego, CA.</w:t>
      </w:r>
    </w:p>
    <w:p w14:paraId="4C3F4F4F" w14:textId="77777777" w:rsidR="00BD7A64" w:rsidRPr="00322196" w:rsidRDefault="00BD7A64" w:rsidP="00B61BCD">
      <w:pPr>
        <w:widowControl w:val="0"/>
        <w:jc w:val="both"/>
        <w:rPr>
          <w:sz w:val="22"/>
          <w:szCs w:val="22"/>
        </w:rPr>
      </w:pPr>
    </w:p>
    <w:p w14:paraId="24CED278" w14:textId="72F0A159" w:rsidR="00BD7A64" w:rsidRPr="00322196" w:rsidRDefault="00BD7A64" w:rsidP="00B61BCD">
      <w:pPr>
        <w:pStyle w:val="ListParagraph"/>
        <w:widowControl w:val="0"/>
        <w:numPr>
          <w:ilvl w:val="0"/>
          <w:numId w:val="6"/>
        </w:numPr>
        <w:jc w:val="both"/>
        <w:rPr>
          <w:sz w:val="22"/>
          <w:szCs w:val="22"/>
        </w:rPr>
      </w:pPr>
      <w:r w:rsidRPr="00322196">
        <w:rPr>
          <w:sz w:val="22"/>
          <w:szCs w:val="22"/>
        </w:rPr>
        <w:t xml:space="preserve">Engel JE, Williams ML, Guise E, Drummond H, </w:t>
      </w:r>
      <w:r w:rsidR="003D1607" w:rsidRPr="003D1607">
        <w:rPr>
          <w:sz w:val="22"/>
          <w:szCs w:val="22"/>
          <w:u w:val="single"/>
        </w:rPr>
        <w:t>Chade AR</w:t>
      </w:r>
      <w:r w:rsidRPr="00322196">
        <w:rPr>
          <w:sz w:val="22"/>
          <w:szCs w:val="22"/>
        </w:rPr>
        <w:t>: “</w:t>
      </w:r>
      <w:r w:rsidRPr="00322196">
        <w:rPr>
          <w:bCs/>
          <w:sz w:val="22"/>
          <w:szCs w:val="22"/>
        </w:rPr>
        <w:t>Translational Traits of a Swine Model of CKD: Inflammation</w:t>
      </w:r>
      <w:r w:rsidRPr="00322196">
        <w:rPr>
          <w:sz w:val="22"/>
          <w:szCs w:val="22"/>
        </w:rPr>
        <w:t>”. Experimental Biology 2018, San Diego, CA.</w:t>
      </w:r>
    </w:p>
    <w:p w14:paraId="64435365" w14:textId="77777777" w:rsidR="00BD7A64" w:rsidRPr="00322196" w:rsidRDefault="00BD7A64" w:rsidP="00B61BCD">
      <w:pPr>
        <w:widowControl w:val="0"/>
        <w:jc w:val="both"/>
        <w:rPr>
          <w:sz w:val="22"/>
          <w:szCs w:val="22"/>
        </w:rPr>
      </w:pPr>
    </w:p>
    <w:p w14:paraId="0C924F1D" w14:textId="5E85E1F6" w:rsidR="00BD7A64" w:rsidRPr="00322196" w:rsidRDefault="003D1607" w:rsidP="00B61BCD">
      <w:pPr>
        <w:pStyle w:val="ListParagraph"/>
        <w:widowControl w:val="0"/>
        <w:numPr>
          <w:ilvl w:val="0"/>
          <w:numId w:val="6"/>
        </w:numPr>
        <w:rPr>
          <w:sz w:val="22"/>
          <w:szCs w:val="22"/>
        </w:rPr>
      </w:pPr>
      <w:r w:rsidRPr="003D1607">
        <w:rPr>
          <w:sz w:val="22"/>
          <w:szCs w:val="22"/>
          <w:u w:val="single"/>
        </w:rPr>
        <w:t>Chade AR</w:t>
      </w:r>
      <w:r w:rsidR="00BD7A64" w:rsidRPr="00322196">
        <w:rPr>
          <w:sz w:val="22"/>
          <w:szCs w:val="22"/>
        </w:rPr>
        <w:t>, Engel JE, Williams ML, Bidwell GL: “</w:t>
      </w:r>
      <w:r w:rsidR="00BD7A64" w:rsidRPr="00322196">
        <w:rPr>
          <w:bCs/>
          <w:sz w:val="22"/>
          <w:szCs w:val="22"/>
        </w:rPr>
        <w:t>Therapeutic Angiogenesis Promotes Renal Recovery in CKD Partly by Shifting Macrophage Phenotype</w:t>
      </w:r>
      <w:r w:rsidR="00BD7A64" w:rsidRPr="00322196">
        <w:rPr>
          <w:sz w:val="22"/>
          <w:szCs w:val="22"/>
        </w:rPr>
        <w:t xml:space="preserve">”. 55th ERA-EDTA, </w:t>
      </w:r>
      <w:r w:rsidR="005C52E7" w:rsidRPr="00322196">
        <w:rPr>
          <w:sz w:val="22"/>
          <w:szCs w:val="22"/>
        </w:rPr>
        <w:t>Copenhagen</w:t>
      </w:r>
      <w:r w:rsidR="00B5743B" w:rsidRPr="00322196">
        <w:rPr>
          <w:sz w:val="22"/>
          <w:szCs w:val="22"/>
        </w:rPr>
        <w:t>, Denmark, May 2018.</w:t>
      </w:r>
    </w:p>
    <w:p w14:paraId="299ADE6F" w14:textId="77777777" w:rsidR="008117C6" w:rsidRPr="00322196" w:rsidRDefault="008117C6" w:rsidP="00B61BCD">
      <w:pPr>
        <w:widowControl w:val="0"/>
        <w:rPr>
          <w:sz w:val="22"/>
          <w:szCs w:val="22"/>
        </w:rPr>
      </w:pPr>
    </w:p>
    <w:p w14:paraId="17657088" w14:textId="4E9C57FB" w:rsidR="008117C6" w:rsidRPr="00322196" w:rsidRDefault="008117C6" w:rsidP="00B61BCD">
      <w:pPr>
        <w:pStyle w:val="ListParagraph"/>
        <w:widowControl w:val="0"/>
        <w:numPr>
          <w:ilvl w:val="0"/>
          <w:numId w:val="6"/>
        </w:numPr>
        <w:rPr>
          <w:sz w:val="22"/>
          <w:szCs w:val="22"/>
        </w:rPr>
      </w:pPr>
      <w:r w:rsidRPr="00322196">
        <w:rPr>
          <w:sz w:val="22"/>
          <w:szCs w:val="22"/>
        </w:rPr>
        <w:t xml:space="preserve">Grill R., </w:t>
      </w:r>
      <w:proofErr w:type="spellStart"/>
      <w:r w:rsidRPr="00322196">
        <w:rPr>
          <w:sz w:val="22"/>
          <w:szCs w:val="22"/>
        </w:rPr>
        <w:t>Sereduck</w:t>
      </w:r>
      <w:proofErr w:type="spellEnd"/>
      <w:r w:rsidRPr="00322196">
        <w:rPr>
          <w:sz w:val="22"/>
          <w:szCs w:val="22"/>
        </w:rPr>
        <w:t xml:space="preserve"> S., Pride Y., </w:t>
      </w:r>
      <w:r w:rsidR="003D1607" w:rsidRPr="003D1607">
        <w:rPr>
          <w:sz w:val="22"/>
          <w:szCs w:val="22"/>
          <w:u w:val="single"/>
        </w:rPr>
        <w:t>Chade AR</w:t>
      </w:r>
      <w:r w:rsidRPr="00322196">
        <w:rPr>
          <w:sz w:val="22"/>
          <w:szCs w:val="22"/>
        </w:rPr>
        <w:t>: “</w:t>
      </w:r>
      <w:r w:rsidRPr="00322196">
        <w:rPr>
          <w:bCs/>
          <w:sz w:val="22"/>
          <w:szCs w:val="22"/>
        </w:rPr>
        <w:t>Acute but Sustained Treatment with Cannabinoid Receptor-2 Agonist Preserves Hind Limb Bone Density in Mice after SCI</w:t>
      </w:r>
      <w:r w:rsidRPr="00322196">
        <w:rPr>
          <w:sz w:val="22"/>
          <w:szCs w:val="22"/>
        </w:rPr>
        <w:t>”. Scientific Sessions of the Society for Neuroscience, San Diego, CA, November 2018.</w:t>
      </w:r>
    </w:p>
    <w:p w14:paraId="65B0A48D" w14:textId="77777777" w:rsidR="0000729D" w:rsidRPr="00322196" w:rsidRDefault="0000729D" w:rsidP="0000729D">
      <w:pPr>
        <w:pStyle w:val="ListParagraph"/>
        <w:rPr>
          <w:sz w:val="22"/>
          <w:szCs w:val="22"/>
        </w:rPr>
      </w:pPr>
    </w:p>
    <w:p w14:paraId="49C82032" w14:textId="07FFA23E" w:rsidR="0000729D" w:rsidRPr="00322196" w:rsidRDefault="0000729D" w:rsidP="0000729D">
      <w:pPr>
        <w:pStyle w:val="ListParagraph"/>
        <w:widowControl w:val="0"/>
        <w:numPr>
          <w:ilvl w:val="0"/>
          <w:numId w:val="6"/>
        </w:numPr>
        <w:jc w:val="both"/>
        <w:rPr>
          <w:sz w:val="22"/>
          <w:szCs w:val="22"/>
        </w:rPr>
      </w:pPr>
      <w:r w:rsidRPr="00322196">
        <w:rPr>
          <w:sz w:val="22"/>
          <w:szCs w:val="22"/>
        </w:rPr>
        <w:t xml:space="preserve">Guise E, </w:t>
      </w:r>
      <w:r w:rsidR="00B92B5D" w:rsidRPr="00322196">
        <w:rPr>
          <w:sz w:val="22"/>
          <w:szCs w:val="22"/>
        </w:rPr>
        <w:t>Engel JE, Williams ML, Bidwell GL</w:t>
      </w:r>
      <w:r w:rsidRPr="00322196">
        <w:rPr>
          <w:sz w:val="22"/>
          <w:szCs w:val="22"/>
        </w:rPr>
        <w:t xml:space="preserve">, </w:t>
      </w:r>
      <w:r w:rsidR="003D1607" w:rsidRPr="003D1607">
        <w:rPr>
          <w:sz w:val="22"/>
          <w:szCs w:val="22"/>
          <w:u w:val="single"/>
        </w:rPr>
        <w:t>Chade AR</w:t>
      </w:r>
      <w:r w:rsidRPr="00322196">
        <w:rPr>
          <w:sz w:val="22"/>
          <w:szCs w:val="22"/>
        </w:rPr>
        <w:t>: “</w:t>
      </w:r>
      <w:r w:rsidR="00B92B5D" w:rsidRPr="00322196">
        <w:rPr>
          <w:sz w:val="22"/>
          <w:szCs w:val="22"/>
        </w:rPr>
        <w:t xml:space="preserve">Bioengineered VEGF therapy following renal angioplasty in renovascular disease: More and better </w:t>
      </w:r>
      <w:proofErr w:type="spellStart"/>
      <w:r w:rsidR="00B92B5D" w:rsidRPr="00322196">
        <w:rPr>
          <w:sz w:val="22"/>
          <w:szCs w:val="22"/>
        </w:rPr>
        <w:t>microvessels</w:t>
      </w:r>
      <w:proofErr w:type="spellEnd"/>
      <w:r w:rsidRPr="00322196">
        <w:rPr>
          <w:sz w:val="22"/>
          <w:szCs w:val="22"/>
        </w:rPr>
        <w:t>”. Experimental Biology 2019, Orlando, FL.</w:t>
      </w:r>
    </w:p>
    <w:p w14:paraId="1D87F575" w14:textId="77777777" w:rsidR="0000729D" w:rsidRPr="00322196" w:rsidRDefault="0000729D" w:rsidP="0000729D">
      <w:pPr>
        <w:widowControl w:val="0"/>
        <w:jc w:val="both"/>
        <w:rPr>
          <w:sz w:val="22"/>
          <w:szCs w:val="22"/>
        </w:rPr>
      </w:pPr>
    </w:p>
    <w:p w14:paraId="2EFE1D23" w14:textId="17D7551D" w:rsidR="0000729D" w:rsidRPr="00322196" w:rsidRDefault="0000729D" w:rsidP="0000729D">
      <w:pPr>
        <w:pStyle w:val="ListParagraph"/>
        <w:widowControl w:val="0"/>
        <w:numPr>
          <w:ilvl w:val="0"/>
          <w:numId w:val="6"/>
        </w:numPr>
        <w:rPr>
          <w:sz w:val="22"/>
          <w:szCs w:val="22"/>
        </w:rPr>
      </w:pPr>
      <w:r w:rsidRPr="00322196">
        <w:rPr>
          <w:sz w:val="22"/>
          <w:szCs w:val="22"/>
        </w:rPr>
        <w:t xml:space="preserve">Engel JE, </w:t>
      </w:r>
      <w:r w:rsidR="004648DD" w:rsidRPr="00322196">
        <w:rPr>
          <w:sz w:val="22"/>
          <w:szCs w:val="22"/>
        </w:rPr>
        <w:t xml:space="preserve">Guise E, Bidwell GL, </w:t>
      </w:r>
      <w:r w:rsidR="003D1607" w:rsidRPr="003D1607">
        <w:rPr>
          <w:sz w:val="22"/>
          <w:szCs w:val="22"/>
          <w:u w:val="single"/>
        </w:rPr>
        <w:t>Chade AR</w:t>
      </w:r>
      <w:r w:rsidRPr="00322196">
        <w:rPr>
          <w:sz w:val="22"/>
          <w:szCs w:val="22"/>
        </w:rPr>
        <w:t>: “</w:t>
      </w:r>
      <w:r w:rsidR="004648DD" w:rsidRPr="00322196">
        <w:rPr>
          <w:bCs/>
          <w:sz w:val="22"/>
          <w:szCs w:val="22"/>
        </w:rPr>
        <w:t>VEGF Therapy Shifts Macrophage Phenotype and Improves Renal Recovery in Chronic Kidney Disease</w:t>
      </w:r>
      <w:r w:rsidRPr="00322196">
        <w:rPr>
          <w:sz w:val="22"/>
          <w:szCs w:val="22"/>
        </w:rPr>
        <w:t>”. Experimental Biology 2019, Orlando, FL.</w:t>
      </w:r>
    </w:p>
    <w:p w14:paraId="0A6F7B47" w14:textId="77777777" w:rsidR="00F03988" w:rsidRPr="00322196" w:rsidRDefault="00F03988" w:rsidP="00F03988">
      <w:pPr>
        <w:pStyle w:val="ListParagraph"/>
        <w:rPr>
          <w:sz w:val="22"/>
          <w:szCs w:val="22"/>
        </w:rPr>
      </w:pPr>
    </w:p>
    <w:p w14:paraId="04BAB99D" w14:textId="145523B7" w:rsidR="00F03988" w:rsidRPr="00322196" w:rsidRDefault="003D1607" w:rsidP="00893A3E">
      <w:pPr>
        <w:pStyle w:val="ListParagraph"/>
        <w:widowControl w:val="0"/>
        <w:numPr>
          <w:ilvl w:val="0"/>
          <w:numId w:val="6"/>
        </w:numPr>
        <w:rPr>
          <w:sz w:val="22"/>
          <w:szCs w:val="22"/>
        </w:rPr>
      </w:pPr>
      <w:r w:rsidRPr="003D1607">
        <w:rPr>
          <w:sz w:val="22"/>
          <w:szCs w:val="22"/>
          <w:u w:val="single"/>
        </w:rPr>
        <w:t>Chade AR</w:t>
      </w:r>
      <w:r w:rsidR="00F03988" w:rsidRPr="00322196">
        <w:rPr>
          <w:sz w:val="22"/>
          <w:szCs w:val="22"/>
        </w:rPr>
        <w:t>, Engel JE, Williams E, Bidwell GL: “</w:t>
      </w:r>
      <w:r w:rsidR="00D06AC1" w:rsidRPr="00322196">
        <w:rPr>
          <w:bCs/>
          <w:sz w:val="22"/>
          <w:szCs w:val="22"/>
        </w:rPr>
        <w:t>Molecular Targeting of Renal Inflammation Using Drug-Delivery Technology in Chronic Kidney Disease</w:t>
      </w:r>
      <w:r w:rsidR="00F03988" w:rsidRPr="00322196">
        <w:rPr>
          <w:sz w:val="22"/>
          <w:szCs w:val="22"/>
        </w:rPr>
        <w:t>”. 56th ERA-EDTA, Budapest, Hungary, June 2019.</w:t>
      </w:r>
    </w:p>
    <w:p w14:paraId="084A218B" w14:textId="77777777" w:rsidR="007F3D18" w:rsidRPr="00322196" w:rsidRDefault="007F3D18" w:rsidP="007F3D18">
      <w:pPr>
        <w:pStyle w:val="ListParagraph"/>
        <w:rPr>
          <w:sz w:val="22"/>
          <w:szCs w:val="22"/>
        </w:rPr>
      </w:pPr>
    </w:p>
    <w:p w14:paraId="544C2591" w14:textId="5BA6CB55" w:rsidR="007F3D18" w:rsidRPr="00322196" w:rsidRDefault="003D1607" w:rsidP="00893A3E">
      <w:pPr>
        <w:pStyle w:val="ListParagraph"/>
        <w:widowControl w:val="0"/>
        <w:numPr>
          <w:ilvl w:val="0"/>
          <w:numId w:val="6"/>
        </w:numPr>
        <w:rPr>
          <w:sz w:val="22"/>
          <w:szCs w:val="22"/>
        </w:rPr>
      </w:pPr>
      <w:r w:rsidRPr="003D1607">
        <w:rPr>
          <w:sz w:val="22"/>
          <w:szCs w:val="22"/>
          <w:u w:val="single"/>
        </w:rPr>
        <w:t>Chade AR</w:t>
      </w:r>
      <w:r w:rsidR="007F3D18" w:rsidRPr="00322196">
        <w:rPr>
          <w:sz w:val="22"/>
          <w:szCs w:val="22"/>
        </w:rPr>
        <w:t>, Engel JE, Williams E, Bidwell GL: “</w:t>
      </w:r>
      <w:r w:rsidR="007F3D18" w:rsidRPr="00322196">
        <w:rPr>
          <w:bCs/>
          <w:sz w:val="22"/>
          <w:szCs w:val="22"/>
        </w:rPr>
        <w:t>A novel kidney-targeted bioengineered carrier for VEGF delivery in experimental renovascular disease: Proof of concept</w:t>
      </w:r>
      <w:r w:rsidR="007F3D18" w:rsidRPr="00322196">
        <w:rPr>
          <w:sz w:val="22"/>
          <w:szCs w:val="22"/>
        </w:rPr>
        <w:t>”. 56th ERA-EDTA, Budapest, Hungary, June 2019.</w:t>
      </w:r>
    </w:p>
    <w:p w14:paraId="6DB3FACA" w14:textId="77777777" w:rsidR="00A730AC" w:rsidRPr="00322196" w:rsidRDefault="00A730AC" w:rsidP="00A730AC">
      <w:pPr>
        <w:pStyle w:val="ListParagraph"/>
        <w:rPr>
          <w:sz w:val="22"/>
          <w:szCs w:val="22"/>
        </w:rPr>
      </w:pPr>
    </w:p>
    <w:p w14:paraId="7818E271" w14:textId="4DB78F16" w:rsidR="00A730AC" w:rsidRPr="00322196" w:rsidRDefault="003D1607" w:rsidP="00893A3E">
      <w:pPr>
        <w:pStyle w:val="ListParagraph"/>
        <w:widowControl w:val="0"/>
        <w:numPr>
          <w:ilvl w:val="0"/>
          <w:numId w:val="6"/>
        </w:numPr>
        <w:rPr>
          <w:sz w:val="22"/>
          <w:szCs w:val="22"/>
        </w:rPr>
      </w:pPr>
      <w:r w:rsidRPr="003D1607">
        <w:rPr>
          <w:sz w:val="22"/>
          <w:szCs w:val="22"/>
          <w:u w:val="single"/>
        </w:rPr>
        <w:t>Chade AR</w:t>
      </w:r>
      <w:r w:rsidR="00A730AC" w:rsidRPr="00322196">
        <w:rPr>
          <w:sz w:val="22"/>
          <w:szCs w:val="22"/>
        </w:rPr>
        <w:t>, Engel JE, Williams E, Williams M, Howell J, Bidwell GL: “</w:t>
      </w:r>
      <w:r w:rsidR="00A730AC" w:rsidRPr="00322196">
        <w:rPr>
          <w:bCs/>
          <w:sz w:val="22"/>
          <w:szCs w:val="22"/>
        </w:rPr>
        <w:t xml:space="preserve">Anti-inflammatory therapy in chronic kidney disease using drug-delivery technology: mechanisms and effects of renal </w:t>
      </w:r>
      <w:proofErr w:type="spellStart"/>
      <w:r w:rsidR="00A730AC" w:rsidRPr="00322196">
        <w:rPr>
          <w:bCs/>
          <w:sz w:val="22"/>
          <w:szCs w:val="22"/>
        </w:rPr>
        <w:t>NFkB</w:t>
      </w:r>
      <w:proofErr w:type="spellEnd"/>
      <w:r w:rsidR="00A730AC" w:rsidRPr="00322196">
        <w:rPr>
          <w:bCs/>
          <w:sz w:val="22"/>
          <w:szCs w:val="22"/>
        </w:rPr>
        <w:t xml:space="preserve"> inhibition</w:t>
      </w:r>
      <w:r w:rsidR="00A730AC" w:rsidRPr="00322196">
        <w:rPr>
          <w:sz w:val="22"/>
          <w:szCs w:val="22"/>
        </w:rPr>
        <w:t>”. American Society of Nephrology-Kidney Week 2019, Washington, DC, November 2019.</w:t>
      </w:r>
    </w:p>
    <w:p w14:paraId="08B971C8" w14:textId="77777777" w:rsidR="00D14ADF" w:rsidRPr="00322196" w:rsidRDefault="00D14ADF" w:rsidP="00D14ADF">
      <w:pPr>
        <w:pStyle w:val="ListParagraph"/>
        <w:rPr>
          <w:sz w:val="22"/>
          <w:szCs w:val="22"/>
        </w:rPr>
      </w:pPr>
    </w:p>
    <w:p w14:paraId="42711EDA" w14:textId="0FDE7931" w:rsidR="00D14ADF" w:rsidRPr="00322196" w:rsidRDefault="00D14ADF" w:rsidP="00893A3E">
      <w:pPr>
        <w:pStyle w:val="ListParagraph"/>
        <w:widowControl w:val="0"/>
        <w:numPr>
          <w:ilvl w:val="0"/>
          <w:numId w:val="6"/>
        </w:numPr>
        <w:rPr>
          <w:sz w:val="22"/>
          <w:szCs w:val="22"/>
        </w:rPr>
      </w:pPr>
      <w:r w:rsidRPr="00322196">
        <w:rPr>
          <w:sz w:val="22"/>
          <w:szCs w:val="22"/>
        </w:rPr>
        <w:t xml:space="preserve">Grayson B, Pride Y, </w:t>
      </w:r>
      <w:proofErr w:type="spellStart"/>
      <w:r w:rsidRPr="00322196">
        <w:rPr>
          <w:sz w:val="22"/>
          <w:szCs w:val="22"/>
        </w:rPr>
        <w:t>Sereduck</w:t>
      </w:r>
      <w:proofErr w:type="spellEnd"/>
      <w:r w:rsidRPr="00322196">
        <w:rPr>
          <w:sz w:val="22"/>
          <w:szCs w:val="22"/>
        </w:rPr>
        <w:t xml:space="preserve"> S, </w:t>
      </w:r>
      <w:proofErr w:type="spellStart"/>
      <w:r w:rsidR="003D1607" w:rsidRPr="003D1607">
        <w:rPr>
          <w:sz w:val="22"/>
          <w:szCs w:val="22"/>
          <w:u w:val="single"/>
        </w:rPr>
        <w:t>Chade</w:t>
      </w:r>
      <w:proofErr w:type="spellEnd"/>
      <w:r w:rsidR="003D1607" w:rsidRPr="003D1607">
        <w:rPr>
          <w:sz w:val="22"/>
          <w:szCs w:val="22"/>
          <w:u w:val="single"/>
        </w:rPr>
        <w:t xml:space="preserve"> AR</w:t>
      </w:r>
      <w:r w:rsidRPr="00322196">
        <w:rPr>
          <w:sz w:val="22"/>
          <w:szCs w:val="22"/>
        </w:rPr>
        <w:t>, Grill R, Tucci M: “</w:t>
      </w:r>
      <w:r w:rsidRPr="00322196">
        <w:rPr>
          <w:bCs/>
          <w:sz w:val="22"/>
          <w:szCs w:val="22"/>
        </w:rPr>
        <w:t xml:space="preserve">Systemic Treatment with </w:t>
      </w:r>
      <w:r w:rsidRPr="00322196">
        <w:rPr>
          <w:bCs/>
          <w:sz w:val="22"/>
          <w:szCs w:val="22"/>
        </w:rPr>
        <w:lastRenderedPageBreak/>
        <w:t>Cannabinoid Receptor 2 Agonist to Treat Osteoporosis in a Rodent Model of SCI</w:t>
      </w:r>
      <w:r w:rsidRPr="00322196">
        <w:rPr>
          <w:sz w:val="22"/>
          <w:szCs w:val="22"/>
        </w:rPr>
        <w:t>”. Experimental Biology 2020, San Diego, CA, April 4-7 2020.</w:t>
      </w:r>
    </w:p>
    <w:p w14:paraId="16AF7D35" w14:textId="77777777" w:rsidR="00D14ADF" w:rsidRPr="00322196" w:rsidRDefault="00D14ADF" w:rsidP="00D14ADF">
      <w:pPr>
        <w:pStyle w:val="ListParagraph"/>
        <w:rPr>
          <w:sz w:val="22"/>
          <w:szCs w:val="22"/>
        </w:rPr>
      </w:pPr>
    </w:p>
    <w:p w14:paraId="35AF0715" w14:textId="69761945" w:rsidR="00D14ADF" w:rsidRDefault="00D14ADF" w:rsidP="00893A3E">
      <w:pPr>
        <w:pStyle w:val="ListParagraph"/>
        <w:widowControl w:val="0"/>
        <w:numPr>
          <w:ilvl w:val="0"/>
          <w:numId w:val="6"/>
        </w:numPr>
        <w:rPr>
          <w:sz w:val="22"/>
          <w:szCs w:val="22"/>
        </w:rPr>
      </w:pPr>
      <w:r w:rsidRPr="00322196">
        <w:rPr>
          <w:sz w:val="22"/>
          <w:szCs w:val="22"/>
        </w:rPr>
        <w:t xml:space="preserve">Waller J, Burke S, Engel J, </w:t>
      </w:r>
      <w:r w:rsidR="003D1607" w:rsidRPr="003D1607">
        <w:rPr>
          <w:sz w:val="22"/>
          <w:szCs w:val="22"/>
          <w:u w:val="single"/>
        </w:rPr>
        <w:t>Chade AR</w:t>
      </w:r>
      <w:r w:rsidRPr="00322196">
        <w:rPr>
          <w:sz w:val="22"/>
          <w:szCs w:val="22"/>
        </w:rPr>
        <w:t>, Bidwell GL: “</w:t>
      </w:r>
      <w:r w:rsidRPr="00322196">
        <w:rPr>
          <w:bCs/>
          <w:sz w:val="22"/>
          <w:szCs w:val="22"/>
        </w:rPr>
        <w:t>Determining the effects of pro-angiogenic ELP-VEGF therapy on tumor growth and progression</w:t>
      </w:r>
      <w:r w:rsidRPr="00322196">
        <w:rPr>
          <w:sz w:val="22"/>
          <w:szCs w:val="22"/>
        </w:rPr>
        <w:t>”. Experimental Biology 2020, San Diego, CA, April 4-7 2020.</w:t>
      </w:r>
    </w:p>
    <w:p w14:paraId="39EE66CC" w14:textId="77777777" w:rsidR="00527E8F" w:rsidRPr="00527E8F" w:rsidRDefault="00527E8F" w:rsidP="00527E8F">
      <w:pPr>
        <w:pStyle w:val="ListParagraph"/>
        <w:rPr>
          <w:sz w:val="22"/>
          <w:szCs w:val="22"/>
        </w:rPr>
      </w:pPr>
    </w:p>
    <w:p w14:paraId="709773F4" w14:textId="0C320132" w:rsidR="00527E8F" w:rsidRDefault="003D1607" w:rsidP="00527E8F">
      <w:pPr>
        <w:pStyle w:val="ListParagraph"/>
        <w:widowControl w:val="0"/>
        <w:numPr>
          <w:ilvl w:val="0"/>
          <w:numId w:val="6"/>
        </w:numPr>
        <w:rPr>
          <w:sz w:val="22"/>
          <w:szCs w:val="22"/>
        </w:rPr>
      </w:pPr>
      <w:r w:rsidRPr="003D1607">
        <w:rPr>
          <w:sz w:val="22"/>
          <w:szCs w:val="22"/>
          <w:u w:val="single"/>
        </w:rPr>
        <w:t>Chade AR</w:t>
      </w:r>
      <w:r w:rsidR="00527E8F" w:rsidRPr="00322196">
        <w:rPr>
          <w:sz w:val="22"/>
          <w:szCs w:val="22"/>
        </w:rPr>
        <w:t xml:space="preserve">, Williams E, Engel JE, </w:t>
      </w:r>
      <w:r w:rsidR="00527E8F">
        <w:rPr>
          <w:sz w:val="22"/>
          <w:szCs w:val="22"/>
        </w:rPr>
        <w:t>Hall M</w:t>
      </w:r>
      <w:r w:rsidR="00527E8F" w:rsidRPr="00322196">
        <w:rPr>
          <w:sz w:val="22"/>
          <w:szCs w:val="22"/>
        </w:rPr>
        <w:t>: “</w:t>
      </w:r>
      <w:r w:rsidR="00527E8F" w:rsidRPr="00322196">
        <w:rPr>
          <w:bCs/>
          <w:sz w:val="22"/>
          <w:szCs w:val="22"/>
        </w:rPr>
        <w:t xml:space="preserve">A novel </w:t>
      </w:r>
      <w:r w:rsidR="00527E8F">
        <w:rPr>
          <w:bCs/>
          <w:sz w:val="22"/>
          <w:szCs w:val="22"/>
        </w:rPr>
        <w:t>model of heart failure with preserved ejection fraction</w:t>
      </w:r>
      <w:r w:rsidR="00527E8F" w:rsidRPr="00322196">
        <w:rPr>
          <w:sz w:val="22"/>
          <w:szCs w:val="22"/>
        </w:rPr>
        <w:t>”. 5</w:t>
      </w:r>
      <w:r w:rsidR="00527E8F">
        <w:rPr>
          <w:sz w:val="22"/>
          <w:szCs w:val="22"/>
        </w:rPr>
        <w:t>7</w:t>
      </w:r>
      <w:r w:rsidR="00527E8F" w:rsidRPr="00322196">
        <w:rPr>
          <w:sz w:val="22"/>
          <w:szCs w:val="22"/>
        </w:rPr>
        <w:t xml:space="preserve">th ERA-EDTA, </w:t>
      </w:r>
      <w:r w:rsidR="00527E8F">
        <w:rPr>
          <w:sz w:val="22"/>
          <w:szCs w:val="22"/>
        </w:rPr>
        <w:t>Milan, Italy</w:t>
      </w:r>
      <w:r w:rsidR="00527E8F" w:rsidRPr="00322196">
        <w:rPr>
          <w:sz w:val="22"/>
          <w:szCs w:val="22"/>
        </w:rPr>
        <w:t>, June 20</w:t>
      </w:r>
      <w:r w:rsidR="00527E8F">
        <w:rPr>
          <w:sz w:val="22"/>
          <w:szCs w:val="22"/>
        </w:rPr>
        <w:t>20</w:t>
      </w:r>
      <w:r w:rsidR="00527E8F" w:rsidRPr="00322196">
        <w:rPr>
          <w:sz w:val="22"/>
          <w:szCs w:val="22"/>
        </w:rPr>
        <w:t>.</w:t>
      </w:r>
    </w:p>
    <w:p w14:paraId="54E62EE1" w14:textId="77777777" w:rsidR="00527E8F" w:rsidRPr="00527E8F" w:rsidRDefault="00527E8F" w:rsidP="00527E8F">
      <w:pPr>
        <w:widowControl w:val="0"/>
        <w:rPr>
          <w:sz w:val="22"/>
          <w:szCs w:val="22"/>
        </w:rPr>
      </w:pPr>
    </w:p>
    <w:p w14:paraId="2D33DE93" w14:textId="2B991415" w:rsidR="00527E8F" w:rsidRDefault="003D1607" w:rsidP="00527E8F">
      <w:pPr>
        <w:pStyle w:val="ListParagraph"/>
        <w:widowControl w:val="0"/>
        <w:numPr>
          <w:ilvl w:val="0"/>
          <w:numId w:val="6"/>
        </w:numPr>
        <w:rPr>
          <w:sz w:val="22"/>
          <w:szCs w:val="22"/>
        </w:rPr>
      </w:pPr>
      <w:r w:rsidRPr="003D1607">
        <w:rPr>
          <w:sz w:val="22"/>
          <w:szCs w:val="22"/>
          <w:u w:val="single"/>
        </w:rPr>
        <w:t>Chade AR</w:t>
      </w:r>
      <w:r w:rsidR="00527E8F" w:rsidRPr="00322196">
        <w:rPr>
          <w:sz w:val="22"/>
          <w:szCs w:val="22"/>
        </w:rPr>
        <w:t>, Engel JE, Williams E, Bidwell GL: “</w:t>
      </w:r>
      <w:r w:rsidR="00527E8F">
        <w:rPr>
          <w:bCs/>
          <w:sz w:val="22"/>
          <w:szCs w:val="22"/>
        </w:rPr>
        <w:t>Chronic kidney disease, inflammation, and heart failure with preserved ejection fraction: A renal-cardio axis?</w:t>
      </w:r>
      <w:r w:rsidR="00527E8F" w:rsidRPr="00322196">
        <w:rPr>
          <w:sz w:val="22"/>
          <w:szCs w:val="22"/>
        </w:rPr>
        <w:t>”. 5</w:t>
      </w:r>
      <w:r w:rsidR="00527E8F">
        <w:rPr>
          <w:sz w:val="22"/>
          <w:szCs w:val="22"/>
        </w:rPr>
        <w:t>7</w:t>
      </w:r>
      <w:r w:rsidR="00527E8F" w:rsidRPr="00322196">
        <w:rPr>
          <w:sz w:val="22"/>
          <w:szCs w:val="22"/>
        </w:rPr>
        <w:t xml:space="preserve">th ERA-EDTA, </w:t>
      </w:r>
      <w:r w:rsidR="00527E8F">
        <w:rPr>
          <w:sz w:val="22"/>
          <w:szCs w:val="22"/>
        </w:rPr>
        <w:t>Milan, Italy</w:t>
      </w:r>
      <w:r w:rsidR="00527E8F" w:rsidRPr="00322196">
        <w:rPr>
          <w:sz w:val="22"/>
          <w:szCs w:val="22"/>
        </w:rPr>
        <w:t>, June 20</w:t>
      </w:r>
      <w:r w:rsidR="00527E8F">
        <w:rPr>
          <w:sz w:val="22"/>
          <w:szCs w:val="22"/>
        </w:rPr>
        <w:t>20</w:t>
      </w:r>
      <w:r w:rsidR="00527E8F" w:rsidRPr="00322196">
        <w:rPr>
          <w:sz w:val="22"/>
          <w:szCs w:val="22"/>
        </w:rPr>
        <w:t>.</w:t>
      </w:r>
    </w:p>
    <w:p w14:paraId="238ADE93" w14:textId="77777777" w:rsidR="0057311D" w:rsidRPr="0057311D" w:rsidRDefault="0057311D" w:rsidP="0057311D">
      <w:pPr>
        <w:pStyle w:val="ListParagraph"/>
        <w:rPr>
          <w:sz w:val="22"/>
          <w:szCs w:val="22"/>
        </w:rPr>
      </w:pPr>
    </w:p>
    <w:p w14:paraId="46E88380" w14:textId="7889BD9C" w:rsidR="0057311D" w:rsidRDefault="0057311D" w:rsidP="0057311D">
      <w:pPr>
        <w:pStyle w:val="ListParagraph"/>
        <w:widowControl w:val="0"/>
        <w:numPr>
          <w:ilvl w:val="0"/>
          <w:numId w:val="6"/>
        </w:numPr>
        <w:rPr>
          <w:sz w:val="22"/>
          <w:szCs w:val="22"/>
        </w:rPr>
      </w:pPr>
      <w:r w:rsidRPr="00322196">
        <w:rPr>
          <w:sz w:val="22"/>
          <w:szCs w:val="22"/>
        </w:rPr>
        <w:t>Bidwell GL</w:t>
      </w:r>
      <w:r>
        <w:rPr>
          <w:sz w:val="22"/>
          <w:szCs w:val="22"/>
        </w:rPr>
        <w:t xml:space="preserve">, </w:t>
      </w:r>
      <w:r w:rsidRPr="00322196">
        <w:rPr>
          <w:sz w:val="22"/>
          <w:szCs w:val="22"/>
        </w:rPr>
        <w:t xml:space="preserve">Waller J, Engel J, </w:t>
      </w:r>
      <w:r w:rsidR="003D1607" w:rsidRPr="003D1607">
        <w:rPr>
          <w:sz w:val="22"/>
          <w:szCs w:val="22"/>
          <w:u w:val="single"/>
        </w:rPr>
        <w:t>Chade AR</w:t>
      </w:r>
      <w:r w:rsidRPr="00322196">
        <w:rPr>
          <w:sz w:val="22"/>
          <w:szCs w:val="22"/>
        </w:rPr>
        <w:t>: “</w:t>
      </w:r>
      <w:r w:rsidRPr="0057311D">
        <w:rPr>
          <w:bCs/>
          <w:sz w:val="22"/>
          <w:szCs w:val="22"/>
        </w:rPr>
        <w:t>Dose Escalating Toxicology Study of ELP-VEGF, a Novel Biologic for Renal Therapeutic Angiogenesis</w:t>
      </w:r>
      <w:r w:rsidRPr="00322196">
        <w:rPr>
          <w:sz w:val="22"/>
          <w:szCs w:val="22"/>
        </w:rPr>
        <w:t>”. 5</w:t>
      </w:r>
      <w:r>
        <w:rPr>
          <w:sz w:val="22"/>
          <w:szCs w:val="22"/>
        </w:rPr>
        <w:t>7</w:t>
      </w:r>
      <w:r w:rsidRPr="00322196">
        <w:rPr>
          <w:sz w:val="22"/>
          <w:szCs w:val="22"/>
        </w:rPr>
        <w:t xml:space="preserve">th ERA-EDTA, </w:t>
      </w:r>
      <w:r>
        <w:rPr>
          <w:sz w:val="22"/>
          <w:szCs w:val="22"/>
        </w:rPr>
        <w:t>Milan, Italy</w:t>
      </w:r>
      <w:r w:rsidRPr="00322196">
        <w:rPr>
          <w:sz w:val="22"/>
          <w:szCs w:val="22"/>
        </w:rPr>
        <w:t>, June 20</w:t>
      </w:r>
      <w:r>
        <w:rPr>
          <w:sz w:val="22"/>
          <w:szCs w:val="22"/>
        </w:rPr>
        <w:t>20</w:t>
      </w:r>
      <w:r w:rsidRPr="00322196">
        <w:rPr>
          <w:sz w:val="22"/>
          <w:szCs w:val="22"/>
        </w:rPr>
        <w:t>.</w:t>
      </w:r>
    </w:p>
    <w:p w14:paraId="151BA794" w14:textId="77777777" w:rsidR="0020724B" w:rsidRPr="0020724B" w:rsidRDefault="0020724B" w:rsidP="0020724B">
      <w:pPr>
        <w:pStyle w:val="ListParagraph"/>
        <w:rPr>
          <w:sz w:val="22"/>
          <w:szCs w:val="22"/>
        </w:rPr>
      </w:pPr>
    </w:p>
    <w:p w14:paraId="622A8ACC" w14:textId="3592E547" w:rsidR="0020724B" w:rsidRDefault="003D1607" w:rsidP="0020724B">
      <w:pPr>
        <w:pStyle w:val="ListParagraph"/>
        <w:widowControl w:val="0"/>
        <w:numPr>
          <w:ilvl w:val="0"/>
          <w:numId w:val="6"/>
        </w:numPr>
        <w:rPr>
          <w:sz w:val="22"/>
          <w:szCs w:val="22"/>
        </w:rPr>
      </w:pPr>
      <w:bookmarkStart w:id="84" w:name="OLE_LINK37"/>
      <w:r w:rsidRPr="003D1607">
        <w:rPr>
          <w:sz w:val="22"/>
          <w:szCs w:val="22"/>
          <w:u w:val="single"/>
        </w:rPr>
        <w:t>Chade AR</w:t>
      </w:r>
      <w:r w:rsidR="0020724B" w:rsidRPr="00322196">
        <w:rPr>
          <w:sz w:val="22"/>
          <w:szCs w:val="22"/>
        </w:rPr>
        <w:t xml:space="preserve">, Williams E, Engel JE, </w:t>
      </w:r>
      <w:r w:rsidR="0020724B">
        <w:rPr>
          <w:sz w:val="22"/>
          <w:szCs w:val="22"/>
        </w:rPr>
        <w:t>Hall M</w:t>
      </w:r>
      <w:bookmarkEnd w:id="84"/>
      <w:r w:rsidR="0020724B" w:rsidRPr="00322196">
        <w:rPr>
          <w:sz w:val="22"/>
          <w:szCs w:val="22"/>
        </w:rPr>
        <w:t>: “</w:t>
      </w:r>
      <w:bookmarkStart w:id="85" w:name="OLE_LINK36"/>
      <w:r w:rsidR="0020724B" w:rsidRPr="00322196">
        <w:rPr>
          <w:bCs/>
          <w:sz w:val="22"/>
          <w:szCs w:val="22"/>
        </w:rPr>
        <w:t xml:space="preserve">A novel </w:t>
      </w:r>
      <w:r w:rsidR="0020724B">
        <w:rPr>
          <w:bCs/>
          <w:sz w:val="22"/>
          <w:szCs w:val="22"/>
        </w:rPr>
        <w:t>model of chronic kidney disease and heart failure with preserved ejection fraction</w:t>
      </w:r>
      <w:bookmarkEnd w:id="85"/>
      <w:r w:rsidR="0020724B" w:rsidRPr="00322196">
        <w:rPr>
          <w:sz w:val="22"/>
          <w:szCs w:val="22"/>
        </w:rPr>
        <w:t>”. American Society of Nephrology-Kidney Week 20</w:t>
      </w:r>
      <w:r w:rsidR="0020724B">
        <w:rPr>
          <w:sz w:val="22"/>
          <w:szCs w:val="22"/>
        </w:rPr>
        <w:t>20</w:t>
      </w:r>
      <w:r w:rsidR="0020724B" w:rsidRPr="00322196">
        <w:rPr>
          <w:sz w:val="22"/>
          <w:szCs w:val="22"/>
        </w:rPr>
        <w:t xml:space="preserve">, </w:t>
      </w:r>
      <w:r w:rsidR="0020724B">
        <w:rPr>
          <w:sz w:val="22"/>
          <w:szCs w:val="22"/>
        </w:rPr>
        <w:t>Denver, CO</w:t>
      </w:r>
      <w:r w:rsidR="0020724B" w:rsidRPr="00322196">
        <w:rPr>
          <w:sz w:val="22"/>
          <w:szCs w:val="22"/>
        </w:rPr>
        <w:t xml:space="preserve">, </w:t>
      </w:r>
      <w:r w:rsidR="0020724B">
        <w:rPr>
          <w:sz w:val="22"/>
          <w:szCs w:val="22"/>
        </w:rPr>
        <w:t>October 2020</w:t>
      </w:r>
      <w:r w:rsidR="0020724B" w:rsidRPr="00322196">
        <w:rPr>
          <w:sz w:val="22"/>
          <w:szCs w:val="22"/>
        </w:rPr>
        <w:t>.</w:t>
      </w:r>
    </w:p>
    <w:p w14:paraId="1CF0702F" w14:textId="77777777" w:rsidR="00D11283" w:rsidRPr="00D11283" w:rsidRDefault="00D11283" w:rsidP="00D11283">
      <w:pPr>
        <w:pStyle w:val="ListParagraph"/>
        <w:rPr>
          <w:sz w:val="22"/>
          <w:szCs w:val="22"/>
        </w:rPr>
      </w:pPr>
    </w:p>
    <w:p w14:paraId="616092FC" w14:textId="4756B93E" w:rsidR="00D11283" w:rsidRDefault="003D1607" w:rsidP="00D11283">
      <w:pPr>
        <w:pStyle w:val="ListParagraph"/>
        <w:widowControl w:val="0"/>
        <w:numPr>
          <w:ilvl w:val="0"/>
          <w:numId w:val="6"/>
        </w:numPr>
        <w:rPr>
          <w:sz w:val="22"/>
          <w:szCs w:val="22"/>
        </w:rPr>
      </w:pPr>
      <w:r w:rsidRPr="003D1607">
        <w:rPr>
          <w:sz w:val="22"/>
          <w:szCs w:val="22"/>
          <w:u w:val="single"/>
        </w:rPr>
        <w:t>Chade AR</w:t>
      </w:r>
      <w:r w:rsidR="00D11283" w:rsidRPr="00322196">
        <w:rPr>
          <w:sz w:val="22"/>
          <w:szCs w:val="22"/>
        </w:rPr>
        <w:t xml:space="preserve">, </w:t>
      </w:r>
      <w:r w:rsidR="00D11283">
        <w:rPr>
          <w:sz w:val="22"/>
          <w:szCs w:val="22"/>
        </w:rPr>
        <w:t>Hall M, Fortenberry D, Bossier D, Bidwell GL: “</w:t>
      </w:r>
      <w:r w:rsidR="00D11283" w:rsidRPr="006D719A">
        <w:rPr>
          <w:sz w:val="22"/>
          <w:szCs w:val="22"/>
        </w:rPr>
        <w:t>A R</w:t>
      </w:r>
      <w:r w:rsidR="00D11283">
        <w:rPr>
          <w:sz w:val="22"/>
          <w:szCs w:val="22"/>
        </w:rPr>
        <w:t>enal</w:t>
      </w:r>
      <w:r w:rsidR="00D11283" w:rsidRPr="006D719A">
        <w:rPr>
          <w:sz w:val="22"/>
          <w:szCs w:val="22"/>
        </w:rPr>
        <w:t>-C</w:t>
      </w:r>
      <w:r w:rsidR="00D11283">
        <w:rPr>
          <w:sz w:val="22"/>
          <w:szCs w:val="22"/>
        </w:rPr>
        <w:t>ardio</w:t>
      </w:r>
      <w:r w:rsidR="00D11283" w:rsidRPr="006D719A">
        <w:rPr>
          <w:sz w:val="22"/>
          <w:szCs w:val="22"/>
        </w:rPr>
        <w:t xml:space="preserve"> </w:t>
      </w:r>
      <w:r w:rsidR="00D11283">
        <w:rPr>
          <w:sz w:val="22"/>
          <w:szCs w:val="22"/>
        </w:rPr>
        <w:t>Inflammatory</w:t>
      </w:r>
      <w:r w:rsidR="00D11283" w:rsidRPr="006D719A">
        <w:rPr>
          <w:sz w:val="22"/>
          <w:szCs w:val="22"/>
        </w:rPr>
        <w:t xml:space="preserve"> </w:t>
      </w:r>
      <w:r w:rsidR="00D11283">
        <w:rPr>
          <w:sz w:val="22"/>
          <w:szCs w:val="22"/>
        </w:rPr>
        <w:t>Axis</w:t>
      </w:r>
      <w:r w:rsidR="00D11283" w:rsidRPr="006D719A">
        <w:rPr>
          <w:sz w:val="22"/>
          <w:szCs w:val="22"/>
        </w:rPr>
        <w:t xml:space="preserve"> M</w:t>
      </w:r>
      <w:r w:rsidR="00D11283">
        <w:rPr>
          <w:sz w:val="22"/>
          <w:szCs w:val="22"/>
        </w:rPr>
        <w:t>ediates</w:t>
      </w:r>
      <w:r w:rsidR="00D11283" w:rsidRPr="006D719A">
        <w:rPr>
          <w:sz w:val="22"/>
          <w:szCs w:val="22"/>
        </w:rPr>
        <w:t xml:space="preserve"> C</w:t>
      </w:r>
      <w:r w:rsidR="00D11283">
        <w:rPr>
          <w:sz w:val="22"/>
          <w:szCs w:val="22"/>
        </w:rPr>
        <w:t>ardiac</w:t>
      </w:r>
      <w:r w:rsidR="00D11283" w:rsidRPr="006D719A">
        <w:rPr>
          <w:sz w:val="22"/>
          <w:szCs w:val="22"/>
        </w:rPr>
        <w:t xml:space="preserve"> D</w:t>
      </w:r>
      <w:r w:rsidR="00D11283">
        <w:rPr>
          <w:sz w:val="22"/>
          <w:szCs w:val="22"/>
        </w:rPr>
        <w:t>ysfunction</w:t>
      </w:r>
      <w:r w:rsidR="00D11283" w:rsidRPr="006D719A">
        <w:rPr>
          <w:sz w:val="22"/>
          <w:szCs w:val="22"/>
        </w:rPr>
        <w:t xml:space="preserve"> </w:t>
      </w:r>
      <w:r w:rsidR="00D11283">
        <w:rPr>
          <w:sz w:val="22"/>
          <w:szCs w:val="22"/>
        </w:rPr>
        <w:t>in</w:t>
      </w:r>
      <w:r w:rsidR="00D11283" w:rsidRPr="006D719A">
        <w:rPr>
          <w:sz w:val="22"/>
          <w:szCs w:val="22"/>
        </w:rPr>
        <w:t xml:space="preserve"> CKD </w:t>
      </w:r>
      <w:r w:rsidR="00D11283">
        <w:rPr>
          <w:sz w:val="22"/>
          <w:szCs w:val="22"/>
        </w:rPr>
        <w:t xml:space="preserve">via </w:t>
      </w:r>
      <w:r w:rsidR="00D11283" w:rsidRPr="006D719A">
        <w:rPr>
          <w:sz w:val="22"/>
          <w:szCs w:val="22"/>
        </w:rPr>
        <w:t>IL-33-ST2: A N</w:t>
      </w:r>
      <w:r w:rsidR="00D11283">
        <w:rPr>
          <w:sz w:val="22"/>
          <w:szCs w:val="22"/>
        </w:rPr>
        <w:t>ovel</w:t>
      </w:r>
      <w:r w:rsidR="00D11283" w:rsidRPr="006D719A">
        <w:rPr>
          <w:sz w:val="22"/>
          <w:szCs w:val="22"/>
        </w:rPr>
        <w:t xml:space="preserve"> M</w:t>
      </w:r>
      <w:r w:rsidR="00D11283">
        <w:rPr>
          <w:sz w:val="22"/>
          <w:szCs w:val="22"/>
        </w:rPr>
        <w:t>echanism”.</w:t>
      </w:r>
      <w:r w:rsidR="00D11283" w:rsidRPr="006D719A">
        <w:rPr>
          <w:sz w:val="22"/>
          <w:szCs w:val="22"/>
        </w:rPr>
        <w:t xml:space="preserve"> </w:t>
      </w:r>
      <w:r w:rsidR="00D11283" w:rsidRPr="00322196">
        <w:rPr>
          <w:sz w:val="22"/>
          <w:szCs w:val="22"/>
        </w:rPr>
        <w:t>5</w:t>
      </w:r>
      <w:r w:rsidR="00D11283">
        <w:rPr>
          <w:sz w:val="22"/>
          <w:szCs w:val="22"/>
        </w:rPr>
        <w:t>8</w:t>
      </w:r>
      <w:r w:rsidR="00D11283" w:rsidRPr="00322196">
        <w:rPr>
          <w:sz w:val="22"/>
          <w:szCs w:val="22"/>
        </w:rPr>
        <w:t xml:space="preserve">th ERA-EDTA, </w:t>
      </w:r>
      <w:r w:rsidR="00D11283">
        <w:rPr>
          <w:sz w:val="22"/>
          <w:szCs w:val="22"/>
        </w:rPr>
        <w:t>Berlin, Germany</w:t>
      </w:r>
      <w:r w:rsidR="00D11283" w:rsidRPr="00322196">
        <w:rPr>
          <w:sz w:val="22"/>
          <w:szCs w:val="22"/>
        </w:rPr>
        <w:t>, June 20</w:t>
      </w:r>
      <w:r w:rsidR="00D11283">
        <w:rPr>
          <w:sz w:val="22"/>
          <w:szCs w:val="22"/>
        </w:rPr>
        <w:t>21</w:t>
      </w:r>
      <w:r w:rsidR="00D11283" w:rsidRPr="00322196">
        <w:rPr>
          <w:sz w:val="22"/>
          <w:szCs w:val="22"/>
        </w:rPr>
        <w:t>.</w:t>
      </w:r>
    </w:p>
    <w:p w14:paraId="12AABAED" w14:textId="77777777" w:rsidR="00622895" w:rsidRPr="00622895" w:rsidRDefault="00622895" w:rsidP="00622895">
      <w:pPr>
        <w:pStyle w:val="ListParagraph"/>
        <w:rPr>
          <w:sz w:val="22"/>
          <w:szCs w:val="22"/>
        </w:rPr>
      </w:pPr>
    </w:p>
    <w:p w14:paraId="32416ACB" w14:textId="4E2F7F2E" w:rsidR="00622895" w:rsidRDefault="00622895" w:rsidP="00622895">
      <w:pPr>
        <w:pStyle w:val="ListParagraph"/>
        <w:widowControl w:val="0"/>
        <w:numPr>
          <w:ilvl w:val="0"/>
          <w:numId w:val="6"/>
        </w:numPr>
        <w:rPr>
          <w:sz w:val="22"/>
          <w:szCs w:val="22"/>
        </w:rPr>
      </w:pPr>
      <w:r>
        <w:rPr>
          <w:sz w:val="22"/>
          <w:szCs w:val="22"/>
        </w:rPr>
        <w:t xml:space="preserve">Collett JA, Hyuk B, Ullah M, </w:t>
      </w:r>
      <w:proofErr w:type="spellStart"/>
      <w:r>
        <w:rPr>
          <w:sz w:val="22"/>
          <w:szCs w:val="22"/>
        </w:rPr>
        <w:t>Mehotra</w:t>
      </w:r>
      <w:proofErr w:type="spellEnd"/>
      <w:r>
        <w:rPr>
          <w:sz w:val="22"/>
          <w:szCs w:val="22"/>
        </w:rPr>
        <w:t xml:space="preserve"> P, </w:t>
      </w:r>
      <w:proofErr w:type="spellStart"/>
      <w:r w:rsidR="003D1607" w:rsidRPr="003D1607">
        <w:rPr>
          <w:sz w:val="22"/>
          <w:szCs w:val="22"/>
          <w:u w:val="single"/>
        </w:rPr>
        <w:t>Chade</w:t>
      </w:r>
      <w:proofErr w:type="spellEnd"/>
      <w:r w:rsidR="003D1607" w:rsidRPr="003D1607">
        <w:rPr>
          <w:sz w:val="22"/>
          <w:szCs w:val="22"/>
          <w:u w:val="single"/>
        </w:rPr>
        <w:t xml:space="preserve"> AR</w:t>
      </w:r>
      <w:r>
        <w:rPr>
          <w:sz w:val="22"/>
          <w:szCs w:val="22"/>
        </w:rPr>
        <w:t>, Bidwell GL, Basile DP</w:t>
      </w:r>
      <w:r w:rsidRPr="00322196">
        <w:rPr>
          <w:sz w:val="22"/>
          <w:szCs w:val="22"/>
        </w:rPr>
        <w:t>: “</w:t>
      </w:r>
      <w:r>
        <w:rPr>
          <w:bCs/>
          <w:sz w:val="22"/>
          <w:szCs w:val="22"/>
        </w:rPr>
        <w:t>ELP-VEGF 121</w:t>
      </w:r>
      <w:r w:rsidRPr="0048278B">
        <w:rPr>
          <w:bCs/>
          <w:sz w:val="22"/>
          <w:szCs w:val="22"/>
        </w:rPr>
        <w:t xml:space="preserve"> improves renal function, decreases inflammation, and induces vascular protection from ischemia-reperfusion injury in mice</w:t>
      </w:r>
      <w:r w:rsidRPr="00322196">
        <w:rPr>
          <w:sz w:val="22"/>
          <w:szCs w:val="22"/>
        </w:rPr>
        <w:t>”. American Society of Nephrology-Kidney Week 20</w:t>
      </w:r>
      <w:r>
        <w:rPr>
          <w:sz w:val="22"/>
          <w:szCs w:val="22"/>
        </w:rPr>
        <w:t>21</w:t>
      </w:r>
      <w:r w:rsidR="00455D1A">
        <w:rPr>
          <w:sz w:val="22"/>
          <w:szCs w:val="22"/>
        </w:rPr>
        <w:t>, San Diego, CA</w:t>
      </w:r>
      <w:r w:rsidRPr="00322196">
        <w:rPr>
          <w:sz w:val="22"/>
          <w:szCs w:val="22"/>
        </w:rPr>
        <w:t>.</w:t>
      </w:r>
    </w:p>
    <w:p w14:paraId="4FACFD23" w14:textId="77777777" w:rsidR="00455D1A" w:rsidRPr="00455D1A" w:rsidRDefault="00455D1A" w:rsidP="00455D1A">
      <w:pPr>
        <w:pStyle w:val="ListParagraph"/>
        <w:rPr>
          <w:sz w:val="22"/>
          <w:szCs w:val="22"/>
        </w:rPr>
      </w:pPr>
    </w:p>
    <w:p w14:paraId="5A8FE0FA" w14:textId="06654019" w:rsidR="00455D1A" w:rsidRDefault="003D1607" w:rsidP="00455D1A">
      <w:pPr>
        <w:pStyle w:val="ListParagraph"/>
        <w:widowControl w:val="0"/>
        <w:numPr>
          <w:ilvl w:val="0"/>
          <w:numId w:val="6"/>
        </w:numPr>
        <w:rPr>
          <w:sz w:val="22"/>
          <w:szCs w:val="22"/>
        </w:rPr>
      </w:pPr>
      <w:r w:rsidRPr="003D1607">
        <w:rPr>
          <w:sz w:val="22"/>
          <w:szCs w:val="22"/>
          <w:u w:val="single"/>
        </w:rPr>
        <w:t>Chade AR</w:t>
      </w:r>
      <w:r w:rsidR="00455D1A">
        <w:rPr>
          <w:sz w:val="22"/>
          <w:szCs w:val="22"/>
        </w:rPr>
        <w:t xml:space="preserve">, Mohamed TMA, </w:t>
      </w:r>
      <w:proofErr w:type="spellStart"/>
      <w:r w:rsidR="00455D1A">
        <w:rPr>
          <w:sz w:val="22"/>
          <w:szCs w:val="22"/>
        </w:rPr>
        <w:t>Eirin</w:t>
      </w:r>
      <w:proofErr w:type="spellEnd"/>
      <w:r w:rsidR="00455D1A">
        <w:rPr>
          <w:sz w:val="22"/>
          <w:szCs w:val="22"/>
        </w:rPr>
        <w:t xml:space="preserve"> A</w:t>
      </w:r>
      <w:r w:rsidR="00455D1A" w:rsidRPr="00322196">
        <w:rPr>
          <w:sz w:val="22"/>
          <w:szCs w:val="22"/>
        </w:rPr>
        <w:t>: “</w:t>
      </w:r>
      <w:r w:rsidR="00455D1A" w:rsidRPr="00455D1A">
        <w:rPr>
          <w:sz w:val="22"/>
          <w:szCs w:val="22"/>
        </w:rPr>
        <w:t>C</w:t>
      </w:r>
      <w:r w:rsidR="00455D1A">
        <w:rPr>
          <w:sz w:val="22"/>
          <w:szCs w:val="22"/>
        </w:rPr>
        <w:t>ytokines of Kidney Origin are retained in the Heart and Induce Cardiac Injury in CKD: A Renal-cardio Axis</w:t>
      </w:r>
      <w:r w:rsidR="00455D1A" w:rsidRPr="00322196">
        <w:rPr>
          <w:sz w:val="22"/>
          <w:szCs w:val="22"/>
        </w:rPr>
        <w:t>”. American Society of Nephrology-Kidney Week 20</w:t>
      </w:r>
      <w:r w:rsidR="00455D1A">
        <w:rPr>
          <w:sz w:val="22"/>
          <w:szCs w:val="22"/>
        </w:rPr>
        <w:t>21, San Diego, CA.</w:t>
      </w:r>
    </w:p>
    <w:p w14:paraId="67370493" w14:textId="77777777" w:rsidR="00291E58" w:rsidRPr="00291E58" w:rsidRDefault="00291E58" w:rsidP="00291E58">
      <w:pPr>
        <w:pStyle w:val="ListParagraph"/>
        <w:rPr>
          <w:sz w:val="22"/>
          <w:szCs w:val="22"/>
        </w:rPr>
      </w:pPr>
    </w:p>
    <w:p w14:paraId="7558B57A" w14:textId="3D55B9CC" w:rsidR="00291E58" w:rsidRDefault="00291E58" w:rsidP="00455D1A">
      <w:pPr>
        <w:pStyle w:val="ListParagraph"/>
        <w:widowControl w:val="0"/>
        <w:numPr>
          <w:ilvl w:val="0"/>
          <w:numId w:val="6"/>
        </w:numPr>
        <w:rPr>
          <w:sz w:val="22"/>
          <w:szCs w:val="22"/>
        </w:rPr>
      </w:pPr>
      <w:r w:rsidRPr="00291E58">
        <w:rPr>
          <w:bCs/>
          <w:sz w:val="22"/>
          <w:szCs w:val="22"/>
        </w:rPr>
        <w:t>Farahan</w:t>
      </w:r>
      <w:r>
        <w:rPr>
          <w:bCs/>
          <w:sz w:val="22"/>
          <w:szCs w:val="22"/>
        </w:rPr>
        <w:t>i RA</w:t>
      </w:r>
      <w:r w:rsidRPr="00291E58">
        <w:rPr>
          <w:bCs/>
          <w:sz w:val="22"/>
          <w:szCs w:val="22"/>
        </w:rPr>
        <w:t>, Ferguso</w:t>
      </w:r>
      <w:r>
        <w:rPr>
          <w:bCs/>
          <w:sz w:val="22"/>
          <w:szCs w:val="22"/>
        </w:rPr>
        <w:t>n CM</w:t>
      </w:r>
      <w:r w:rsidRPr="00291E58">
        <w:rPr>
          <w:bCs/>
          <w:sz w:val="22"/>
          <w:szCs w:val="22"/>
        </w:rPr>
        <w:t>, Zh</w:t>
      </w:r>
      <w:r>
        <w:rPr>
          <w:bCs/>
          <w:sz w:val="22"/>
          <w:szCs w:val="22"/>
        </w:rPr>
        <w:t>u X-Y</w:t>
      </w:r>
      <w:r w:rsidRPr="00291E58">
        <w:rPr>
          <w:bCs/>
          <w:sz w:val="22"/>
          <w:szCs w:val="22"/>
        </w:rPr>
        <w:t>, Tan</w:t>
      </w:r>
      <w:r>
        <w:rPr>
          <w:bCs/>
          <w:sz w:val="22"/>
          <w:szCs w:val="22"/>
        </w:rPr>
        <w:t>g H,</w:t>
      </w:r>
      <w:r w:rsidRPr="00291E58">
        <w:rPr>
          <w:bCs/>
          <w:sz w:val="22"/>
          <w:szCs w:val="22"/>
        </w:rPr>
        <w:t xml:space="preserve"> Jorda</w:t>
      </w:r>
      <w:r>
        <w:rPr>
          <w:bCs/>
          <w:sz w:val="22"/>
          <w:szCs w:val="22"/>
        </w:rPr>
        <w:t>n KL,</w:t>
      </w:r>
      <w:r w:rsidRPr="00291E58">
        <w:rPr>
          <w:bCs/>
          <w:sz w:val="22"/>
          <w:szCs w:val="22"/>
        </w:rPr>
        <w:t xml:space="preserve"> Saadi</w:t>
      </w:r>
      <w:r>
        <w:rPr>
          <w:bCs/>
          <w:sz w:val="22"/>
          <w:szCs w:val="22"/>
        </w:rPr>
        <w:t>q IM</w:t>
      </w:r>
      <w:r w:rsidRPr="00291E58">
        <w:rPr>
          <w:bCs/>
          <w:sz w:val="22"/>
          <w:szCs w:val="22"/>
        </w:rPr>
        <w:t>, Herrman</w:t>
      </w:r>
      <w:r>
        <w:rPr>
          <w:bCs/>
          <w:sz w:val="22"/>
          <w:szCs w:val="22"/>
        </w:rPr>
        <w:t>n SM</w:t>
      </w:r>
      <w:r w:rsidRPr="00291E58">
        <w:rPr>
          <w:bCs/>
          <w:sz w:val="22"/>
          <w:szCs w:val="22"/>
        </w:rPr>
        <w:t xml:space="preserve">, </w:t>
      </w:r>
      <w:proofErr w:type="spellStart"/>
      <w:r w:rsidRPr="00291E58">
        <w:rPr>
          <w:bCs/>
          <w:sz w:val="22"/>
          <w:szCs w:val="22"/>
          <w:u w:val="single"/>
        </w:rPr>
        <w:t>Chade</w:t>
      </w:r>
      <w:proofErr w:type="spellEnd"/>
      <w:r w:rsidRPr="00291E58">
        <w:rPr>
          <w:bCs/>
          <w:sz w:val="22"/>
          <w:szCs w:val="22"/>
          <w:u w:val="single"/>
        </w:rPr>
        <w:t xml:space="preserve"> AR</w:t>
      </w:r>
      <w:r w:rsidRPr="00291E58">
        <w:rPr>
          <w:bCs/>
          <w:sz w:val="22"/>
          <w:szCs w:val="22"/>
        </w:rPr>
        <w:t xml:space="preserve">, </w:t>
      </w:r>
      <w:proofErr w:type="spellStart"/>
      <w:r w:rsidRPr="00291E58">
        <w:rPr>
          <w:bCs/>
          <w:sz w:val="22"/>
          <w:szCs w:val="22"/>
        </w:rPr>
        <w:t>Lerma</w:t>
      </w:r>
      <w:r>
        <w:rPr>
          <w:bCs/>
          <w:sz w:val="22"/>
          <w:szCs w:val="22"/>
        </w:rPr>
        <w:t>n</w:t>
      </w:r>
      <w:proofErr w:type="spellEnd"/>
      <w:r>
        <w:rPr>
          <w:bCs/>
          <w:sz w:val="22"/>
          <w:szCs w:val="22"/>
        </w:rPr>
        <w:t xml:space="preserve"> A</w:t>
      </w:r>
      <w:r w:rsidRPr="00291E58">
        <w:rPr>
          <w:bCs/>
          <w:sz w:val="22"/>
          <w:szCs w:val="22"/>
        </w:rPr>
        <w:t xml:space="preserve">, </w:t>
      </w:r>
      <w:proofErr w:type="spellStart"/>
      <w:r w:rsidRPr="00291E58">
        <w:rPr>
          <w:bCs/>
          <w:sz w:val="22"/>
          <w:szCs w:val="22"/>
        </w:rPr>
        <w:t>Lerma</w:t>
      </w:r>
      <w:r>
        <w:rPr>
          <w:bCs/>
          <w:sz w:val="22"/>
          <w:szCs w:val="22"/>
        </w:rPr>
        <w:t>n</w:t>
      </w:r>
      <w:proofErr w:type="spellEnd"/>
      <w:r>
        <w:rPr>
          <w:bCs/>
          <w:sz w:val="22"/>
          <w:szCs w:val="22"/>
        </w:rPr>
        <w:t xml:space="preserve"> LO</w:t>
      </w:r>
      <w:r w:rsidRPr="00291E58">
        <w:rPr>
          <w:bCs/>
          <w:sz w:val="22"/>
          <w:szCs w:val="22"/>
        </w:rPr>
        <w:t xml:space="preserve">, </w:t>
      </w:r>
      <w:proofErr w:type="spellStart"/>
      <w:r w:rsidRPr="00291E58">
        <w:rPr>
          <w:bCs/>
          <w:sz w:val="22"/>
          <w:szCs w:val="22"/>
        </w:rPr>
        <w:t>Eiri</w:t>
      </w:r>
      <w:r>
        <w:rPr>
          <w:bCs/>
          <w:sz w:val="22"/>
          <w:szCs w:val="22"/>
        </w:rPr>
        <w:t>n</w:t>
      </w:r>
      <w:proofErr w:type="spellEnd"/>
      <w:r>
        <w:rPr>
          <w:bCs/>
          <w:sz w:val="22"/>
          <w:szCs w:val="22"/>
        </w:rPr>
        <w:t xml:space="preserve"> A</w:t>
      </w:r>
      <w:r w:rsidRPr="00322196">
        <w:rPr>
          <w:sz w:val="22"/>
          <w:szCs w:val="22"/>
        </w:rPr>
        <w:t>: “</w:t>
      </w:r>
      <w:r w:rsidRPr="00291E58">
        <w:rPr>
          <w:sz w:val="22"/>
          <w:szCs w:val="22"/>
        </w:rPr>
        <w:t>Renal revascularization attenuates myocardial mitochondrial damage and improves diastolic function in pigs with metabolic syndrome and renovascular hypertension</w:t>
      </w:r>
      <w:r w:rsidRPr="00322196">
        <w:rPr>
          <w:sz w:val="22"/>
          <w:szCs w:val="22"/>
        </w:rPr>
        <w:t>”. American Society of Nephrology-Kidney Week 20</w:t>
      </w:r>
      <w:r>
        <w:rPr>
          <w:sz w:val="22"/>
          <w:szCs w:val="22"/>
        </w:rPr>
        <w:t>21, San Diego, CA.</w:t>
      </w:r>
    </w:p>
    <w:p w14:paraId="7C429B4F" w14:textId="77777777" w:rsidR="00455D1A" w:rsidRPr="00455D1A" w:rsidRDefault="00455D1A" w:rsidP="00455D1A">
      <w:pPr>
        <w:pStyle w:val="ListParagraph"/>
        <w:rPr>
          <w:sz w:val="22"/>
          <w:szCs w:val="22"/>
        </w:rPr>
      </w:pPr>
    </w:p>
    <w:p w14:paraId="545FDA32" w14:textId="0C34D453" w:rsidR="00455D1A" w:rsidRDefault="003D1607" w:rsidP="00455D1A">
      <w:pPr>
        <w:pStyle w:val="ListParagraph"/>
        <w:widowControl w:val="0"/>
        <w:numPr>
          <w:ilvl w:val="0"/>
          <w:numId w:val="6"/>
        </w:numPr>
        <w:rPr>
          <w:sz w:val="22"/>
          <w:szCs w:val="22"/>
        </w:rPr>
      </w:pPr>
      <w:proofErr w:type="spellStart"/>
      <w:r w:rsidRPr="003D1607">
        <w:rPr>
          <w:sz w:val="22"/>
          <w:szCs w:val="22"/>
          <w:u w:val="single"/>
        </w:rPr>
        <w:t>Chade</w:t>
      </w:r>
      <w:proofErr w:type="spellEnd"/>
      <w:r w:rsidRPr="003D1607">
        <w:rPr>
          <w:sz w:val="22"/>
          <w:szCs w:val="22"/>
          <w:u w:val="single"/>
        </w:rPr>
        <w:t xml:space="preserve"> AR</w:t>
      </w:r>
      <w:r w:rsidR="00455D1A">
        <w:rPr>
          <w:sz w:val="22"/>
          <w:szCs w:val="22"/>
        </w:rPr>
        <w:t xml:space="preserve">, </w:t>
      </w:r>
      <w:proofErr w:type="spellStart"/>
      <w:r w:rsidR="00455D1A">
        <w:rPr>
          <w:sz w:val="22"/>
          <w:szCs w:val="22"/>
        </w:rPr>
        <w:t>Eirin</w:t>
      </w:r>
      <w:proofErr w:type="spellEnd"/>
      <w:r w:rsidR="00455D1A">
        <w:rPr>
          <w:sz w:val="22"/>
          <w:szCs w:val="22"/>
        </w:rPr>
        <w:t xml:space="preserve"> A, Bidwell GL:” Feasibility</w:t>
      </w:r>
      <w:r w:rsidR="00455D1A" w:rsidRPr="00455D1A">
        <w:rPr>
          <w:sz w:val="22"/>
          <w:szCs w:val="22"/>
        </w:rPr>
        <w:t xml:space="preserve"> and Efficacy of Targeted Cardiac NF-kB Inhibition in Experimental Diastolic Dysfunction Using Drug-Delivery Technology: A Proof-of-Concept Study</w:t>
      </w:r>
      <w:r w:rsidR="00455D1A">
        <w:rPr>
          <w:sz w:val="22"/>
          <w:szCs w:val="22"/>
        </w:rPr>
        <w:t xml:space="preserve">”. Scientific Sessions of the American </w:t>
      </w:r>
      <w:r w:rsidR="00291E58">
        <w:rPr>
          <w:sz w:val="22"/>
          <w:szCs w:val="22"/>
        </w:rPr>
        <w:t>H</w:t>
      </w:r>
      <w:r w:rsidR="00455D1A">
        <w:rPr>
          <w:sz w:val="22"/>
          <w:szCs w:val="22"/>
        </w:rPr>
        <w:t>eart Association 2021, Boston, MA.</w:t>
      </w:r>
    </w:p>
    <w:p w14:paraId="71AD8F31" w14:textId="77777777" w:rsidR="00321710" w:rsidRPr="00321710" w:rsidRDefault="00321710" w:rsidP="00321710">
      <w:pPr>
        <w:pStyle w:val="ListParagraph"/>
        <w:rPr>
          <w:sz w:val="22"/>
          <w:szCs w:val="22"/>
        </w:rPr>
      </w:pPr>
    </w:p>
    <w:p w14:paraId="61C22FB8" w14:textId="6B6707E1" w:rsidR="00321710" w:rsidRDefault="00321710" w:rsidP="00321710">
      <w:pPr>
        <w:pStyle w:val="ListParagraph"/>
        <w:widowControl w:val="0"/>
        <w:numPr>
          <w:ilvl w:val="0"/>
          <w:numId w:val="6"/>
        </w:numPr>
        <w:rPr>
          <w:sz w:val="22"/>
          <w:szCs w:val="22"/>
        </w:rPr>
      </w:pPr>
      <w:proofErr w:type="spellStart"/>
      <w:r w:rsidRPr="003D1607">
        <w:rPr>
          <w:sz w:val="22"/>
          <w:szCs w:val="22"/>
          <w:u w:val="single"/>
        </w:rPr>
        <w:t>Chade</w:t>
      </w:r>
      <w:proofErr w:type="spellEnd"/>
      <w:r w:rsidRPr="003D1607">
        <w:rPr>
          <w:sz w:val="22"/>
          <w:szCs w:val="22"/>
          <w:u w:val="single"/>
        </w:rPr>
        <w:t xml:space="preserve"> AR</w:t>
      </w:r>
      <w:r>
        <w:rPr>
          <w:sz w:val="22"/>
          <w:szCs w:val="22"/>
        </w:rPr>
        <w:t xml:space="preserve">, </w:t>
      </w:r>
      <w:proofErr w:type="spellStart"/>
      <w:r>
        <w:rPr>
          <w:sz w:val="22"/>
          <w:szCs w:val="22"/>
        </w:rPr>
        <w:t>Eirin</w:t>
      </w:r>
      <w:proofErr w:type="spellEnd"/>
      <w:r>
        <w:rPr>
          <w:sz w:val="22"/>
          <w:szCs w:val="22"/>
        </w:rPr>
        <w:t xml:space="preserve"> A:” </w:t>
      </w:r>
      <w:proofErr w:type="spellStart"/>
      <w:r w:rsidRPr="00321710">
        <w:rPr>
          <w:sz w:val="22"/>
          <w:szCs w:val="22"/>
        </w:rPr>
        <w:t>HFpEF</w:t>
      </w:r>
      <w:proofErr w:type="spellEnd"/>
      <w:r w:rsidRPr="00321710">
        <w:rPr>
          <w:sz w:val="22"/>
          <w:szCs w:val="22"/>
        </w:rPr>
        <w:t xml:space="preserve"> in CKD is Associated with Elevated TNF-α/IL-6 Inflammatory Signaling from the Kidney”. </w:t>
      </w:r>
      <w:r w:rsidRPr="00322196">
        <w:rPr>
          <w:sz w:val="22"/>
          <w:szCs w:val="22"/>
        </w:rPr>
        <w:t>Experimental Biology 202</w:t>
      </w:r>
      <w:r>
        <w:rPr>
          <w:sz w:val="22"/>
          <w:szCs w:val="22"/>
        </w:rPr>
        <w:t>2</w:t>
      </w:r>
      <w:r w:rsidRPr="00322196">
        <w:rPr>
          <w:sz w:val="22"/>
          <w:szCs w:val="22"/>
        </w:rPr>
        <w:t xml:space="preserve">, </w:t>
      </w:r>
      <w:r>
        <w:rPr>
          <w:sz w:val="22"/>
          <w:szCs w:val="22"/>
        </w:rPr>
        <w:t>Philadelphia, PA</w:t>
      </w:r>
      <w:r w:rsidRPr="00321710">
        <w:rPr>
          <w:sz w:val="22"/>
          <w:szCs w:val="22"/>
        </w:rPr>
        <w:t>.</w:t>
      </w:r>
    </w:p>
    <w:p w14:paraId="6AA631A1" w14:textId="77777777" w:rsidR="00321710" w:rsidRPr="00321710" w:rsidRDefault="00321710" w:rsidP="00321710">
      <w:pPr>
        <w:widowControl w:val="0"/>
        <w:rPr>
          <w:sz w:val="22"/>
          <w:szCs w:val="22"/>
        </w:rPr>
      </w:pPr>
    </w:p>
    <w:p w14:paraId="06BBBDA5" w14:textId="6582C92A" w:rsidR="00321710" w:rsidRPr="00321710" w:rsidRDefault="00321710" w:rsidP="00321710">
      <w:pPr>
        <w:pStyle w:val="ListParagraph"/>
        <w:widowControl w:val="0"/>
        <w:numPr>
          <w:ilvl w:val="0"/>
          <w:numId w:val="6"/>
        </w:numPr>
        <w:rPr>
          <w:sz w:val="22"/>
          <w:szCs w:val="22"/>
        </w:rPr>
      </w:pPr>
      <w:r w:rsidRPr="003D1607">
        <w:rPr>
          <w:sz w:val="22"/>
          <w:szCs w:val="22"/>
          <w:u w:val="single"/>
        </w:rPr>
        <w:t>Chade AR</w:t>
      </w:r>
      <w:r>
        <w:rPr>
          <w:sz w:val="22"/>
          <w:szCs w:val="22"/>
        </w:rPr>
        <w:t xml:space="preserve">, Mohamed TMA, </w:t>
      </w:r>
      <w:proofErr w:type="spellStart"/>
      <w:r>
        <w:rPr>
          <w:sz w:val="22"/>
          <w:szCs w:val="22"/>
        </w:rPr>
        <w:t>Eirin</w:t>
      </w:r>
      <w:proofErr w:type="spellEnd"/>
      <w:r>
        <w:rPr>
          <w:sz w:val="22"/>
          <w:szCs w:val="22"/>
        </w:rPr>
        <w:t xml:space="preserve"> A:” </w:t>
      </w:r>
      <w:r w:rsidRPr="00321710">
        <w:rPr>
          <w:sz w:val="22"/>
          <w:szCs w:val="22"/>
        </w:rPr>
        <w:t xml:space="preserve">Renal inflammatory signaling alters cardiomyocyte kinetics and lead to </w:t>
      </w:r>
      <w:proofErr w:type="spellStart"/>
      <w:r w:rsidRPr="00321710">
        <w:rPr>
          <w:sz w:val="22"/>
          <w:szCs w:val="22"/>
        </w:rPr>
        <w:t>HFpEF</w:t>
      </w:r>
      <w:proofErr w:type="spellEnd"/>
      <w:r w:rsidRPr="00321710">
        <w:rPr>
          <w:sz w:val="22"/>
          <w:szCs w:val="22"/>
        </w:rPr>
        <w:t xml:space="preserve"> in CKD: A mechanistic proof of concept study”. Experimental Biology 2022, Philadelphia, PA.</w:t>
      </w:r>
    </w:p>
    <w:p w14:paraId="6457C079" w14:textId="77777777" w:rsidR="00291E58" w:rsidRDefault="00291E58" w:rsidP="00B61BCD">
      <w:pPr>
        <w:widowControl w:val="0"/>
        <w:jc w:val="both"/>
        <w:rPr>
          <w:b/>
          <w:i/>
          <w:sz w:val="22"/>
          <w:szCs w:val="22"/>
        </w:rPr>
      </w:pPr>
    </w:p>
    <w:p w14:paraId="639FFE9C" w14:textId="1CC59E54" w:rsidR="00C74CA5" w:rsidRPr="00322196" w:rsidRDefault="00C74CA5" w:rsidP="00B61BCD">
      <w:pPr>
        <w:widowControl w:val="0"/>
        <w:jc w:val="both"/>
        <w:rPr>
          <w:b/>
          <w:i/>
          <w:sz w:val="22"/>
          <w:szCs w:val="22"/>
        </w:rPr>
      </w:pPr>
      <w:r w:rsidRPr="00322196">
        <w:rPr>
          <w:b/>
          <w:i/>
          <w:sz w:val="22"/>
          <w:szCs w:val="22"/>
        </w:rPr>
        <w:t xml:space="preserve">Invited presentations </w:t>
      </w:r>
    </w:p>
    <w:p w14:paraId="0BF7908D" w14:textId="644D96BF" w:rsidR="00C74CA5" w:rsidRPr="00322196" w:rsidRDefault="00C74CA5" w:rsidP="00B61BCD">
      <w:pPr>
        <w:widowControl w:val="0"/>
        <w:numPr>
          <w:ilvl w:val="0"/>
          <w:numId w:val="8"/>
        </w:numPr>
        <w:tabs>
          <w:tab w:val="left" w:pos="0"/>
          <w:tab w:val="left" w:pos="3150"/>
          <w:tab w:val="left" w:pos="3600"/>
        </w:tabs>
        <w:jc w:val="both"/>
        <w:rPr>
          <w:sz w:val="22"/>
          <w:szCs w:val="22"/>
          <w:lang w:val="es-ES_tradnl"/>
        </w:rPr>
      </w:pPr>
      <w:r w:rsidRPr="00322196">
        <w:rPr>
          <w:sz w:val="22"/>
          <w:szCs w:val="22"/>
        </w:rPr>
        <w:t xml:space="preserve"> “</w:t>
      </w:r>
      <w:proofErr w:type="spellStart"/>
      <w:r w:rsidRPr="00322196">
        <w:rPr>
          <w:sz w:val="22"/>
          <w:szCs w:val="22"/>
        </w:rPr>
        <w:t>Sincope</w:t>
      </w:r>
      <w:proofErr w:type="spellEnd"/>
      <w:r w:rsidRPr="00322196">
        <w:rPr>
          <w:sz w:val="22"/>
          <w:szCs w:val="22"/>
        </w:rPr>
        <w:t xml:space="preserve">: clinical presentation, diagnosis and treatment.” </w:t>
      </w:r>
      <w:r w:rsidRPr="00322196">
        <w:rPr>
          <w:sz w:val="22"/>
          <w:szCs w:val="22"/>
          <w:lang w:val="es-ES_tradnl"/>
        </w:rPr>
        <w:t>Circulo Medico de Mendoz</w:t>
      </w:r>
      <w:r w:rsidR="003D1300" w:rsidRPr="00322196">
        <w:rPr>
          <w:sz w:val="22"/>
          <w:szCs w:val="22"/>
          <w:lang w:val="es-ES_tradnl"/>
        </w:rPr>
        <w:t xml:space="preserve">a. Mendoza, </w:t>
      </w:r>
      <w:r w:rsidR="003D1300" w:rsidRPr="00322196">
        <w:rPr>
          <w:sz w:val="22"/>
          <w:szCs w:val="22"/>
          <w:lang w:val="es-ES_tradnl"/>
        </w:rPr>
        <w:lastRenderedPageBreak/>
        <w:t xml:space="preserve">Argentina. </w:t>
      </w:r>
      <w:proofErr w:type="spellStart"/>
      <w:r w:rsidR="003D1300" w:rsidRPr="00322196">
        <w:rPr>
          <w:sz w:val="22"/>
          <w:szCs w:val="22"/>
          <w:lang w:val="es-ES_tradnl"/>
        </w:rPr>
        <w:t>October</w:t>
      </w:r>
      <w:proofErr w:type="spellEnd"/>
      <w:r w:rsidR="003D1300" w:rsidRPr="00322196">
        <w:rPr>
          <w:sz w:val="22"/>
          <w:szCs w:val="22"/>
          <w:lang w:val="es-ES_tradnl"/>
        </w:rPr>
        <w:t xml:space="preserve"> </w:t>
      </w:r>
      <w:r w:rsidRPr="00322196">
        <w:rPr>
          <w:sz w:val="22"/>
          <w:szCs w:val="22"/>
          <w:lang w:val="es-ES_tradnl"/>
        </w:rPr>
        <w:t xml:space="preserve">22, 2000. </w:t>
      </w:r>
    </w:p>
    <w:p w14:paraId="33711796" w14:textId="77777777" w:rsidR="00C74CA5" w:rsidRPr="00322196" w:rsidRDefault="00C74CA5" w:rsidP="00B61BCD">
      <w:pPr>
        <w:widowControl w:val="0"/>
        <w:tabs>
          <w:tab w:val="left" w:pos="0"/>
          <w:tab w:val="left" w:pos="3150"/>
          <w:tab w:val="left" w:pos="3600"/>
        </w:tabs>
        <w:ind w:left="1080"/>
        <w:jc w:val="both"/>
        <w:rPr>
          <w:sz w:val="22"/>
          <w:szCs w:val="22"/>
          <w:lang w:val="es-ES_tradnl"/>
        </w:rPr>
      </w:pPr>
    </w:p>
    <w:p w14:paraId="14A2AF56" w14:textId="77777777" w:rsidR="00C74CA5" w:rsidRPr="00322196" w:rsidRDefault="00C74CA5" w:rsidP="00B61BCD">
      <w:pPr>
        <w:widowControl w:val="0"/>
        <w:numPr>
          <w:ilvl w:val="0"/>
          <w:numId w:val="8"/>
        </w:numPr>
        <w:tabs>
          <w:tab w:val="left" w:pos="0"/>
          <w:tab w:val="left" w:pos="3150"/>
          <w:tab w:val="left" w:pos="3600"/>
        </w:tabs>
        <w:jc w:val="both"/>
        <w:rPr>
          <w:sz w:val="22"/>
          <w:szCs w:val="22"/>
          <w:lang w:val="es-ES_tradnl"/>
        </w:rPr>
      </w:pPr>
      <w:r w:rsidRPr="00322196">
        <w:rPr>
          <w:sz w:val="22"/>
          <w:szCs w:val="22"/>
        </w:rPr>
        <w:t xml:space="preserve">“An experimental model of atherosclerotic renal artery stenosis.” Department of Internal Medicine and Cardiovascular Diseases, Hospital L.C. </w:t>
      </w:r>
      <w:proofErr w:type="spellStart"/>
      <w:r w:rsidRPr="00322196">
        <w:rPr>
          <w:sz w:val="22"/>
          <w:szCs w:val="22"/>
        </w:rPr>
        <w:t>Lagomaggiore</w:t>
      </w:r>
      <w:proofErr w:type="spellEnd"/>
      <w:r w:rsidRPr="00322196">
        <w:rPr>
          <w:sz w:val="22"/>
          <w:szCs w:val="22"/>
        </w:rPr>
        <w:t xml:space="preserve">, Mendoza, Argentina. </w:t>
      </w:r>
      <w:proofErr w:type="spellStart"/>
      <w:r w:rsidRPr="00322196">
        <w:rPr>
          <w:sz w:val="22"/>
          <w:szCs w:val="22"/>
          <w:lang w:val="es-ES_tradnl"/>
        </w:rPr>
        <w:t>April</w:t>
      </w:r>
      <w:proofErr w:type="spellEnd"/>
      <w:r w:rsidRPr="00322196">
        <w:rPr>
          <w:sz w:val="22"/>
          <w:szCs w:val="22"/>
          <w:lang w:val="es-ES_tradnl"/>
        </w:rPr>
        <w:t xml:space="preserve"> 10, 2002.</w:t>
      </w:r>
    </w:p>
    <w:p w14:paraId="402D218D" w14:textId="77777777" w:rsidR="00C74CA5" w:rsidRPr="00322196" w:rsidRDefault="00C74CA5" w:rsidP="00B61BCD">
      <w:pPr>
        <w:widowControl w:val="0"/>
        <w:tabs>
          <w:tab w:val="left" w:pos="0"/>
          <w:tab w:val="left" w:pos="3150"/>
          <w:tab w:val="left" w:pos="3600"/>
        </w:tabs>
        <w:jc w:val="both"/>
        <w:rPr>
          <w:sz w:val="22"/>
          <w:szCs w:val="22"/>
          <w:lang w:val="es-ES_tradnl"/>
        </w:rPr>
      </w:pPr>
    </w:p>
    <w:p w14:paraId="1E6CF79D" w14:textId="5C5D382C" w:rsidR="00C74CA5" w:rsidRPr="00322196" w:rsidRDefault="00C74CA5" w:rsidP="00B61BCD">
      <w:pPr>
        <w:widowControl w:val="0"/>
        <w:numPr>
          <w:ilvl w:val="0"/>
          <w:numId w:val="8"/>
        </w:numPr>
        <w:tabs>
          <w:tab w:val="left" w:pos="0"/>
          <w:tab w:val="left" w:pos="3150"/>
          <w:tab w:val="left" w:pos="3600"/>
        </w:tabs>
        <w:jc w:val="both"/>
        <w:rPr>
          <w:sz w:val="22"/>
          <w:szCs w:val="22"/>
          <w:lang w:val="es-ES_tradnl"/>
        </w:rPr>
      </w:pPr>
      <w:r w:rsidRPr="00322196">
        <w:rPr>
          <w:sz w:val="22"/>
          <w:szCs w:val="22"/>
        </w:rPr>
        <w:t>“Mechanisms of renal injur</w:t>
      </w:r>
      <w:r w:rsidR="00940A50" w:rsidRPr="00322196">
        <w:rPr>
          <w:sz w:val="22"/>
          <w:szCs w:val="22"/>
        </w:rPr>
        <w:t xml:space="preserve">y in atherosclerotic “ischemic </w:t>
      </w:r>
      <w:r w:rsidRPr="00322196">
        <w:rPr>
          <w:sz w:val="22"/>
          <w:szCs w:val="22"/>
        </w:rPr>
        <w:t>nephropathy.”</w:t>
      </w:r>
      <w:r w:rsidR="00940A50" w:rsidRPr="00322196">
        <w:rPr>
          <w:sz w:val="22"/>
          <w:szCs w:val="22"/>
        </w:rPr>
        <w:t xml:space="preserve">  Presented at the Department </w:t>
      </w:r>
      <w:r w:rsidRPr="00322196">
        <w:rPr>
          <w:sz w:val="22"/>
          <w:szCs w:val="22"/>
        </w:rPr>
        <w:t xml:space="preserve">of Internal Medicine – Division of Hypertension, Mayo Clinic, Rochester, MN. </w:t>
      </w:r>
      <w:proofErr w:type="spellStart"/>
      <w:r w:rsidRPr="00322196">
        <w:rPr>
          <w:sz w:val="22"/>
          <w:szCs w:val="22"/>
          <w:lang w:val="es-ES_tradnl"/>
        </w:rPr>
        <w:t>May</w:t>
      </w:r>
      <w:proofErr w:type="spellEnd"/>
      <w:r w:rsidRPr="00322196">
        <w:rPr>
          <w:sz w:val="22"/>
          <w:szCs w:val="22"/>
          <w:lang w:val="es-ES_tradnl"/>
        </w:rPr>
        <w:t xml:space="preserve"> 2002.</w:t>
      </w:r>
    </w:p>
    <w:p w14:paraId="55641042" w14:textId="77777777" w:rsidR="00C74CA5" w:rsidRPr="00322196" w:rsidRDefault="00C74CA5" w:rsidP="00B61BCD">
      <w:pPr>
        <w:widowControl w:val="0"/>
        <w:tabs>
          <w:tab w:val="left" w:pos="0"/>
          <w:tab w:val="left" w:pos="3150"/>
          <w:tab w:val="left" w:pos="3600"/>
        </w:tabs>
        <w:jc w:val="both"/>
        <w:rPr>
          <w:sz w:val="22"/>
          <w:szCs w:val="22"/>
          <w:lang w:val="es-ES_tradnl"/>
        </w:rPr>
      </w:pPr>
    </w:p>
    <w:p w14:paraId="7AD0A617" w14:textId="1D21CB45" w:rsidR="00C74CA5" w:rsidRPr="00322196" w:rsidRDefault="00C74CA5" w:rsidP="00B61BCD">
      <w:pPr>
        <w:pStyle w:val="Footer"/>
        <w:widowControl w:val="0"/>
        <w:numPr>
          <w:ilvl w:val="0"/>
          <w:numId w:val="8"/>
        </w:numPr>
        <w:tabs>
          <w:tab w:val="clear" w:pos="4320"/>
          <w:tab w:val="clear" w:pos="8640"/>
        </w:tabs>
        <w:jc w:val="both"/>
        <w:rPr>
          <w:color w:val="000000"/>
          <w:sz w:val="22"/>
          <w:szCs w:val="22"/>
        </w:rPr>
      </w:pPr>
      <w:r w:rsidRPr="00322196">
        <w:rPr>
          <w:sz w:val="22"/>
          <w:szCs w:val="22"/>
        </w:rPr>
        <w:t xml:space="preserve">“Renovascular Disease: mechanisms of hypertension and ischemic nephropathy.” </w:t>
      </w:r>
      <w:proofErr w:type="spellStart"/>
      <w:r w:rsidRPr="00322196">
        <w:rPr>
          <w:sz w:val="22"/>
          <w:szCs w:val="22"/>
        </w:rPr>
        <w:t>Textor</w:t>
      </w:r>
      <w:proofErr w:type="spellEnd"/>
      <w:r w:rsidRPr="00322196">
        <w:rPr>
          <w:sz w:val="22"/>
          <w:szCs w:val="22"/>
        </w:rPr>
        <w:t xml:space="preserve"> S, </w:t>
      </w:r>
      <w:proofErr w:type="spellStart"/>
      <w:r w:rsidRPr="00322196">
        <w:rPr>
          <w:sz w:val="22"/>
          <w:szCs w:val="22"/>
        </w:rPr>
        <w:t>Lerman</w:t>
      </w:r>
      <w:proofErr w:type="spellEnd"/>
      <w:r w:rsidRPr="00322196">
        <w:rPr>
          <w:sz w:val="22"/>
          <w:szCs w:val="22"/>
        </w:rPr>
        <w:t xml:space="preserve"> LO and </w:t>
      </w:r>
      <w:r w:rsidR="003D1607">
        <w:rPr>
          <w:sz w:val="22"/>
          <w:szCs w:val="22"/>
          <w:u w:val="single"/>
        </w:rPr>
        <w:t>Chade AR</w:t>
      </w:r>
      <w:r w:rsidRPr="00322196">
        <w:rPr>
          <w:sz w:val="22"/>
          <w:szCs w:val="22"/>
        </w:rPr>
        <w:t xml:space="preserve">. Medical Grand Rounds, Department of Internal Medicine, Mayo Clinic, Rochester, MN. </w:t>
      </w:r>
      <w:proofErr w:type="spellStart"/>
      <w:r w:rsidR="009E76B4" w:rsidRPr="00322196">
        <w:rPr>
          <w:sz w:val="22"/>
          <w:szCs w:val="22"/>
          <w:lang w:val="es-ES_tradnl"/>
        </w:rPr>
        <w:t>July</w:t>
      </w:r>
      <w:proofErr w:type="spellEnd"/>
      <w:r w:rsidR="009E76B4" w:rsidRPr="00322196">
        <w:rPr>
          <w:sz w:val="22"/>
          <w:szCs w:val="22"/>
          <w:lang w:val="es-ES_tradnl"/>
        </w:rPr>
        <w:t xml:space="preserve"> 17, </w:t>
      </w:r>
      <w:r w:rsidRPr="00322196">
        <w:rPr>
          <w:sz w:val="22"/>
          <w:szCs w:val="22"/>
          <w:lang w:val="es-ES_tradnl"/>
        </w:rPr>
        <w:t>2002.</w:t>
      </w:r>
    </w:p>
    <w:p w14:paraId="3180B2B2" w14:textId="77777777" w:rsidR="00C74CA5" w:rsidRPr="00322196" w:rsidRDefault="00C74CA5" w:rsidP="00B61BCD">
      <w:pPr>
        <w:pStyle w:val="Footer"/>
        <w:widowControl w:val="0"/>
        <w:tabs>
          <w:tab w:val="clear" w:pos="4320"/>
          <w:tab w:val="clear" w:pos="8640"/>
        </w:tabs>
        <w:jc w:val="both"/>
        <w:rPr>
          <w:color w:val="000000"/>
          <w:sz w:val="22"/>
          <w:szCs w:val="22"/>
        </w:rPr>
      </w:pPr>
    </w:p>
    <w:p w14:paraId="315437B3" w14:textId="77777777" w:rsidR="00C74CA5" w:rsidRPr="00322196" w:rsidRDefault="00C74CA5" w:rsidP="00B61BCD">
      <w:pPr>
        <w:pStyle w:val="Footer"/>
        <w:widowControl w:val="0"/>
        <w:numPr>
          <w:ilvl w:val="0"/>
          <w:numId w:val="8"/>
        </w:numPr>
        <w:tabs>
          <w:tab w:val="clear" w:pos="4320"/>
          <w:tab w:val="clear" w:pos="8640"/>
        </w:tabs>
        <w:jc w:val="both"/>
        <w:rPr>
          <w:color w:val="000000"/>
          <w:sz w:val="22"/>
          <w:szCs w:val="22"/>
        </w:rPr>
      </w:pPr>
      <w:r w:rsidRPr="00322196">
        <w:rPr>
          <w:sz w:val="22"/>
          <w:szCs w:val="22"/>
        </w:rPr>
        <w:t xml:space="preserve">“Mechanisms of injury in atherosclerotic renovascular disease.” Department of Cardiovascular Diseases, Hospital L.C. </w:t>
      </w:r>
      <w:proofErr w:type="spellStart"/>
      <w:r w:rsidRPr="00322196">
        <w:rPr>
          <w:sz w:val="22"/>
          <w:szCs w:val="22"/>
        </w:rPr>
        <w:t>Lagomaggiore</w:t>
      </w:r>
      <w:proofErr w:type="spellEnd"/>
      <w:r w:rsidRPr="00322196">
        <w:rPr>
          <w:sz w:val="22"/>
          <w:szCs w:val="22"/>
        </w:rPr>
        <w:t xml:space="preserve">, Mendoza, Argentina. </w:t>
      </w:r>
      <w:proofErr w:type="spellStart"/>
      <w:r w:rsidRPr="00322196">
        <w:rPr>
          <w:sz w:val="22"/>
          <w:szCs w:val="22"/>
          <w:lang w:val="es-ES_tradnl"/>
        </w:rPr>
        <w:t>November</w:t>
      </w:r>
      <w:proofErr w:type="spellEnd"/>
      <w:r w:rsidRPr="00322196">
        <w:rPr>
          <w:sz w:val="22"/>
          <w:szCs w:val="22"/>
          <w:lang w:val="es-ES_tradnl"/>
        </w:rPr>
        <w:t xml:space="preserve"> 19, 2003.</w:t>
      </w:r>
    </w:p>
    <w:p w14:paraId="06E98A20" w14:textId="77777777" w:rsidR="00C74CA5" w:rsidRPr="00322196" w:rsidRDefault="00C74CA5" w:rsidP="00B61BCD">
      <w:pPr>
        <w:pStyle w:val="Footer"/>
        <w:widowControl w:val="0"/>
        <w:tabs>
          <w:tab w:val="clear" w:pos="4320"/>
          <w:tab w:val="clear" w:pos="8640"/>
        </w:tabs>
        <w:jc w:val="both"/>
        <w:rPr>
          <w:color w:val="000000"/>
          <w:sz w:val="22"/>
          <w:szCs w:val="22"/>
        </w:rPr>
      </w:pPr>
    </w:p>
    <w:p w14:paraId="486494AA" w14:textId="69EB503A" w:rsidR="00C74CA5" w:rsidRPr="00322196" w:rsidRDefault="00C74CA5" w:rsidP="00B61BCD">
      <w:pPr>
        <w:pStyle w:val="Footer"/>
        <w:widowControl w:val="0"/>
        <w:numPr>
          <w:ilvl w:val="0"/>
          <w:numId w:val="8"/>
        </w:numPr>
        <w:tabs>
          <w:tab w:val="clear" w:pos="4320"/>
          <w:tab w:val="clear" w:pos="8640"/>
        </w:tabs>
        <w:jc w:val="both"/>
        <w:rPr>
          <w:color w:val="000000"/>
          <w:sz w:val="22"/>
          <w:szCs w:val="22"/>
        </w:rPr>
      </w:pPr>
      <w:bookmarkStart w:id="86" w:name="OLE_LINK3"/>
      <w:bookmarkStart w:id="87" w:name="OLE_LINK4"/>
      <w:r w:rsidRPr="00322196">
        <w:rPr>
          <w:sz w:val="22"/>
          <w:szCs w:val="22"/>
        </w:rPr>
        <w:t>“The ki</w:t>
      </w:r>
      <w:r w:rsidR="009E76B4" w:rsidRPr="00322196">
        <w:rPr>
          <w:sz w:val="22"/>
          <w:szCs w:val="22"/>
        </w:rPr>
        <w:t>dney in early atherosclerosis: A</w:t>
      </w:r>
      <w:r w:rsidRPr="00322196">
        <w:rPr>
          <w:sz w:val="22"/>
          <w:szCs w:val="22"/>
        </w:rPr>
        <w:t xml:space="preserve">n Overview.” Department of Internal Medicine, Division of Nephrology and Hypertension. </w:t>
      </w:r>
      <w:r w:rsidRPr="00322196">
        <w:rPr>
          <w:sz w:val="22"/>
          <w:szCs w:val="22"/>
          <w:lang w:val="es-ES_tradnl"/>
        </w:rPr>
        <w:t xml:space="preserve">Mayo </w:t>
      </w:r>
      <w:proofErr w:type="spellStart"/>
      <w:r w:rsidRPr="00322196">
        <w:rPr>
          <w:sz w:val="22"/>
          <w:szCs w:val="22"/>
          <w:lang w:val="es-ES_tradnl"/>
        </w:rPr>
        <w:t>Clinic</w:t>
      </w:r>
      <w:proofErr w:type="spellEnd"/>
      <w:r w:rsidRPr="00322196">
        <w:rPr>
          <w:sz w:val="22"/>
          <w:szCs w:val="22"/>
          <w:lang w:val="es-ES_tradnl"/>
        </w:rPr>
        <w:t>, Rochester, MN. June 17, 2004.</w:t>
      </w:r>
      <w:bookmarkEnd w:id="86"/>
      <w:bookmarkEnd w:id="87"/>
    </w:p>
    <w:p w14:paraId="55A80996" w14:textId="77777777" w:rsidR="00C74CA5" w:rsidRPr="00322196" w:rsidRDefault="00C74CA5" w:rsidP="00B61BCD">
      <w:pPr>
        <w:pStyle w:val="Footer"/>
        <w:widowControl w:val="0"/>
        <w:tabs>
          <w:tab w:val="clear" w:pos="4320"/>
          <w:tab w:val="clear" w:pos="8640"/>
        </w:tabs>
        <w:jc w:val="both"/>
        <w:rPr>
          <w:color w:val="000000"/>
          <w:sz w:val="22"/>
          <w:szCs w:val="22"/>
        </w:rPr>
      </w:pPr>
    </w:p>
    <w:p w14:paraId="2A849270" w14:textId="77777777" w:rsidR="00C74CA5" w:rsidRPr="00322196" w:rsidRDefault="00C74CA5" w:rsidP="00B61BCD">
      <w:pPr>
        <w:pStyle w:val="Footer"/>
        <w:widowControl w:val="0"/>
        <w:numPr>
          <w:ilvl w:val="0"/>
          <w:numId w:val="8"/>
        </w:numPr>
        <w:tabs>
          <w:tab w:val="clear" w:pos="4320"/>
          <w:tab w:val="clear" w:pos="8640"/>
        </w:tabs>
        <w:jc w:val="both"/>
        <w:rPr>
          <w:color w:val="000000"/>
          <w:sz w:val="22"/>
          <w:szCs w:val="22"/>
        </w:rPr>
      </w:pPr>
      <w:r w:rsidRPr="00322196">
        <w:rPr>
          <w:sz w:val="22"/>
          <w:szCs w:val="22"/>
        </w:rPr>
        <w:t xml:space="preserve">“The kidney in early atherosclerosis.” Department of Internal Medicine, Cardiovascular Research Seminar Series. </w:t>
      </w:r>
      <w:r w:rsidRPr="00322196">
        <w:rPr>
          <w:sz w:val="22"/>
          <w:szCs w:val="22"/>
          <w:lang w:val="es-ES_tradnl"/>
        </w:rPr>
        <w:t xml:space="preserve">Mayo </w:t>
      </w:r>
      <w:proofErr w:type="spellStart"/>
      <w:r w:rsidRPr="00322196">
        <w:rPr>
          <w:sz w:val="22"/>
          <w:szCs w:val="22"/>
          <w:lang w:val="es-ES_tradnl"/>
        </w:rPr>
        <w:t>Clinic</w:t>
      </w:r>
      <w:proofErr w:type="spellEnd"/>
      <w:r w:rsidRPr="00322196">
        <w:rPr>
          <w:sz w:val="22"/>
          <w:szCs w:val="22"/>
          <w:lang w:val="es-ES_tradnl"/>
        </w:rPr>
        <w:t xml:space="preserve">, Rochester, MN. </w:t>
      </w:r>
      <w:proofErr w:type="spellStart"/>
      <w:r w:rsidRPr="00322196">
        <w:rPr>
          <w:sz w:val="22"/>
          <w:szCs w:val="22"/>
          <w:lang w:val="es-ES_tradnl"/>
        </w:rPr>
        <w:t>December</w:t>
      </w:r>
      <w:proofErr w:type="spellEnd"/>
      <w:r w:rsidRPr="00322196">
        <w:rPr>
          <w:sz w:val="22"/>
          <w:szCs w:val="22"/>
          <w:lang w:val="es-ES_tradnl"/>
        </w:rPr>
        <w:t xml:space="preserve"> 2, 2004.</w:t>
      </w:r>
    </w:p>
    <w:p w14:paraId="3AF2AF73" w14:textId="77777777" w:rsidR="00C74CA5" w:rsidRPr="00322196" w:rsidRDefault="00C74CA5" w:rsidP="00B61BCD">
      <w:pPr>
        <w:pStyle w:val="Footer"/>
        <w:widowControl w:val="0"/>
        <w:tabs>
          <w:tab w:val="clear" w:pos="4320"/>
          <w:tab w:val="clear" w:pos="8640"/>
        </w:tabs>
        <w:jc w:val="both"/>
        <w:rPr>
          <w:color w:val="000000"/>
          <w:sz w:val="22"/>
          <w:szCs w:val="22"/>
        </w:rPr>
      </w:pPr>
    </w:p>
    <w:p w14:paraId="0B41A3AD" w14:textId="77777777" w:rsidR="00C74CA5" w:rsidRPr="00322196" w:rsidRDefault="00C74CA5" w:rsidP="00B61BCD">
      <w:pPr>
        <w:pStyle w:val="Footer"/>
        <w:widowControl w:val="0"/>
        <w:numPr>
          <w:ilvl w:val="0"/>
          <w:numId w:val="8"/>
        </w:numPr>
        <w:jc w:val="both"/>
        <w:rPr>
          <w:color w:val="000000"/>
          <w:sz w:val="22"/>
          <w:szCs w:val="22"/>
        </w:rPr>
      </w:pPr>
      <w:bookmarkStart w:id="88" w:name="OLE_LINK34"/>
      <w:bookmarkStart w:id="89" w:name="OLE_LINK35"/>
      <w:r w:rsidRPr="00322196">
        <w:rPr>
          <w:color w:val="000000"/>
          <w:sz w:val="22"/>
          <w:szCs w:val="22"/>
        </w:rPr>
        <w:t>“Simvastatin Promotes Angiogenesis and Prevents Microvascular Remodeling in Chronic Renal Ischemia.” Northwestern University Feinberg School of Medicine, Cardiovascular Young Investigator’s Forum. Chicago, IL, October 2005.</w:t>
      </w:r>
    </w:p>
    <w:p w14:paraId="7030CF9A" w14:textId="77777777" w:rsidR="00C74CA5" w:rsidRPr="00322196" w:rsidRDefault="00C74CA5" w:rsidP="00B61BCD">
      <w:pPr>
        <w:pStyle w:val="Footer"/>
        <w:widowControl w:val="0"/>
        <w:jc w:val="both"/>
        <w:rPr>
          <w:color w:val="000000"/>
          <w:sz w:val="22"/>
          <w:szCs w:val="22"/>
        </w:rPr>
      </w:pPr>
    </w:p>
    <w:p w14:paraId="1B994A26" w14:textId="77777777" w:rsidR="00C74CA5" w:rsidRPr="00322196" w:rsidRDefault="00C74CA5" w:rsidP="00B61BCD">
      <w:pPr>
        <w:pStyle w:val="Footer"/>
        <w:widowControl w:val="0"/>
        <w:numPr>
          <w:ilvl w:val="0"/>
          <w:numId w:val="8"/>
        </w:numPr>
        <w:jc w:val="both"/>
        <w:rPr>
          <w:color w:val="000000"/>
          <w:sz w:val="22"/>
          <w:szCs w:val="22"/>
        </w:rPr>
      </w:pPr>
      <w:r w:rsidRPr="00322196">
        <w:rPr>
          <w:color w:val="000000"/>
          <w:sz w:val="22"/>
          <w:szCs w:val="22"/>
        </w:rPr>
        <w:t>“Experimental Renovascular disease: Beyond the Obstruction.” Dept. of Physiology, University of Mississippi Medical Center, Jackson, MS. June 27, 2006.</w:t>
      </w:r>
    </w:p>
    <w:p w14:paraId="62BE4960" w14:textId="77777777" w:rsidR="00C74CA5" w:rsidRPr="00322196" w:rsidRDefault="00C74CA5" w:rsidP="00B61BCD">
      <w:pPr>
        <w:pStyle w:val="Footer"/>
        <w:widowControl w:val="0"/>
        <w:jc w:val="both"/>
        <w:rPr>
          <w:color w:val="000000"/>
          <w:sz w:val="22"/>
          <w:szCs w:val="22"/>
        </w:rPr>
      </w:pPr>
    </w:p>
    <w:p w14:paraId="3911E335" w14:textId="77777777" w:rsidR="00C74CA5" w:rsidRPr="00322196" w:rsidRDefault="00C74CA5" w:rsidP="00B61BCD">
      <w:pPr>
        <w:pStyle w:val="Footer"/>
        <w:widowControl w:val="0"/>
        <w:numPr>
          <w:ilvl w:val="0"/>
          <w:numId w:val="8"/>
        </w:numPr>
        <w:jc w:val="both"/>
        <w:rPr>
          <w:color w:val="000000"/>
          <w:sz w:val="22"/>
          <w:szCs w:val="22"/>
        </w:rPr>
      </w:pPr>
      <w:bookmarkStart w:id="90" w:name="OLE_LINK334"/>
      <w:bookmarkStart w:id="91" w:name="OLE_LINK335"/>
      <w:bookmarkStart w:id="92" w:name="OLE_LINK55"/>
      <w:r w:rsidRPr="00322196">
        <w:rPr>
          <w:sz w:val="22"/>
          <w:szCs w:val="22"/>
        </w:rPr>
        <w:t xml:space="preserve">“Endothelin-A receptor blockade improves renal microvascular architecture and function in experimental hypercholesterolemia.” </w:t>
      </w:r>
      <w:r w:rsidRPr="00322196">
        <w:rPr>
          <w:color w:val="000000"/>
          <w:sz w:val="22"/>
          <w:szCs w:val="22"/>
        </w:rPr>
        <w:t>Northwestern University Feinberg School of Medicine, Cardiovascular Young Investigator’s Forum. Chicago, IL, October 2006</w:t>
      </w:r>
      <w:bookmarkEnd w:id="90"/>
      <w:bookmarkEnd w:id="91"/>
      <w:bookmarkEnd w:id="92"/>
      <w:r w:rsidRPr="00322196">
        <w:rPr>
          <w:color w:val="000000"/>
          <w:sz w:val="22"/>
          <w:szCs w:val="22"/>
        </w:rPr>
        <w:t>.</w:t>
      </w:r>
    </w:p>
    <w:p w14:paraId="7E464157" w14:textId="77777777" w:rsidR="00C74CA5" w:rsidRPr="00322196" w:rsidRDefault="00C74CA5" w:rsidP="00B61BCD">
      <w:pPr>
        <w:pStyle w:val="Footer"/>
        <w:widowControl w:val="0"/>
        <w:jc w:val="both"/>
        <w:rPr>
          <w:color w:val="000000"/>
          <w:sz w:val="22"/>
          <w:szCs w:val="22"/>
        </w:rPr>
      </w:pPr>
    </w:p>
    <w:p w14:paraId="6845A5AF" w14:textId="29463E6C"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sz w:val="22"/>
          <w:szCs w:val="22"/>
        </w:rPr>
        <w:t xml:space="preserve">“Endothelin-A receptor blockade improves renal microvascular architecture and function in experimental hypercholesterolemia.” </w:t>
      </w:r>
      <w:proofErr w:type="spellStart"/>
      <w:r w:rsidR="003D1607">
        <w:rPr>
          <w:rFonts w:ascii="Times" w:hAnsi="Times"/>
          <w:sz w:val="22"/>
          <w:szCs w:val="22"/>
          <w:u w:val="single"/>
        </w:rPr>
        <w:t>Chade</w:t>
      </w:r>
      <w:proofErr w:type="spellEnd"/>
      <w:r w:rsidR="003D1607">
        <w:rPr>
          <w:rFonts w:ascii="Times" w:hAnsi="Times"/>
          <w:sz w:val="22"/>
          <w:szCs w:val="22"/>
          <w:u w:val="single"/>
        </w:rPr>
        <w:t xml:space="preserve"> AR</w:t>
      </w:r>
      <w:r w:rsidRPr="00322196">
        <w:rPr>
          <w:rFonts w:ascii="Times" w:hAnsi="Times"/>
          <w:sz w:val="22"/>
          <w:szCs w:val="22"/>
        </w:rPr>
        <w:t xml:space="preserve">, </w:t>
      </w:r>
      <w:proofErr w:type="spellStart"/>
      <w:r w:rsidRPr="00322196">
        <w:rPr>
          <w:rFonts w:ascii="Times" w:hAnsi="Times"/>
          <w:sz w:val="22"/>
          <w:szCs w:val="22"/>
        </w:rPr>
        <w:t>Textor</w:t>
      </w:r>
      <w:proofErr w:type="spellEnd"/>
      <w:r w:rsidRPr="00322196">
        <w:rPr>
          <w:rFonts w:ascii="Times" w:hAnsi="Times"/>
          <w:sz w:val="22"/>
          <w:szCs w:val="22"/>
        </w:rPr>
        <w:t xml:space="preserve"> SC, </w:t>
      </w:r>
      <w:proofErr w:type="spellStart"/>
      <w:r w:rsidRPr="00322196">
        <w:rPr>
          <w:rFonts w:ascii="Times" w:hAnsi="Times"/>
          <w:sz w:val="22"/>
          <w:szCs w:val="22"/>
        </w:rPr>
        <w:t>Lerman</w:t>
      </w:r>
      <w:proofErr w:type="spellEnd"/>
      <w:r w:rsidRPr="00322196">
        <w:rPr>
          <w:rFonts w:ascii="Times" w:hAnsi="Times"/>
          <w:sz w:val="22"/>
          <w:szCs w:val="22"/>
        </w:rPr>
        <w:t xml:space="preserve"> A, </w:t>
      </w:r>
      <w:proofErr w:type="spellStart"/>
      <w:r w:rsidRPr="00322196">
        <w:rPr>
          <w:rFonts w:ascii="Times" w:hAnsi="Times"/>
          <w:sz w:val="22"/>
          <w:szCs w:val="22"/>
        </w:rPr>
        <w:t>Lerman</w:t>
      </w:r>
      <w:proofErr w:type="spellEnd"/>
      <w:r w:rsidRPr="00322196">
        <w:rPr>
          <w:rFonts w:ascii="Times" w:hAnsi="Times"/>
          <w:sz w:val="22"/>
          <w:szCs w:val="22"/>
        </w:rPr>
        <w:t xml:space="preserve"> LO. The </w:t>
      </w:r>
      <w:r w:rsidRPr="00322196">
        <w:rPr>
          <w:rFonts w:ascii="Times" w:hAnsi="Times"/>
          <w:color w:val="000000"/>
          <w:sz w:val="22"/>
          <w:szCs w:val="22"/>
        </w:rPr>
        <w:t>American Society of Nephrology-Renal Week, Poster Discussion Session, November 2006.</w:t>
      </w:r>
    </w:p>
    <w:p w14:paraId="52F206CF" w14:textId="77777777" w:rsidR="00C74CA5" w:rsidRPr="00322196" w:rsidRDefault="00C74CA5" w:rsidP="00B61BCD">
      <w:pPr>
        <w:pStyle w:val="Encabezadodetda"/>
        <w:suppressAutoHyphens w:val="0"/>
        <w:jc w:val="both"/>
        <w:rPr>
          <w:rFonts w:ascii="Times" w:hAnsi="Times"/>
          <w:sz w:val="22"/>
          <w:szCs w:val="22"/>
        </w:rPr>
      </w:pPr>
    </w:p>
    <w:p w14:paraId="29FC240B" w14:textId="48D62979"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sz w:val="22"/>
          <w:szCs w:val="22"/>
        </w:rPr>
        <w:t xml:space="preserve">“Utility of Autologous Progenitor Cell Delivery in Atherosclerotic Renovascular Disease.” </w:t>
      </w:r>
      <w:proofErr w:type="spellStart"/>
      <w:r w:rsidR="003D1607">
        <w:rPr>
          <w:rFonts w:ascii="Times" w:hAnsi="Times"/>
          <w:sz w:val="22"/>
          <w:szCs w:val="22"/>
          <w:u w:val="single"/>
        </w:rPr>
        <w:t>Chade</w:t>
      </w:r>
      <w:proofErr w:type="spellEnd"/>
      <w:r w:rsidR="003D1607">
        <w:rPr>
          <w:rFonts w:ascii="Times" w:hAnsi="Times"/>
          <w:sz w:val="22"/>
          <w:szCs w:val="22"/>
          <w:u w:val="single"/>
        </w:rPr>
        <w:t xml:space="preserve"> AR</w:t>
      </w:r>
      <w:r w:rsidRPr="00322196">
        <w:rPr>
          <w:rFonts w:ascii="Times" w:hAnsi="Times"/>
          <w:sz w:val="22"/>
          <w:szCs w:val="22"/>
        </w:rPr>
        <w:t xml:space="preserve"> and </w:t>
      </w:r>
      <w:proofErr w:type="spellStart"/>
      <w:r w:rsidRPr="00322196">
        <w:rPr>
          <w:rFonts w:ascii="Times" w:hAnsi="Times"/>
          <w:sz w:val="22"/>
          <w:szCs w:val="22"/>
        </w:rPr>
        <w:t>Lerman</w:t>
      </w:r>
      <w:proofErr w:type="spellEnd"/>
      <w:r w:rsidRPr="00322196">
        <w:rPr>
          <w:rFonts w:ascii="Times" w:hAnsi="Times"/>
          <w:sz w:val="22"/>
          <w:szCs w:val="22"/>
        </w:rPr>
        <w:t xml:space="preserve"> LO.  Presented at the Milestones in Cardiovascular Diseases, Scientific Sessions of the AHA, Chicago, IL, November 2006.</w:t>
      </w:r>
    </w:p>
    <w:p w14:paraId="48FF829A" w14:textId="77777777" w:rsidR="00C74CA5" w:rsidRPr="00322196" w:rsidRDefault="00C74CA5" w:rsidP="00B61BCD">
      <w:pPr>
        <w:pStyle w:val="Footer"/>
        <w:widowControl w:val="0"/>
        <w:jc w:val="both"/>
        <w:rPr>
          <w:color w:val="000000"/>
          <w:sz w:val="22"/>
          <w:szCs w:val="22"/>
        </w:rPr>
      </w:pPr>
    </w:p>
    <w:p w14:paraId="0D42282A"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sz w:val="22"/>
          <w:szCs w:val="22"/>
        </w:rPr>
        <w:t xml:space="preserve">“Atherosclerotic Renovascular Disease: Beyond the Vessels.” Scientific Sessions of the </w:t>
      </w:r>
      <w:r w:rsidRPr="00322196">
        <w:rPr>
          <w:rFonts w:ascii="Times" w:hAnsi="Times"/>
          <w:color w:val="000000"/>
          <w:sz w:val="22"/>
          <w:szCs w:val="22"/>
        </w:rPr>
        <w:t>American Society of Hypertension. Chicago, IL, May 2007</w:t>
      </w:r>
      <w:r w:rsidRPr="00322196">
        <w:rPr>
          <w:rFonts w:ascii="Times" w:hAnsi="Times"/>
          <w:sz w:val="22"/>
          <w:szCs w:val="22"/>
        </w:rPr>
        <w:t>.</w:t>
      </w:r>
    </w:p>
    <w:p w14:paraId="3E0B7B0C" w14:textId="77777777" w:rsidR="00C74CA5" w:rsidRPr="00322196" w:rsidRDefault="00C74CA5" w:rsidP="00B61BCD">
      <w:pPr>
        <w:pStyle w:val="Footer"/>
        <w:widowControl w:val="0"/>
        <w:jc w:val="both"/>
        <w:rPr>
          <w:color w:val="000000"/>
          <w:sz w:val="22"/>
          <w:szCs w:val="22"/>
        </w:rPr>
      </w:pPr>
    </w:p>
    <w:p w14:paraId="597C4024" w14:textId="77777777" w:rsidR="00C74CA5" w:rsidRPr="00322196" w:rsidRDefault="00C74CA5" w:rsidP="00B61BCD">
      <w:pPr>
        <w:pStyle w:val="Encabezadodetda"/>
        <w:numPr>
          <w:ilvl w:val="0"/>
          <w:numId w:val="8"/>
        </w:numPr>
        <w:suppressAutoHyphens w:val="0"/>
        <w:jc w:val="both"/>
        <w:rPr>
          <w:rFonts w:ascii="Times" w:hAnsi="Times"/>
          <w:sz w:val="22"/>
          <w:szCs w:val="22"/>
        </w:rPr>
      </w:pPr>
      <w:bookmarkStart w:id="93" w:name="OLE_LINK71"/>
      <w:bookmarkStart w:id="94" w:name="OLE_LINK72"/>
      <w:r w:rsidRPr="00322196">
        <w:rPr>
          <w:rFonts w:ascii="Times" w:hAnsi="Times"/>
          <w:sz w:val="22"/>
          <w:szCs w:val="22"/>
        </w:rPr>
        <w:t xml:space="preserve">“Intra-renal Infusion of Endothelial Progenitor Cells Restores Microvascular Architecture and Function in the Ischemic Kidney.” </w:t>
      </w:r>
      <w:r w:rsidRPr="00322196">
        <w:rPr>
          <w:rFonts w:ascii="Times" w:hAnsi="Times"/>
          <w:color w:val="000000"/>
          <w:sz w:val="22"/>
          <w:szCs w:val="22"/>
        </w:rPr>
        <w:t>Northwestern University Feinberg School of Medicine, Cardiovascular Young Investigator’s Forum. Chicago, IL, October 2007 (1</w:t>
      </w:r>
      <w:r w:rsidRPr="00322196">
        <w:rPr>
          <w:rFonts w:ascii="Times" w:hAnsi="Times"/>
          <w:color w:val="000000"/>
          <w:sz w:val="22"/>
          <w:szCs w:val="22"/>
          <w:vertAlign w:val="superscript"/>
        </w:rPr>
        <w:t>st</w:t>
      </w:r>
      <w:r w:rsidRPr="00322196">
        <w:rPr>
          <w:rFonts w:ascii="Times" w:hAnsi="Times"/>
          <w:color w:val="000000"/>
          <w:sz w:val="22"/>
          <w:szCs w:val="22"/>
        </w:rPr>
        <w:t xml:space="preserve"> prize)</w:t>
      </w:r>
      <w:r w:rsidRPr="00322196">
        <w:rPr>
          <w:rFonts w:ascii="Times" w:hAnsi="Times"/>
          <w:sz w:val="22"/>
          <w:szCs w:val="22"/>
        </w:rPr>
        <w:t>.</w:t>
      </w:r>
    </w:p>
    <w:bookmarkEnd w:id="93"/>
    <w:bookmarkEnd w:id="94"/>
    <w:p w14:paraId="0EB59B8B" w14:textId="77777777" w:rsidR="00C74CA5" w:rsidRPr="00322196" w:rsidRDefault="00C74CA5" w:rsidP="00B61BCD">
      <w:pPr>
        <w:pStyle w:val="Encabezadodetda"/>
        <w:suppressAutoHyphens w:val="0"/>
        <w:jc w:val="both"/>
        <w:rPr>
          <w:rFonts w:ascii="Times" w:hAnsi="Times"/>
          <w:sz w:val="22"/>
          <w:szCs w:val="22"/>
        </w:rPr>
      </w:pPr>
    </w:p>
    <w:p w14:paraId="681CDDA3" w14:textId="77777777" w:rsidR="00C74CA5" w:rsidRPr="00322196" w:rsidRDefault="00C74CA5" w:rsidP="00B61BCD">
      <w:pPr>
        <w:pStyle w:val="Encabezadodetda"/>
        <w:numPr>
          <w:ilvl w:val="0"/>
          <w:numId w:val="8"/>
        </w:numPr>
        <w:suppressAutoHyphens w:val="0"/>
        <w:jc w:val="both"/>
        <w:rPr>
          <w:rFonts w:ascii="Times" w:hAnsi="Times"/>
          <w:sz w:val="22"/>
          <w:szCs w:val="22"/>
        </w:rPr>
      </w:pPr>
      <w:bookmarkStart w:id="95" w:name="OLE_LINK73"/>
      <w:bookmarkStart w:id="96" w:name="OLE_LINK74"/>
      <w:r w:rsidRPr="00322196">
        <w:rPr>
          <w:rFonts w:ascii="Times" w:hAnsi="Times"/>
          <w:sz w:val="22"/>
          <w:szCs w:val="22"/>
        </w:rPr>
        <w:t xml:space="preserve">“Pathways of Renal Injury in Renovascular Disease.” </w:t>
      </w:r>
      <w:r w:rsidRPr="00322196">
        <w:rPr>
          <w:rFonts w:ascii="Times" w:hAnsi="Times"/>
          <w:color w:val="000000"/>
          <w:sz w:val="22"/>
          <w:szCs w:val="22"/>
        </w:rPr>
        <w:t xml:space="preserve">Department of Physiology and Biophysics-Seminar series, </w:t>
      </w:r>
      <w:bookmarkStart w:id="97" w:name="OLE_LINK50"/>
      <w:bookmarkStart w:id="98" w:name="OLE_LINK51"/>
      <w:r w:rsidRPr="00322196">
        <w:rPr>
          <w:rFonts w:ascii="Times" w:hAnsi="Times"/>
          <w:color w:val="000000"/>
          <w:sz w:val="22"/>
          <w:szCs w:val="22"/>
        </w:rPr>
        <w:t>University of Mississippi Medical Center</w:t>
      </w:r>
      <w:bookmarkEnd w:id="97"/>
      <w:bookmarkEnd w:id="98"/>
      <w:r w:rsidRPr="00322196">
        <w:rPr>
          <w:rFonts w:ascii="Times" w:hAnsi="Times"/>
          <w:color w:val="000000"/>
          <w:sz w:val="22"/>
          <w:szCs w:val="22"/>
        </w:rPr>
        <w:t>. February, 2008</w:t>
      </w:r>
      <w:r w:rsidRPr="00322196">
        <w:rPr>
          <w:rFonts w:ascii="Times" w:hAnsi="Times"/>
          <w:sz w:val="22"/>
          <w:szCs w:val="22"/>
        </w:rPr>
        <w:t>.</w:t>
      </w:r>
    </w:p>
    <w:bookmarkEnd w:id="95"/>
    <w:bookmarkEnd w:id="96"/>
    <w:p w14:paraId="366FB49F" w14:textId="77777777" w:rsidR="00C74CA5" w:rsidRPr="00322196" w:rsidRDefault="00C74CA5" w:rsidP="00B61BCD">
      <w:pPr>
        <w:pStyle w:val="Encabezadodetda"/>
        <w:suppressAutoHyphens w:val="0"/>
        <w:jc w:val="both"/>
        <w:rPr>
          <w:rFonts w:ascii="Times" w:hAnsi="Times"/>
          <w:sz w:val="22"/>
          <w:szCs w:val="22"/>
        </w:rPr>
      </w:pPr>
    </w:p>
    <w:p w14:paraId="7670FBA5" w14:textId="77777777" w:rsidR="00C74CA5" w:rsidRPr="00322196" w:rsidRDefault="00C74CA5" w:rsidP="00B61BCD">
      <w:pPr>
        <w:pStyle w:val="Footer"/>
        <w:widowControl w:val="0"/>
        <w:numPr>
          <w:ilvl w:val="0"/>
          <w:numId w:val="8"/>
        </w:numPr>
        <w:tabs>
          <w:tab w:val="clear" w:pos="4320"/>
          <w:tab w:val="clear" w:pos="8640"/>
        </w:tabs>
        <w:jc w:val="both"/>
        <w:rPr>
          <w:color w:val="000000"/>
          <w:sz w:val="22"/>
          <w:szCs w:val="22"/>
        </w:rPr>
      </w:pPr>
      <w:r w:rsidRPr="00322196">
        <w:rPr>
          <w:sz w:val="22"/>
          <w:szCs w:val="22"/>
          <w:lang w:val="es-ES_tradnl"/>
        </w:rPr>
        <w:t xml:space="preserve">“Enfermedad </w:t>
      </w:r>
      <w:proofErr w:type="spellStart"/>
      <w:r w:rsidRPr="00322196">
        <w:rPr>
          <w:sz w:val="22"/>
          <w:szCs w:val="22"/>
          <w:lang w:val="es-ES_tradnl"/>
        </w:rPr>
        <w:t>Renovascular</w:t>
      </w:r>
      <w:proofErr w:type="spellEnd"/>
      <w:r w:rsidRPr="00322196">
        <w:rPr>
          <w:sz w:val="22"/>
          <w:szCs w:val="22"/>
          <w:lang w:val="es-ES_tradnl"/>
        </w:rPr>
        <w:t xml:space="preserve">: </w:t>
      </w:r>
      <w:proofErr w:type="spellStart"/>
      <w:r w:rsidRPr="00322196">
        <w:rPr>
          <w:sz w:val="22"/>
          <w:szCs w:val="22"/>
          <w:lang w:val="es-ES_tradnl"/>
        </w:rPr>
        <w:t>Mechanismos</w:t>
      </w:r>
      <w:proofErr w:type="spellEnd"/>
      <w:r w:rsidRPr="00322196">
        <w:rPr>
          <w:sz w:val="22"/>
          <w:szCs w:val="22"/>
          <w:lang w:val="es-ES_tradnl"/>
        </w:rPr>
        <w:t xml:space="preserve"> de injuria renal y alternativas terapéuticas.” </w:t>
      </w:r>
      <w:proofErr w:type="spellStart"/>
      <w:r w:rsidRPr="00322196">
        <w:rPr>
          <w:sz w:val="22"/>
          <w:szCs w:val="22"/>
          <w:lang w:val="es-ES_tradnl"/>
        </w:rPr>
        <w:t>Department</w:t>
      </w:r>
      <w:proofErr w:type="spellEnd"/>
      <w:r w:rsidRPr="00322196">
        <w:rPr>
          <w:sz w:val="22"/>
          <w:szCs w:val="22"/>
          <w:lang w:val="es-ES_tradnl"/>
        </w:rPr>
        <w:t xml:space="preserve"> of </w:t>
      </w:r>
      <w:proofErr w:type="spellStart"/>
      <w:r w:rsidRPr="00322196">
        <w:rPr>
          <w:sz w:val="22"/>
          <w:szCs w:val="22"/>
          <w:lang w:val="es-ES_tradnl"/>
        </w:rPr>
        <w:lastRenderedPageBreak/>
        <w:t>Internal</w:t>
      </w:r>
      <w:proofErr w:type="spellEnd"/>
      <w:r w:rsidRPr="00322196">
        <w:rPr>
          <w:sz w:val="22"/>
          <w:szCs w:val="22"/>
          <w:lang w:val="es-ES_tradnl"/>
        </w:rPr>
        <w:t xml:space="preserve"> Medicine, Hospital L.C. </w:t>
      </w:r>
      <w:proofErr w:type="spellStart"/>
      <w:r w:rsidRPr="00322196">
        <w:rPr>
          <w:sz w:val="22"/>
          <w:szCs w:val="22"/>
          <w:lang w:val="es-ES_tradnl"/>
        </w:rPr>
        <w:t>Lagomaggiore</w:t>
      </w:r>
      <w:proofErr w:type="spellEnd"/>
      <w:r w:rsidRPr="00322196">
        <w:rPr>
          <w:sz w:val="22"/>
          <w:szCs w:val="22"/>
          <w:lang w:val="es-ES_tradnl"/>
        </w:rPr>
        <w:t xml:space="preserve">, Mendoza, Argentina. </w:t>
      </w:r>
      <w:proofErr w:type="spellStart"/>
      <w:r w:rsidRPr="00322196">
        <w:rPr>
          <w:sz w:val="22"/>
          <w:szCs w:val="22"/>
          <w:lang w:val="es-ES_tradnl"/>
        </w:rPr>
        <w:t>March</w:t>
      </w:r>
      <w:proofErr w:type="spellEnd"/>
      <w:r w:rsidRPr="00322196">
        <w:rPr>
          <w:sz w:val="22"/>
          <w:szCs w:val="22"/>
          <w:lang w:val="es-ES_tradnl"/>
        </w:rPr>
        <w:t xml:space="preserve"> 5, 2008.</w:t>
      </w:r>
    </w:p>
    <w:p w14:paraId="6772D882" w14:textId="77777777" w:rsidR="00C74CA5" w:rsidRPr="00322196" w:rsidRDefault="00C74CA5" w:rsidP="00B61BCD">
      <w:pPr>
        <w:pStyle w:val="Footer"/>
        <w:widowControl w:val="0"/>
        <w:tabs>
          <w:tab w:val="clear" w:pos="4320"/>
          <w:tab w:val="clear" w:pos="8640"/>
        </w:tabs>
        <w:ind w:left="360"/>
        <w:jc w:val="both"/>
        <w:rPr>
          <w:color w:val="000000"/>
          <w:sz w:val="22"/>
          <w:szCs w:val="22"/>
        </w:rPr>
      </w:pPr>
    </w:p>
    <w:p w14:paraId="3BE8DEE6"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sz w:val="22"/>
          <w:szCs w:val="22"/>
        </w:rPr>
        <w:t xml:space="preserve">” Pathways of Renal Injury in Experimental Renovascular Disease.” </w:t>
      </w:r>
      <w:proofErr w:type="spellStart"/>
      <w:r w:rsidRPr="00322196">
        <w:rPr>
          <w:rFonts w:ascii="Times" w:hAnsi="Times"/>
          <w:color w:val="000000"/>
          <w:sz w:val="22"/>
          <w:szCs w:val="22"/>
        </w:rPr>
        <w:t>Oschner</w:t>
      </w:r>
      <w:proofErr w:type="spellEnd"/>
      <w:r w:rsidRPr="00322196">
        <w:rPr>
          <w:rFonts w:ascii="Times" w:hAnsi="Times"/>
          <w:color w:val="000000"/>
          <w:sz w:val="22"/>
          <w:szCs w:val="22"/>
        </w:rPr>
        <w:t xml:space="preserve"> Clinic, New Orleans, LA, May 28</w:t>
      </w:r>
      <w:r w:rsidRPr="00322196">
        <w:rPr>
          <w:rFonts w:ascii="Times" w:hAnsi="Times"/>
          <w:color w:val="000000"/>
          <w:sz w:val="22"/>
          <w:szCs w:val="22"/>
          <w:vertAlign w:val="superscript"/>
        </w:rPr>
        <w:t>th</w:t>
      </w:r>
      <w:r w:rsidRPr="00322196">
        <w:rPr>
          <w:rFonts w:ascii="Times" w:hAnsi="Times"/>
          <w:color w:val="000000"/>
          <w:sz w:val="22"/>
          <w:szCs w:val="22"/>
        </w:rPr>
        <w:t xml:space="preserve"> 2008</w:t>
      </w:r>
      <w:r w:rsidRPr="00322196">
        <w:rPr>
          <w:rFonts w:ascii="Times" w:hAnsi="Times"/>
          <w:sz w:val="22"/>
          <w:szCs w:val="22"/>
        </w:rPr>
        <w:t>.</w:t>
      </w:r>
    </w:p>
    <w:p w14:paraId="6FBBF811" w14:textId="77777777" w:rsidR="00C74CA5" w:rsidRPr="00322196" w:rsidRDefault="00C74CA5" w:rsidP="00B61BCD">
      <w:pPr>
        <w:pStyle w:val="Encabezadodetda"/>
        <w:suppressAutoHyphens w:val="0"/>
        <w:jc w:val="both"/>
        <w:rPr>
          <w:rFonts w:ascii="Times" w:hAnsi="Times"/>
          <w:sz w:val="22"/>
          <w:szCs w:val="22"/>
        </w:rPr>
      </w:pPr>
    </w:p>
    <w:p w14:paraId="19288E34"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sz w:val="22"/>
          <w:szCs w:val="22"/>
        </w:rPr>
        <w:t xml:space="preserve">“Time-Dependent Microvascular Loss and Progression of Renal Injury in Renovascular Disease: </w:t>
      </w:r>
      <w:proofErr w:type="spellStart"/>
      <w:r w:rsidRPr="00322196">
        <w:rPr>
          <w:rFonts w:ascii="Times" w:hAnsi="Times"/>
          <w:sz w:val="22"/>
          <w:szCs w:val="22"/>
        </w:rPr>
        <w:t>Renoprotective</w:t>
      </w:r>
      <w:proofErr w:type="spellEnd"/>
      <w:r w:rsidRPr="00322196">
        <w:rPr>
          <w:rFonts w:ascii="Times" w:hAnsi="Times"/>
          <w:sz w:val="22"/>
          <w:szCs w:val="22"/>
        </w:rPr>
        <w:t xml:space="preserve"> Effects of VEGF.” </w:t>
      </w:r>
      <w:r w:rsidRPr="00322196">
        <w:rPr>
          <w:rFonts w:ascii="Times" w:hAnsi="Times"/>
          <w:color w:val="000000"/>
          <w:sz w:val="22"/>
          <w:szCs w:val="22"/>
        </w:rPr>
        <w:t>Northwestern University Feinberg School of Medicine, Cardiovascular Young Investigator’s Forum. Chicago, IL, October 2008 (1</w:t>
      </w:r>
      <w:r w:rsidRPr="00322196">
        <w:rPr>
          <w:rFonts w:ascii="Times" w:hAnsi="Times"/>
          <w:color w:val="000000"/>
          <w:sz w:val="22"/>
          <w:szCs w:val="22"/>
          <w:vertAlign w:val="superscript"/>
        </w:rPr>
        <w:t>st</w:t>
      </w:r>
      <w:r w:rsidRPr="00322196">
        <w:rPr>
          <w:rFonts w:ascii="Times" w:hAnsi="Times"/>
          <w:color w:val="000000"/>
          <w:sz w:val="22"/>
          <w:szCs w:val="22"/>
        </w:rPr>
        <w:t xml:space="preserve"> prize)</w:t>
      </w:r>
      <w:r w:rsidRPr="00322196">
        <w:rPr>
          <w:rFonts w:ascii="Times" w:hAnsi="Times"/>
          <w:sz w:val="22"/>
          <w:szCs w:val="22"/>
        </w:rPr>
        <w:t>.</w:t>
      </w:r>
    </w:p>
    <w:p w14:paraId="43E41544" w14:textId="77777777" w:rsidR="00C74CA5" w:rsidRPr="00322196" w:rsidRDefault="00C74CA5" w:rsidP="00B61BCD">
      <w:pPr>
        <w:pStyle w:val="Encabezadodetda"/>
        <w:suppressAutoHyphens w:val="0"/>
        <w:jc w:val="both"/>
        <w:rPr>
          <w:rFonts w:ascii="Times" w:hAnsi="Times"/>
          <w:sz w:val="22"/>
          <w:szCs w:val="22"/>
        </w:rPr>
      </w:pPr>
    </w:p>
    <w:p w14:paraId="2010AA45" w14:textId="77777777" w:rsidR="00C74CA5" w:rsidRPr="00322196" w:rsidRDefault="00C74CA5" w:rsidP="00B61BCD">
      <w:pPr>
        <w:pStyle w:val="Encabezadodetda"/>
        <w:numPr>
          <w:ilvl w:val="0"/>
          <w:numId w:val="8"/>
        </w:numPr>
        <w:suppressAutoHyphens w:val="0"/>
        <w:jc w:val="both"/>
        <w:rPr>
          <w:rFonts w:ascii="Times" w:hAnsi="Times"/>
          <w:sz w:val="22"/>
          <w:szCs w:val="22"/>
        </w:rPr>
      </w:pPr>
      <w:bookmarkStart w:id="99" w:name="OLE_LINK18"/>
      <w:bookmarkStart w:id="100" w:name="OLE_LINK19"/>
      <w:bookmarkStart w:id="101" w:name="OLE_LINK77"/>
      <w:r w:rsidRPr="00322196">
        <w:rPr>
          <w:rFonts w:ascii="Times" w:hAnsi="Times"/>
          <w:sz w:val="22"/>
          <w:szCs w:val="22"/>
        </w:rPr>
        <w:t xml:space="preserve">“Dyslipidemia, microcirculation, and the kidney.” </w:t>
      </w:r>
      <w:r w:rsidRPr="00322196">
        <w:rPr>
          <w:rFonts w:ascii="Times" w:hAnsi="Times"/>
          <w:color w:val="000000"/>
          <w:sz w:val="22"/>
          <w:szCs w:val="22"/>
        </w:rPr>
        <w:t>Department of Physiology and Biophysics-Seminar series, University of Mississippi Medical Center. February 2009</w:t>
      </w:r>
      <w:bookmarkEnd w:id="99"/>
      <w:bookmarkEnd w:id="100"/>
      <w:r w:rsidRPr="00322196">
        <w:rPr>
          <w:rFonts w:ascii="Times" w:hAnsi="Times"/>
          <w:sz w:val="22"/>
          <w:szCs w:val="22"/>
        </w:rPr>
        <w:t>.</w:t>
      </w:r>
      <w:bookmarkEnd w:id="101"/>
    </w:p>
    <w:p w14:paraId="3A60E75E" w14:textId="77777777" w:rsidR="00C74CA5" w:rsidRPr="00322196" w:rsidRDefault="00C74CA5" w:rsidP="00B61BCD">
      <w:pPr>
        <w:pStyle w:val="Encabezadodetda"/>
        <w:suppressAutoHyphens w:val="0"/>
        <w:jc w:val="both"/>
        <w:rPr>
          <w:rFonts w:ascii="Times" w:hAnsi="Times"/>
          <w:sz w:val="22"/>
          <w:szCs w:val="22"/>
        </w:rPr>
      </w:pPr>
    </w:p>
    <w:p w14:paraId="3298D3DF"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sz w:val="22"/>
          <w:szCs w:val="22"/>
        </w:rPr>
        <w:t xml:space="preserve">“The Poor Responses of the Stenotic Kidney to Revascularization: Is Microvascular Disease the Cause.” </w:t>
      </w:r>
      <w:r w:rsidRPr="00322196">
        <w:rPr>
          <w:rFonts w:ascii="Times" w:hAnsi="Times"/>
          <w:color w:val="000000"/>
          <w:sz w:val="22"/>
          <w:szCs w:val="22"/>
        </w:rPr>
        <w:t>Northwestern University Feinberg School of Medicine, Cardiovascular Young Investigator’s Forum. Chicago, IL, September 2009 (2</w:t>
      </w:r>
      <w:r w:rsidRPr="00322196">
        <w:rPr>
          <w:rFonts w:ascii="Times" w:hAnsi="Times"/>
          <w:color w:val="000000"/>
          <w:sz w:val="22"/>
          <w:szCs w:val="22"/>
          <w:vertAlign w:val="superscript"/>
        </w:rPr>
        <w:t>nd</w:t>
      </w:r>
      <w:r w:rsidRPr="00322196">
        <w:rPr>
          <w:rFonts w:ascii="Times" w:hAnsi="Times"/>
          <w:color w:val="000000"/>
          <w:sz w:val="22"/>
          <w:szCs w:val="22"/>
        </w:rPr>
        <w:t xml:space="preserve"> prize)</w:t>
      </w:r>
      <w:r w:rsidRPr="00322196">
        <w:rPr>
          <w:rFonts w:ascii="Times" w:hAnsi="Times"/>
          <w:sz w:val="22"/>
          <w:szCs w:val="22"/>
        </w:rPr>
        <w:t>.</w:t>
      </w:r>
    </w:p>
    <w:p w14:paraId="2C04D9DF" w14:textId="77777777" w:rsidR="00C74CA5" w:rsidRPr="00322196" w:rsidRDefault="00C74CA5" w:rsidP="00B61BCD">
      <w:pPr>
        <w:pStyle w:val="Encabezadodetda"/>
        <w:suppressAutoHyphens w:val="0"/>
        <w:jc w:val="both"/>
        <w:rPr>
          <w:rFonts w:ascii="Times" w:hAnsi="Times"/>
          <w:sz w:val="22"/>
          <w:szCs w:val="22"/>
        </w:rPr>
      </w:pPr>
    </w:p>
    <w:p w14:paraId="5126FAE8"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sz w:val="22"/>
          <w:szCs w:val="22"/>
        </w:rPr>
        <w:t xml:space="preserve">“Renal Microvascular Disease and the Responses of the Stenotic Kidney to Revascularization.” </w:t>
      </w:r>
      <w:r w:rsidRPr="00322196">
        <w:rPr>
          <w:rFonts w:ascii="Times" w:hAnsi="Times"/>
          <w:color w:val="000000"/>
          <w:sz w:val="22"/>
          <w:szCs w:val="22"/>
        </w:rPr>
        <w:t>Department of Physiology and Biophysics-Seminar series, University of Mississippi Medical Center. April 2010</w:t>
      </w:r>
    </w:p>
    <w:p w14:paraId="5F746747" w14:textId="77777777" w:rsidR="00C74CA5" w:rsidRPr="00322196" w:rsidRDefault="00C74CA5" w:rsidP="00B61BCD">
      <w:pPr>
        <w:pStyle w:val="Encabezadodetda"/>
        <w:suppressAutoHyphens w:val="0"/>
        <w:jc w:val="both"/>
        <w:rPr>
          <w:rFonts w:ascii="Times" w:hAnsi="Times"/>
          <w:sz w:val="22"/>
          <w:szCs w:val="22"/>
        </w:rPr>
      </w:pPr>
    </w:p>
    <w:p w14:paraId="0FAAF633"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sz w:val="22"/>
          <w:szCs w:val="22"/>
        </w:rPr>
        <w:t>“The Renal Microcirculation: How Important Those Small Vessels are for the Kidney.” Water, Electrolytes, and Homeostasis New Investigator Award, Experimental Biology 2010.</w:t>
      </w:r>
    </w:p>
    <w:p w14:paraId="2CB3A91E" w14:textId="77777777" w:rsidR="00C74CA5" w:rsidRPr="00322196" w:rsidRDefault="00C74CA5" w:rsidP="00B61BCD">
      <w:pPr>
        <w:pStyle w:val="Encabezadodetda"/>
        <w:suppressAutoHyphens w:val="0"/>
        <w:jc w:val="both"/>
        <w:rPr>
          <w:rFonts w:ascii="Times" w:hAnsi="Times"/>
          <w:sz w:val="22"/>
          <w:szCs w:val="22"/>
        </w:rPr>
      </w:pPr>
    </w:p>
    <w:p w14:paraId="036BAC48"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sz w:val="22"/>
          <w:szCs w:val="22"/>
        </w:rPr>
        <w:t xml:space="preserve">“Hypercholesterolemia and Renal Injury.” 2010 APS Renal Hemodynamics Meeting, </w:t>
      </w:r>
      <w:proofErr w:type="spellStart"/>
      <w:r w:rsidRPr="00322196">
        <w:rPr>
          <w:rFonts w:ascii="Times" w:hAnsi="Times"/>
          <w:sz w:val="22"/>
          <w:szCs w:val="22"/>
        </w:rPr>
        <w:t>Saxtons</w:t>
      </w:r>
      <w:proofErr w:type="spellEnd"/>
      <w:r w:rsidRPr="00322196">
        <w:rPr>
          <w:rFonts w:ascii="Times" w:hAnsi="Times"/>
          <w:sz w:val="22"/>
          <w:szCs w:val="22"/>
        </w:rPr>
        <w:t xml:space="preserve"> River, VT.</w:t>
      </w:r>
    </w:p>
    <w:p w14:paraId="54BD0B77" w14:textId="77777777" w:rsidR="00C74CA5" w:rsidRPr="00322196" w:rsidRDefault="00C74CA5" w:rsidP="00B61BCD">
      <w:pPr>
        <w:pStyle w:val="Encabezadodetda"/>
        <w:suppressAutoHyphens w:val="0"/>
        <w:jc w:val="both"/>
        <w:rPr>
          <w:rFonts w:ascii="Times" w:hAnsi="Times"/>
          <w:sz w:val="22"/>
          <w:szCs w:val="22"/>
        </w:rPr>
      </w:pPr>
    </w:p>
    <w:p w14:paraId="736DAEBE"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sz w:val="22"/>
          <w:szCs w:val="22"/>
        </w:rPr>
        <w:t xml:space="preserve">“VEGF and the Microcirculation.” </w:t>
      </w:r>
      <w:r w:rsidRPr="00322196">
        <w:rPr>
          <w:rFonts w:ascii="Times" w:hAnsi="Times"/>
          <w:color w:val="000000"/>
          <w:sz w:val="22"/>
          <w:szCs w:val="22"/>
        </w:rPr>
        <w:t>Common Signaling Pathways in the Heart and Kidney II-2010 Scientific Sessions of the American heart Association. Chicago, IL, November 2010</w:t>
      </w:r>
      <w:r w:rsidRPr="00322196">
        <w:rPr>
          <w:rFonts w:ascii="Times" w:hAnsi="Times"/>
          <w:sz w:val="22"/>
          <w:szCs w:val="22"/>
        </w:rPr>
        <w:t>.</w:t>
      </w:r>
    </w:p>
    <w:p w14:paraId="51D5990C" w14:textId="77777777" w:rsidR="00C74CA5" w:rsidRPr="00322196" w:rsidRDefault="00C74CA5" w:rsidP="00B61BCD">
      <w:pPr>
        <w:pStyle w:val="Encabezadodetda"/>
        <w:suppressAutoHyphens w:val="0"/>
        <w:jc w:val="both"/>
        <w:rPr>
          <w:rFonts w:ascii="Times" w:hAnsi="Times"/>
          <w:sz w:val="22"/>
          <w:szCs w:val="22"/>
        </w:rPr>
      </w:pPr>
    </w:p>
    <w:p w14:paraId="0A5D3C1A"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sz w:val="22"/>
          <w:szCs w:val="22"/>
        </w:rPr>
        <w:t>“Microvascular Disease and the Outcomes of Renal Revascularization: The Missing Link?” Northwestern University, Feinberg Cardiovascular Research Institute Fall Seminar Series, January 2011.</w:t>
      </w:r>
      <w:bookmarkEnd w:id="88"/>
      <w:bookmarkEnd w:id="89"/>
    </w:p>
    <w:p w14:paraId="35D763A6" w14:textId="77777777" w:rsidR="00C74CA5" w:rsidRPr="00322196" w:rsidRDefault="00C74CA5" w:rsidP="00B61BCD">
      <w:pPr>
        <w:pStyle w:val="Encabezadodetda"/>
        <w:suppressAutoHyphens w:val="0"/>
        <w:jc w:val="both"/>
        <w:rPr>
          <w:rFonts w:ascii="Times" w:hAnsi="Times"/>
          <w:sz w:val="22"/>
          <w:szCs w:val="22"/>
        </w:rPr>
      </w:pPr>
    </w:p>
    <w:p w14:paraId="2316A59B"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sz w:val="22"/>
          <w:szCs w:val="22"/>
        </w:rPr>
        <w:t>“Renovascular Disease, Microcirculation and the Progression of Renal Injury.”</w:t>
      </w:r>
      <w:r w:rsidRPr="00322196">
        <w:rPr>
          <w:rFonts w:ascii="Times" w:hAnsi="Times"/>
          <w:color w:val="000000"/>
          <w:sz w:val="22"/>
          <w:szCs w:val="22"/>
        </w:rPr>
        <w:t xml:space="preserve"> Department of Pharmacology-Seminar series, University of Mississippi Medical Center. February 2011.</w:t>
      </w:r>
    </w:p>
    <w:p w14:paraId="36DBFE08" w14:textId="77777777" w:rsidR="00C74CA5" w:rsidRPr="00322196" w:rsidRDefault="00C74CA5" w:rsidP="00B61BCD">
      <w:pPr>
        <w:pStyle w:val="Encabezadodetda"/>
        <w:suppressAutoHyphens w:val="0"/>
        <w:jc w:val="both"/>
        <w:rPr>
          <w:rFonts w:ascii="Times" w:hAnsi="Times"/>
          <w:sz w:val="22"/>
          <w:szCs w:val="22"/>
        </w:rPr>
      </w:pPr>
    </w:p>
    <w:p w14:paraId="30AD40C4"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color w:val="000000"/>
          <w:sz w:val="22"/>
          <w:szCs w:val="22"/>
        </w:rPr>
        <w:t>“An Attempt to Understand the Mechanisms and Role of Microvascular Damage and Repair in Renovascular Disease.” Department of Physiology and Biophysics-Seminar series, University of Mississippi Medical Center. May 2011</w:t>
      </w:r>
    </w:p>
    <w:p w14:paraId="019A5A1A" w14:textId="77777777" w:rsidR="00C74CA5" w:rsidRPr="00322196" w:rsidRDefault="00C74CA5" w:rsidP="00B61BCD">
      <w:pPr>
        <w:pStyle w:val="Encabezadodetda"/>
        <w:suppressAutoHyphens w:val="0"/>
        <w:jc w:val="both"/>
        <w:rPr>
          <w:rFonts w:ascii="Times" w:hAnsi="Times"/>
          <w:color w:val="000000"/>
          <w:sz w:val="22"/>
          <w:szCs w:val="22"/>
        </w:rPr>
      </w:pPr>
    </w:p>
    <w:p w14:paraId="197F4215"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color w:val="000000"/>
          <w:sz w:val="22"/>
          <w:szCs w:val="22"/>
        </w:rPr>
        <w:t>“Potential Mechanisms of VEGF-induced Renoprotection in Renovascular Disease.” Council of High Blood Pressure Research-Harry Goldblatt Award. Orlando, FL, September 2011.</w:t>
      </w:r>
    </w:p>
    <w:p w14:paraId="4216E0AB" w14:textId="77777777" w:rsidR="00C74CA5" w:rsidRPr="00322196" w:rsidRDefault="00C74CA5" w:rsidP="00B61BCD">
      <w:pPr>
        <w:pStyle w:val="Encabezadodetda"/>
        <w:suppressAutoHyphens w:val="0"/>
        <w:jc w:val="both"/>
        <w:rPr>
          <w:rFonts w:ascii="Times" w:hAnsi="Times"/>
          <w:color w:val="000000"/>
          <w:sz w:val="22"/>
          <w:szCs w:val="22"/>
        </w:rPr>
      </w:pPr>
    </w:p>
    <w:p w14:paraId="02B5D894"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color w:val="000000"/>
          <w:sz w:val="22"/>
          <w:szCs w:val="22"/>
        </w:rPr>
        <w:t>“</w:t>
      </w:r>
      <w:r w:rsidRPr="00322196">
        <w:rPr>
          <w:rFonts w:ascii="Times" w:hAnsi="Times"/>
          <w:bCs/>
          <w:color w:val="000000"/>
          <w:sz w:val="22"/>
          <w:szCs w:val="22"/>
        </w:rPr>
        <w:t>ET-A Blocker Administration on Renovascular Disease: A Potential Therapeutic Application.” American Society of Nephrology-Renal Week 2011, Philadelphia, PA, November 2011.</w:t>
      </w:r>
    </w:p>
    <w:p w14:paraId="15425679" w14:textId="77777777" w:rsidR="00C74CA5" w:rsidRPr="00322196" w:rsidRDefault="00C74CA5" w:rsidP="00B61BCD">
      <w:pPr>
        <w:pStyle w:val="Encabezadodetda"/>
        <w:suppressAutoHyphens w:val="0"/>
        <w:jc w:val="both"/>
        <w:rPr>
          <w:rFonts w:ascii="Times" w:hAnsi="Times"/>
          <w:color w:val="000000"/>
          <w:sz w:val="22"/>
          <w:szCs w:val="22"/>
        </w:rPr>
      </w:pPr>
    </w:p>
    <w:p w14:paraId="2CFC15FC"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bCs/>
          <w:color w:val="000000"/>
          <w:sz w:val="22"/>
          <w:szCs w:val="22"/>
        </w:rPr>
        <w:t>“Renovascular Hypertension: Microvascular Dysfunction and Potential Treatments.” Experimental Biology 2012-Physiology in Focus. San Diego, CA, April 2012.</w:t>
      </w:r>
    </w:p>
    <w:p w14:paraId="5DE42D9A" w14:textId="77777777" w:rsidR="00C74CA5" w:rsidRPr="00322196" w:rsidRDefault="00C74CA5" w:rsidP="00B61BCD">
      <w:pPr>
        <w:pStyle w:val="Encabezadodetda"/>
        <w:suppressAutoHyphens w:val="0"/>
        <w:jc w:val="both"/>
        <w:rPr>
          <w:rFonts w:ascii="Times" w:hAnsi="Times"/>
          <w:color w:val="000000"/>
          <w:sz w:val="22"/>
          <w:szCs w:val="22"/>
        </w:rPr>
      </w:pPr>
    </w:p>
    <w:p w14:paraId="15B64A9C"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bCs/>
          <w:color w:val="000000"/>
          <w:sz w:val="22"/>
          <w:szCs w:val="22"/>
        </w:rPr>
        <w:t xml:space="preserve">“Targeting the Renal Microcirculation: Potential Therapeutic Applications of Angiogenic Cytokines in Renovascular Hypertension.”  American Society of Hypertension-Scientific Sessions 2012. New York, </w:t>
      </w:r>
      <w:r w:rsidRPr="00322196">
        <w:rPr>
          <w:rFonts w:ascii="Times" w:hAnsi="Times"/>
          <w:bCs/>
          <w:color w:val="000000"/>
          <w:sz w:val="22"/>
          <w:szCs w:val="22"/>
        </w:rPr>
        <w:lastRenderedPageBreak/>
        <w:t>NY, May 2012.</w:t>
      </w:r>
    </w:p>
    <w:p w14:paraId="0D58F819" w14:textId="77777777" w:rsidR="00C74CA5" w:rsidRPr="00322196" w:rsidRDefault="00C74CA5" w:rsidP="00B61BCD">
      <w:pPr>
        <w:pStyle w:val="Encabezadodetda"/>
        <w:suppressAutoHyphens w:val="0"/>
        <w:jc w:val="both"/>
        <w:rPr>
          <w:rFonts w:ascii="Times" w:hAnsi="Times"/>
          <w:sz w:val="22"/>
          <w:szCs w:val="22"/>
        </w:rPr>
      </w:pPr>
    </w:p>
    <w:p w14:paraId="29329E1E"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bCs/>
          <w:color w:val="000000"/>
          <w:sz w:val="22"/>
          <w:szCs w:val="22"/>
        </w:rPr>
        <w:t xml:space="preserve">“VEGF-induced Renoprotection in Renovascular Disease: </w:t>
      </w:r>
      <w:proofErr w:type="gramStart"/>
      <w:r w:rsidRPr="00322196">
        <w:rPr>
          <w:rFonts w:ascii="Times" w:hAnsi="Times"/>
          <w:bCs/>
          <w:color w:val="000000"/>
          <w:sz w:val="22"/>
          <w:szCs w:val="22"/>
        </w:rPr>
        <w:t>a</w:t>
      </w:r>
      <w:proofErr w:type="gramEnd"/>
      <w:r w:rsidRPr="00322196">
        <w:rPr>
          <w:rFonts w:ascii="Times" w:hAnsi="Times"/>
          <w:bCs/>
          <w:color w:val="000000"/>
          <w:sz w:val="22"/>
          <w:szCs w:val="22"/>
        </w:rPr>
        <w:t xml:space="preserve"> Potential Therapeutic Approach.”  International Society of Hypertension-Scientific Sessions 2012. Sidney, Australia, October 2012 </w:t>
      </w:r>
      <w:r w:rsidRPr="00322196">
        <w:rPr>
          <w:rFonts w:ascii="Times" w:hAnsi="Times"/>
          <w:bCs/>
          <w:i/>
          <w:color w:val="000000"/>
          <w:sz w:val="22"/>
          <w:szCs w:val="22"/>
        </w:rPr>
        <w:t>(Keynote Invited speaker).</w:t>
      </w:r>
    </w:p>
    <w:p w14:paraId="15E89FDF" w14:textId="77777777" w:rsidR="00C74CA5" w:rsidRPr="00322196" w:rsidRDefault="00C74CA5" w:rsidP="00B61BCD">
      <w:pPr>
        <w:pStyle w:val="Encabezadodetda"/>
        <w:suppressAutoHyphens w:val="0"/>
        <w:jc w:val="both"/>
        <w:rPr>
          <w:rFonts w:ascii="Times" w:hAnsi="Times"/>
          <w:sz w:val="22"/>
          <w:szCs w:val="22"/>
        </w:rPr>
      </w:pPr>
    </w:p>
    <w:p w14:paraId="1849DF9E"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bCs/>
          <w:color w:val="000000"/>
          <w:sz w:val="22"/>
          <w:szCs w:val="22"/>
        </w:rPr>
        <w:t xml:space="preserve">“Angiogenesis </w:t>
      </w:r>
      <w:proofErr w:type="spellStart"/>
      <w:r w:rsidRPr="00322196">
        <w:rPr>
          <w:rFonts w:ascii="Times" w:hAnsi="Times"/>
          <w:bCs/>
          <w:color w:val="000000"/>
          <w:sz w:val="22"/>
          <w:szCs w:val="22"/>
        </w:rPr>
        <w:t>therapeutica</w:t>
      </w:r>
      <w:proofErr w:type="spellEnd"/>
      <w:r w:rsidRPr="00322196">
        <w:rPr>
          <w:rFonts w:ascii="Times" w:hAnsi="Times"/>
          <w:bCs/>
          <w:color w:val="000000"/>
          <w:sz w:val="22"/>
          <w:szCs w:val="22"/>
        </w:rPr>
        <w:t xml:space="preserve"> </w:t>
      </w:r>
      <w:proofErr w:type="spellStart"/>
      <w:r w:rsidRPr="00322196">
        <w:rPr>
          <w:rFonts w:ascii="Times" w:hAnsi="Times"/>
          <w:bCs/>
          <w:color w:val="000000"/>
          <w:sz w:val="22"/>
          <w:szCs w:val="22"/>
        </w:rPr>
        <w:t>en</w:t>
      </w:r>
      <w:proofErr w:type="spellEnd"/>
      <w:r w:rsidRPr="00322196">
        <w:rPr>
          <w:rFonts w:ascii="Times" w:hAnsi="Times"/>
          <w:bCs/>
          <w:color w:val="000000"/>
          <w:sz w:val="22"/>
          <w:szCs w:val="22"/>
        </w:rPr>
        <w:t xml:space="preserve"> </w:t>
      </w:r>
      <w:proofErr w:type="spellStart"/>
      <w:r w:rsidRPr="00322196">
        <w:rPr>
          <w:rFonts w:ascii="Times" w:hAnsi="Times"/>
          <w:bCs/>
          <w:color w:val="000000"/>
          <w:sz w:val="22"/>
          <w:szCs w:val="22"/>
        </w:rPr>
        <w:t>enfermedad</w:t>
      </w:r>
      <w:proofErr w:type="spellEnd"/>
      <w:r w:rsidRPr="00322196">
        <w:rPr>
          <w:rFonts w:ascii="Times" w:hAnsi="Times"/>
          <w:bCs/>
          <w:color w:val="000000"/>
          <w:sz w:val="22"/>
          <w:szCs w:val="22"/>
        </w:rPr>
        <w:t xml:space="preserve"> renovascular: </w:t>
      </w:r>
      <w:proofErr w:type="spellStart"/>
      <w:r w:rsidRPr="00322196">
        <w:rPr>
          <w:rFonts w:ascii="Times" w:hAnsi="Times"/>
          <w:bCs/>
          <w:color w:val="000000"/>
          <w:sz w:val="22"/>
          <w:szCs w:val="22"/>
        </w:rPr>
        <w:t>evidencia</w:t>
      </w:r>
      <w:proofErr w:type="spellEnd"/>
      <w:r w:rsidRPr="00322196">
        <w:rPr>
          <w:rFonts w:ascii="Times" w:hAnsi="Times"/>
          <w:bCs/>
          <w:color w:val="000000"/>
          <w:sz w:val="22"/>
          <w:szCs w:val="22"/>
        </w:rPr>
        <w:t xml:space="preserve"> pre-</w:t>
      </w:r>
      <w:proofErr w:type="spellStart"/>
      <w:r w:rsidRPr="00322196">
        <w:rPr>
          <w:rFonts w:ascii="Times" w:hAnsi="Times"/>
          <w:bCs/>
          <w:color w:val="000000"/>
          <w:sz w:val="22"/>
          <w:szCs w:val="22"/>
        </w:rPr>
        <w:t>clinica</w:t>
      </w:r>
      <w:proofErr w:type="spellEnd"/>
      <w:r w:rsidRPr="00322196">
        <w:rPr>
          <w:rFonts w:ascii="Times" w:hAnsi="Times"/>
          <w:bCs/>
          <w:color w:val="000000"/>
          <w:sz w:val="22"/>
          <w:szCs w:val="22"/>
        </w:rPr>
        <w:t xml:space="preserve">”. </w:t>
      </w:r>
      <w:proofErr w:type="spellStart"/>
      <w:r w:rsidRPr="00322196">
        <w:rPr>
          <w:rFonts w:ascii="Times" w:hAnsi="Times"/>
          <w:sz w:val="22"/>
          <w:szCs w:val="22"/>
          <w:lang w:val="es-ES_tradnl"/>
        </w:rPr>
        <w:t>Department</w:t>
      </w:r>
      <w:proofErr w:type="spellEnd"/>
      <w:r w:rsidRPr="00322196">
        <w:rPr>
          <w:rFonts w:ascii="Times" w:hAnsi="Times"/>
          <w:sz w:val="22"/>
          <w:szCs w:val="22"/>
          <w:lang w:val="es-ES_tradnl"/>
        </w:rPr>
        <w:t xml:space="preserve"> of </w:t>
      </w:r>
      <w:proofErr w:type="spellStart"/>
      <w:r w:rsidRPr="00322196">
        <w:rPr>
          <w:rFonts w:ascii="Times" w:hAnsi="Times"/>
          <w:sz w:val="22"/>
          <w:szCs w:val="22"/>
          <w:lang w:val="es-ES_tradnl"/>
        </w:rPr>
        <w:t>Internal</w:t>
      </w:r>
      <w:proofErr w:type="spellEnd"/>
      <w:r w:rsidRPr="00322196">
        <w:rPr>
          <w:rFonts w:ascii="Times" w:hAnsi="Times"/>
          <w:sz w:val="22"/>
          <w:szCs w:val="22"/>
          <w:lang w:val="es-ES_tradnl"/>
        </w:rPr>
        <w:t xml:space="preserve"> Medicine, Hospital L.C. </w:t>
      </w:r>
      <w:proofErr w:type="spellStart"/>
      <w:r w:rsidRPr="00322196">
        <w:rPr>
          <w:rFonts w:ascii="Times" w:hAnsi="Times"/>
          <w:sz w:val="22"/>
          <w:szCs w:val="22"/>
          <w:lang w:val="es-ES_tradnl"/>
        </w:rPr>
        <w:t>Lagomaggiore</w:t>
      </w:r>
      <w:proofErr w:type="spellEnd"/>
      <w:r w:rsidRPr="00322196">
        <w:rPr>
          <w:rFonts w:ascii="Times" w:hAnsi="Times"/>
          <w:sz w:val="22"/>
          <w:szCs w:val="22"/>
          <w:lang w:val="es-ES_tradnl"/>
        </w:rPr>
        <w:t xml:space="preserve">, Mendoza, Argentina. </w:t>
      </w:r>
      <w:proofErr w:type="spellStart"/>
      <w:r w:rsidRPr="00322196">
        <w:rPr>
          <w:rFonts w:ascii="Times" w:hAnsi="Times"/>
          <w:sz w:val="22"/>
          <w:szCs w:val="22"/>
          <w:lang w:val="es-ES_tradnl"/>
        </w:rPr>
        <w:t>March</w:t>
      </w:r>
      <w:proofErr w:type="spellEnd"/>
      <w:r w:rsidRPr="00322196">
        <w:rPr>
          <w:rFonts w:ascii="Times" w:hAnsi="Times"/>
          <w:sz w:val="22"/>
          <w:szCs w:val="22"/>
          <w:lang w:val="es-ES_tradnl"/>
        </w:rPr>
        <w:t xml:space="preserve"> 13th, 2013.</w:t>
      </w:r>
    </w:p>
    <w:p w14:paraId="65146D50" w14:textId="77777777" w:rsidR="00C74CA5" w:rsidRPr="00322196" w:rsidRDefault="00C74CA5" w:rsidP="00B61BCD">
      <w:pPr>
        <w:pStyle w:val="Encabezadodetda"/>
        <w:suppressAutoHyphens w:val="0"/>
        <w:jc w:val="both"/>
        <w:rPr>
          <w:rFonts w:ascii="Times" w:hAnsi="Times"/>
          <w:sz w:val="22"/>
          <w:szCs w:val="22"/>
        </w:rPr>
      </w:pPr>
    </w:p>
    <w:p w14:paraId="5BB289C0"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sz w:val="22"/>
          <w:szCs w:val="22"/>
          <w:lang w:val="es-ES_tradnl"/>
        </w:rPr>
        <w:t>“</w:t>
      </w:r>
      <w:proofErr w:type="spellStart"/>
      <w:r w:rsidRPr="00322196">
        <w:rPr>
          <w:rFonts w:ascii="Times" w:hAnsi="Times"/>
          <w:sz w:val="22"/>
          <w:szCs w:val="22"/>
          <w:lang w:val="es-ES_tradnl"/>
        </w:rPr>
        <w:t>Therapeutic</w:t>
      </w:r>
      <w:proofErr w:type="spellEnd"/>
      <w:r w:rsidRPr="00322196">
        <w:rPr>
          <w:rFonts w:ascii="Times" w:hAnsi="Times"/>
          <w:sz w:val="22"/>
          <w:szCs w:val="22"/>
          <w:lang w:val="es-ES_tradnl"/>
        </w:rPr>
        <w:t xml:space="preserve"> </w:t>
      </w:r>
      <w:proofErr w:type="spellStart"/>
      <w:r w:rsidRPr="00322196">
        <w:rPr>
          <w:rFonts w:ascii="Times" w:hAnsi="Times"/>
          <w:sz w:val="22"/>
          <w:szCs w:val="22"/>
          <w:lang w:val="es-ES_tradnl"/>
        </w:rPr>
        <w:t>Angiogenesis</w:t>
      </w:r>
      <w:proofErr w:type="spellEnd"/>
      <w:r w:rsidRPr="00322196">
        <w:rPr>
          <w:rFonts w:ascii="Times" w:hAnsi="Times"/>
          <w:sz w:val="22"/>
          <w:szCs w:val="22"/>
          <w:lang w:val="es-ES_tradnl"/>
        </w:rPr>
        <w:t xml:space="preserve"> in Experimental </w:t>
      </w:r>
      <w:proofErr w:type="spellStart"/>
      <w:r w:rsidRPr="00322196">
        <w:rPr>
          <w:rFonts w:ascii="Times" w:hAnsi="Times"/>
          <w:sz w:val="22"/>
          <w:szCs w:val="22"/>
          <w:lang w:val="es-ES_tradnl"/>
        </w:rPr>
        <w:t>Renovascular</w:t>
      </w:r>
      <w:proofErr w:type="spellEnd"/>
      <w:r w:rsidRPr="00322196">
        <w:rPr>
          <w:rFonts w:ascii="Times" w:hAnsi="Times"/>
          <w:sz w:val="22"/>
          <w:szCs w:val="22"/>
          <w:lang w:val="es-ES_tradnl"/>
        </w:rPr>
        <w:t xml:space="preserve"> </w:t>
      </w:r>
      <w:proofErr w:type="spellStart"/>
      <w:r w:rsidRPr="00322196">
        <w:rPr>
          <w:rFonts w:ascii="Times" w:hAnsi="Times"/>
          <w:sz w:val="22"/>
          <w:szCs w:val="22"/>
          <w:lang w:val="es-ES_tradnl"/>
        </w:rPr>
        <w:t>Disease</w:t>
      </w:r>
      <w:proofErr w:type="spellEnd"/>
      <w:r w:rsidRPr="00322196">
        <w:rPr>
          <w:rFonts w:ascii="Times" w:hAnsi="Times"/>
          <w:sz w:val="22"/>
          <w:szCs w:val="22"/>
          <w:lang w:val="es-ES_tradnl"/>
        </w:rPr>
        <w:t xml:space="preserve">”. </w:t>
      </w:r>
      <w:proofErr w:type="spellStart"/>
      <w:r w:rsidRPr="00322196">
        <w:rPr>
          <w:rFonts w:ascii="Times" w:hAnsi="Times"/>
          <w:sz w:val="22"/>
          <w:szCs w:val="22"/>
          <w:lang w:val="es-ES_tradnl"/>
        </w:rPr>
        <w:t>Department</w:t>
      </w:r>
      <w:proofErr w:type="spellEnd"/>
      <w:r w:rsidRPr="00322196">
        <w:rPr>
          <w:rFonts w:ascii="Times" w:hAnsi="Times"/>
          <w:sz w:val="22"/>
          <w:szCs w:val="22"/>
          <w:lang w:val="es-ES_tradnl"/>
        </w:rPr>
        <w:t xml:space="preserve"> of </w:t>
      </w:r>
      <w:proofErr w:type="spellStart"/>
      <w:r w:rsidRPr="00322196">
        <w:rPr>
          <w:rFonts w:ascii="Times" w:hAnsi="Times"/>
          <w:sz w:val="22"/>
          <w:szCs w:val="22"/>
          <w:lang w:val="es-ES_tradnl"/>
        </w:rPr>
        <w:t>Physiology</w:t>
      </w:r>
      <w:proofErr w:type="spellEnd"/>
      <w:r w:rsidRPr="00322196">
        <w:rPr>
          <w:rFonts w:ascii="Times" w:hAnsi="Times"/>
          <w:sz w:val="22"/>
          <w:szCs w:val="22"/>
          <w:lang w:val="es-ES_tradnl"/>
        </w:rPr>
        <w:t xml:space="preserve">, Tulane </w:t>
      </w:r>
      <w:proofErr w:type="spellStart"/>
      <w:r w:rsidRPr="00322196">
        <w:rPr>
          <w:rFonts w:ascii="Times" w:hAnsi="Times"/>
          <w:sz w:val="22"/>
          <w:szCs w:val="22"/>
          <w:lang w:val="es-ES_tradnl"/>
        </w:rPr>
        <w:t>University</w:t>
      </w:r>
      <w:proofErr w:type="spellEnd"/>
      <w:r w:rsidRPr="00322196">
        <w:rPr>
          <w:rFonts w:ascii="Times" w:hAnsi="Times"/>
          <w:sz w:val="22"/>
          <w:szCs w:val="22"/>
          <w:lang w:val="es-ES_tradnl"/>
        </w:rPr>
        <w:t xml:space="preserve"> </w:t>
      </w:r>
      <w:proofErr w:type="spellStart"/>
      <w:r w:rsidRPr="00322196">
        <w:rPr>
          <w:rFonts w:ascii="Times" w:hAnsi="Times"/>
          <w:sz w:val="22"/>
          <w:szCs w:val="22"/>
          <w:lang w:val="es-ES_tradnl"/>
        </w:rPr>
        <w:t>Health</w:t>
      </w:r>
      <w:proofErr w:type="spellEnd"/>
      <w:r w:rsidRPr="00322196">
        <w:rPr>
          <w:rFonts w:ascii="Times" w:hAnsi="Times"/>
          <w:sz w:val="22"/>
          <w:szCs w:val="22"/>
          <w:lang w:val="es-ES_tradnl"/>
        </w:rPr>
        <w:t xml:space="preserve"> </w:t>
      </w:r>
      <w:proofErr w:type="spellStart"/>
      <w:r w:rsidRPr="00322196">
        <w:rPr>
          <w:rFonts w:ascii="Times" w:hAnsi="Times"/>
          <w:sz w:val="22"/>
          <w:szCs w:val="22"/>
          <w:lang w:val="es-ES_tradnl"/>
        </w:rPr>
        <w:t>Science</w:t>
      </w:r>
      <w:proofErr w:type="spellEnd"/>
      <w:r w:rsidRPr="00322196">
        <w:rPr>
          <w:rFonts w:ascii="Times" w:hAnsi="Times"/>
          <w:sz w:val="22"/>
          <w:szCs w:val="22"/>
          <w:lang w:val="es-ES_tradnl"/>
        </w:rPr>
        <w:t xml:space="preserve"> Center. </w:t>
      </w:r>
      <w:proofErr w:type="spellStart"/>
      <w:r w:rsidRPr="00322196">
        <w:rPr>
          <w:rFonts w:ascii="Times" w:hAnsi="Times"/>
          <w:sz w:val="22"/>
          <w:szCs w:val="22"/>
          <w:lang w:val="es-ES_tradnl"/>
        </w:rPr>
        <w:t>March</w:t>
      </w:r>
      <w:proofErr w:type="spellEnd"/>
      <w:r w:rsidRPr="00322196">
        <w:rPr>
          <w:rFonts w:ascii="Times" w:hAnsi="Times"/>
          <w:sz w:val="22"/>
          <w:szCs w:val="22"/>
          <w:lang w:val="es-ES_tradnl"/>
        </w:rPr>
        <w:t xml:space="preserve"> 25th, 2013.</w:t>
      </w:r>
    </w:p>
    <w:p w14:paraId="6B5B75F8" w14:textId="77777777" w:rsidR="00C74CA5" w:rsidRPr="00322196" w:rsidRDefault="00C74CA5" w:rsidP="00B61BCD">
      <w:pPr>
        <w:pStyle w:val="Encabezadodetda"/>
        <w:suppressAutoHyphens w:val="0"/>
        <w:jc w:val="both"/>
        <w:rPr>
          <w:rFonts w:ascii="Times" w:hAnsi="Times"/>
          <w:sz w:val="22"/>
          <w:szCs w:val="22"/>
        </w:rPr>
      </w:pPr>
    </w:p>
    <w:p w14:paraId="2EC9A886" w14:textId="77777777" w:rsidR="00C74CA5" w:rsidRPr="00322196" w:rsidRDefault="00C74CA5" w:rsidP="00B61BCD">
      <w:pPr>
        <w:pStyle w:val="Encabezadodetda"/>
        <w:numPr>
          <w:ilvl w:val="0"/>
          <w:numId w:val="8"/>
        </w:numPr>
        <w:suppressAutoHyphens w:val="0"/>
        <w:jc w:val="both"/>
        <w:rPr>
          <w:rFonts w:ascii="Times" w:hAnsi="Times"/>
          <w:bCs/>
          <w:sz w:val="22"/>
          <w:szCs w:val="22"/>
        </w:rPr>
      </w:pPr>
      <w:r w:rsidRPr="00322196">
        <w:rPr>
          <w:rFonts w:ascii="Times" w:hAnsi="Times"/>
          <w:bCs/>
          <w:sz w:val="22"/>
          <w:szCs w:val="22"/>
        </w:rPr>
        <w:t>“Potential Therapeutic Applications of Angiogenic Cytokines in Experimental Renovascular Disease”</w:t>
      </w:r>
    </w:p>
    <w:p w14:paraId="0952F938" w14:textId="77777777" w:rsidR="00C74CA5" w:rsidRPr="00322196" w:rsidRDefault="00C74CA5" w:rsidP="00B61BCD">
      <w:pPr>
        <w:pStyle w:val="Encabezadodetda"/>
        <w:suppressAutoHyphens w:val="0"/>
        <w:ind w:left="360"/>
        <w:jc w:val="both"/>
        <w:rPr>
          <w:rFonts w:ascii="Times" w:hAnsi="Times"/>
          <w:sz w:val="22"/>
          <w:szCs w:val="22"/>
        </w:rPr>
      </w:pPr>
      <w:r w:rsidRPr="00322196">
        <w:rPr>
          <w:rFonts w:ascii="Times" w:hAnsi="Times"/>
          <w:sz w:val="22"/>
          <w:szCs w:val="22"/>
        </w:rPr>
        <w:t>Annual Congress of the Romanian Society of Physiology, Iasi, Romania, May 9</w:t>
      </w:r>
      <w:r w:rsidRPr="00322196">
        <w:rPr>
          <w:rFonts w:ascii="Times" w:hAnsi="Times"/>
          <w:sz w:val="22"/>
          <w:szCs w:val="22"/>
          <w:vertAlign w:val="superscript"/>
        </w:rPr>
        <w:t>th</w:t>
      </w:r>
      <w:r w:rsidRPr="00322196">
        <w:rPr>
          <w:rFonts w:ascii="Times" w:hAnsi="Times"/>
          <w:sz w:val="22"/>
          <w:szCs w:val="22"/>
        </w:rPr>
        <w:t>, 2013.</w:t>
      </w:r>
    </w:p>
    <w:p w14:paraId="4F2F9955" w14:textId="77777777" w:rsidR="00C74CA5" w:rsidRPr="00322196" w:rsidRDefault="00C74CA5" w:rsidP="00B61BCD">
      <w:pPr>
        <w:pStyle w:val="Encabezadodetda"/>
        <w:suppressAutoHyphens w:val="0"/>
        <w:jc w:val="both"/>
        <w:rPr>
          <w:rFonts w:ascii="Times" w:hAnsi="Times"/>
          <w:sz w:val="22"/>
          <w:szCs w:val="22"/>
        </w:rPr>
      </w:pPr>
    </w:p>
    <w:p w14:paraId="701A305C"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sz w:val="22"/>
          <w:szCs w:val="22"/>
          <w:lang w:val="es-ES_tradnl"/>
        </w:rPr>
        <w:t xml:space="preserve">“A </w:t>
      </w:r>
      <w:proofErr w:type="spellStart"/>
      <w:r w:rsidRPr="00322196">
        <w:rPr>
          <w:rFonts w:ascii="Times" w:hAnsi="Times"/>
          <w:sz w:val="22"/>
          <w:szCs w:val="22"/>
          <w:lang w:val="es-ES_tradnl"/>
        </w:rPr>
        <w:t>Potential</w:t>
      </w:r>
      <w:proofErr w:type="spellEnd"/>
      <w:r w:rsidRPr="00322196">
        <w:rPr>
          <w:rFonts w:ascii="Times" w:hAnsi="Times"/>
          <w:sz w:val="22"/>
          <w:szCs w:val="22"/>
          <w:lang w:val="es-ES_tradnl"/>
        </w:rPr>
        <w:t xml:space="preserve"> </w:t>
      </w:r>
      <w:proofErr w:type="spellStart"/>
      <w:r w:rsidRPr="00322196">
        <w:rPr>
          <w:rFonts w:ascii="Times" w:hAnsi="Times"/>
          <w:sz w:val="22"/>
          <w:szCs w:val="22"/>
          <w:lang w:val="es-ES_tradnl"/>
        </w:rPr>
        <w:t>Therapeutic</w:t>
      </w:r>
      <w:proofErr w:type="spellEnd"/>
      <w:r w:rsidRPr="00322196">
        <w:rPr>
          <w:rFonts w:ascii="Times" w:hAnsi="Times"/>
          <w:sz w:val="22"/>
          <w:szCs w:val="22"/>
          <w:lang w:val="es-ES_tradnl"/>
        </w:rPr>
        <w:t xml:space="preserve"> </w:t>
      </w:r>
      <w:proofErr w:type="spellStart"/>
      <w:r w:rsidRPr="00322196">
        <w:rPr>
          <w:rFonts w:ascii="Times" w:hAnsi="Times"/>
          <w:sz w:val="22"/>
          <w:szCs w:val="22"/>
          <w:lang w:val="es-ES_tradnl"/>
        </w:rPr>
        <w:t>Approach</w:t>
      </w:r>
      <w:proofErr w:type="spellEnd"/>
      <w:r w:rsidRPr="00322196">
        <w:rPr>
          <w:rFonts w:ascii="Times" w:hAnsi="Times"/>
          <w:sz w:val="22"/>
          <w:szCs w:val="22"/>
          <w:lang w:val="es-ES_tradnl"/>
        </w:rPr>
        <w:t xml:space="preserve"> in </w:t>
      </w:r>
      <w:proofErr w:type="spellStart"/>
      <w:r w:rsidRPr="00322196">
        <w:rPr>
          <w:rFonts w:ascii="Times" w:hAnsi="Times"/>
          <w:sz w:val="22"/>
          <w:szCs w:val="22"/>
          <w:lang w:val="es-ES_tradnl"/>
        </w:rPr>
        <w:t>Renovascular</w:t>
      </w:r>
      <w:proofErr w:type="spellEnd"/>
      <w:r w:rsidRPr="00322196">
        <w:rPr>
          <w:rFonts w:ascii="Times" w:hAnsi="Times"/>
          <w:sz w:val="22"/>
          <w:szCs w:val="22"/>
          <w:lang w:val="es-ES_tradnl"/>
        </w:rPr>
        <w:t xml:space="preserve"> </w:t>
      </w:r>
      <w:proofErr w:type="spellStart"/>
      <w:r w:rsidRPr="00322196">
        <w:rPr>
          <w:rFonts w:ascii="Times" w:hAnsi="Times"/>
          <w:sz w:val="22"/>
          <w:szCs w:val="22"/>
          <w:lang w:val="es-ES_tradnl"/>
        </w:rPr>
        <w:t>Disease</w:t>
      </w:r>
      <w:proofErr w:type="spellEnd"/>
      <w:proofErr w:type="gramStart"/>
      <w:r w:rsidRPr="00322196">
        <w:rPr>
          <w:rFonts w:ascii="Times" w:hAnsi="Times"/>
          <w:sz w:val="22"/>
          <w:szCs w:val="22"/>
          <w:lang w:val="es-ES_tradnl"/>
        </w:rPr>
        <w:t>”.</w:t>
      </w:r>
      <w:r w:rsidRPr="00322196">
        <w:rPr>
          <w:rFonts w:ascii="Times" w:hAnsi="Times"/>
          <w:sz w:val="22"/>
          <w:szCs w:val="22"/>
        </w:rPr>
        <w:t>University</w:t>
      </w:r>
      <w:proofErr w:type="gramEnd"/>
      <w:r w:rsidRPr="00322196">
        <w:rPr>
          <w:rFonts w:ascii="Times" w:hAnsi="Times"/>
          <w:sz w:val="22"/>
          <w:szCs w:val="22"/>
        </w:rPr>
        <w:t xml:space="preserve"> of Medicine and Pharmacy "Gr. T. Popa" Iasi, Romania. May15th, 2013.</w:t>
      </w:r>
    </w:p>
    <w:p w14:paraId="37BE3B80" w14:textId="77777777" w:rsidR="00C74CA5" w:rsidRPr="00322196" w:rsidRDefault="00C74CA5" w:rsidP="00B61BCD">
      <w:pPr>
        <w:pStyle w:val="Encabezadodetda"/>
        <w:suppressAutoHyphens w:val="0"/>
        <w:jc w:val="both"/>
        <w:rPr>
          <w:rFonts w:ascii="Times" w:hAnsi="Times"/>
          <w:sz w:val="22"/>
          <w:szCs w:val="22"/>
        </w:rPr>
      </w:pPr>
    </w:p>
    <w:p w14:paraId="17FD5D91"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color w:val="000000"/>
          <w:sz w:val="22"/>
          <w:szCs w:val="22"/>
        </w:rPr>
        <w:t>“</w:t>
      </w:r>
      <w:r w:rsidRPr="00322196">
        <w:rPr>
          <w:rFonts w:ascii="Times" w:hAnsi="Times"/>
          <w:bCs/>
          <w:color w:val="000000"/>
          <w:sz w:val="22"/>
          <w:szCs w:val="22"/>
        </w:rPr>
        <w:t>The endothelin pathway in chronic renovascular disease: a potential therapeutic target?</w:t>
      </w:r>
      <w:r w:rsidRPr="00322196">
        <w:rPr>
          <w:rFonts w:ascii="Times" w:hAnsi="Times"/>
          <w:color w:val="000000"/>
          <w:sz w:val="22"/>
          <w:szCs w:val="22"/>
        </w:rPr>
        <w:t>” Department of Physiology and Biophysics-Seminar series, University of Mississippi Medical Center. June 2013</w:t>
      </w:r>
    </w:p>
    <w:p w14:paraId="6DFB42C3" w14:textId="77777777" w:rsidR="00C74CA5" w:rsidRPr="00322196" w:rsidRDefault="00C74CA5" w:rsidP="00B61BCD">
      <w:pPr>
        <w:pStyle w:val="Encabezadodetda"/>
        <w:suppressAutoHyphens w:val="0"/>
        <w:jc w:val="both"/>
        <w:rPr>
          <w:rFonts w:ascii="Times" w:hAnsi="Times"/>
          <w:sz w:val="22"/>
          <w:szCs w:val="22"/>
        </w:rPr>
      </w:pPr>
    </w:p>
    <w:p w14:paraId="5B3D30CB"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sz w:val="22"/>
          <w:szCs w:val="22"/>
        </w:rPr>
        <w:t>“</w:t>
      </w:r>
      <w:r w:rsidRPr="00322196">
        <w:rPr>
          <w:rFonts w:ascii="Times" w:hAnsi="Times"/>
          <w:bCs/>
          <w:sz w:val="22"/>
          <w:szCs w:val="22"/>
        </w:rPr>
        <w:t xml:space="preserve">Translational therapeutic strategies in chronic renovascular disease”. </w:t>
      </w:r>
      <w:proofErr w:type="spellStart"/>
      <w:r w:rsidRPr="00322196">
        <w:rPr>
          <w:rFonts w:ascii="Times" w:hAnsi="Times"/>
          <w:bCs/>
          <w:sz w:val="22"/>
          <w:szCs w:val="22"/>
        </w:rPr>
        <w:t>Abbvie</w:t>
      </w:r>
      <w:proofErr w:type="spellEnd"/>
      <w:r w:rsidRPr="00322196">
        <w:rPr>
          <w:rFonts w:ascii="Times" w:hAnsi="Times"/>
          <w:bCs/>
          <w:sz w:val="22"/>
          <w:szCs w:val="22"/>
        </w:rPr>
        <w:t xml:space="preserve"> Park, August 8</w:t>
      </w:r>
      <w:r w:rsidRPr="00322196">
        <w:rPr>
          <w:rFonts w:ascii="Times" w:hAnsi="Times"/>
          <w:bCs/>
          <w:sz w:val="22"/>
          <w:szCs w:val="22"/>
          <w:vertAlign w:val="superscript"/>
        </w:rPr>
        <w:t>th</w:t>
      </w:r>
      <w:r w:rsidRPr="00322196">
        <w:rPr>
          <w:rFonts w:ascii="Times" w:hAnsi="Times"/>
          <w:bCs/>
          <w:sz w:val="22"/>
          <w:szCs w:val="22"/>
        </w:rPr>
        <w:t>, 2013.</w:t>
      </w:r>
    </w:p>
    <w:p w14:paraId="5585C29F" w14:textId="77777777" w:rsidR="00C74CA5" w:rsidRPr="00322196" w:rsidRDefault="00C74CA5" w:rsidP="00B61BCD">
      <w:pPr>
        <w:pStyle w:val="Encabezadodetda"/>
        <w:suppressAutoHyphens w:val="0"/>
        <w:jc w:val="both"/>
        <w:rPr>
          <w:rFonts w:ascii="Times" w:hAnsi="Times"/>
          <w:sz w:val="22"/>
          <w:szCs w:val="22"/>
        </w:rPr>
      </w:pPr>
    </w:p>
    <w:p w14:paraId="078836AA"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sz w:val="22"/>
          <w:szCs w:val="22"/>
        </w:rPr>
        <w:t xml:space="preserve">“Searching for </w:t>
      </w:r>
      <w:r w:rsidRPr="00322196">
        <w:rPr>
          <w:rFonts w:ascii="Times" w:hAnsi="Times"/>
          <w:bCs/>
          <w:sz w:val="22"/>
          <w:szCs w:val="22"/>
        </w:rPr>
        <w:t>novel therapeutic approaches in renovascular disease”. Indiana University School of Medicine, October 22</w:t>
      </w:r>
      <w:r w:rsidRPr="00322196">
        <w:rPr>
          <w:rFonts w:ascii="Times" w:hAnsi="Times"/>
          <w:bCs/>
          <w:sz w:val="22"/>
          <w:szCs w:val="22"/>
          <w:vertAlign w:val="superscript"/>
        </w:rPr>
        <w:t>nd</w:t>
      </w:r>
      <w:r w:rsidRPr="00322196">
        <w:rPr>
          <w:rFonts w:ascii="Times" w:hAnsi="Times"/>
          <w:bCs/>
          <w:sz w:val="22"/>
          <w:szCs w:val="22"/>
        </w:rPr>
        <w:t>, 2013.</w:t>
      </w:r>
    </w:p>
    <w:p w14:paraId="0FA5D6A0" w14:textId="77777777" w:rsidR="00C74CA5" w:rsidRPr="00322196" w:rsidRDefault="00C74CA5" w:rsidP="00B61BCD">
      <w:pPr>
        <w:pStyle w:val="Encabezadodetda"/>
        <w:suppressAutoHyphens w:val="0"/>
        <w:jc w:val="both"/>
        <w:rPr>
          <w:rFonts w:ascii="Times" w:hAnsi="Times"/>
          <w:sz w:val="22"/>
          <w:szCs w:val="22"/>
        </w:rPr>
      </w:pPr>
    </w:p>
    <w:p w14:paraId="68277ACF"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sz w:val="22"/>
          <w:szCs w:val="22"/>
        </w:rPr>
        <w:t>“</w:t>
      </w:r>
      <w:r w:rsidRPr="00322196">
        <w:rPr>
          <w:rFonts w:ascii="Times" w:hAnsi="Times"/>
          <w:bCs/>
          <w:sz w:val="22"/>
          <w:szCs w:val="22"/>
        </w:rPr>
        <w:t xml:space="preserve">Therapeutic strategies in experimental renovascular disease”. Department of Radiology Seminar Series, </w:t>
      </w:r>
      <w:r w:rsidRPr="00322196">
        <w:rPr>
          <w:rFonts w:ascii="Times" w:hAnsi="Times"/>
          <w:color w:val="000000"/>
          <w:sz w:val="22"/>
          <w:szCs w:val="22"/>
        </w:rPr>
        <w:t>University of Mississippi Medical Center. January 15</w:t>
      </w:r>
      <w:r w:rsidRPr="00322196">
        <w:rPr>
          <w:rFonts w:ascii="Times" w:hAnsi="Times"/>
          <w:color w:val="000000"/>
          <w:sz w:val="22"/>
          <w:szCs w:val="22"/>
          <w:vertAlign w:val="superscript"/>
        </w:rPr>
        <w:t>th</w:t>
      </w:r>
      <w:r w:rsidRPr="00322196">
        <w:rPr>
          <w:rFonts w:ascii="Times" w:hAnsi="Times"/>
          <w:color w:val="000000"/>
          <w:sz w:val="22"/>
          <w:szCs w:val="22"/>
        </w:rPr>
        <w:t>, 2014.</w:t>
      </w:r>
    </w:p>
    <w:p w14:paraId="4D9F4A5D" w14:textId="77777777" w:rsidR="00C74CA5" w:rsidRPr="00322196" w:rsidRDefault="00C74CA5" w:rsidP="00B61BCD">
      <w:pPr>
        <w:pStyle w:val="Encabezadodetda"/>
        <w:suppressAutoHyphens w:val="0"/>
        <w:jc w:val="both"/>
        <w:rPr>
          <w:rFonts w:ascii="Times" w:hAnsi="Times"/>
          <w:sz w:val="22"/>
          <w:szCs w:val="22"/>
        </w:rPr>
      </w:pPr>
    </w:p>
    <w:p w14:paraId="72F4B297"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sz w:val="22"/>
          <w:szCs w:val="22"/>
        </w:rPr>
        <w:t>“</w:t>
      </w:r>
      <w:r w:rsidRPr="00322196">
        <w:rPr>
          <w:rFonts w:ascii="Times" w:hAnsi="Times"/>
          <w:bCs/>
          <w:sz w:val="22"/>
          <w:szCs w:val="22"/>
        </w:rPr>
        <w:t xml:space="preserve">Renal Artery Stenosis:  Clinical and Translational Implications”. Department of Physiology-Physiology in Medicine Seminar Series, </w:t>
      </w:r>
      <w:r w:rsidRPr="00322196">
        <w:rPr>
          <w:rFonts w:ascii="Times" w:hAnsi="Times"/>
          <w:color w:val="000000"/>
          <w:sz w:val="22"/>
          <w:szCs w:val="22"/>
        </w:rPr>
        <w:t>University of Mississippi Medical Center. May 7</w:t>
      </w:r>
      <w:r w:rsidRPr="00322196">
        <w:rPr>
          <w:rFonts w:ascii="Times" w:hAnsi="Times"/>
          <w:color w:val="000000"/>
          <w:sz w:val="22"/>
          <w:szCs w:val="22"/>
          <w:vertAlign w:val="superscript"/>
        </w:rPr>
        <w:t>th</w:t>
      </w:r>
      <w:r w:rsidRPr="00322196">
        <w:rPr>
          <w:rFonts w:ascii="Times" w:hAnsi="Times"/>
          <w:color w:val="000000"/>
          <w:sz w:val="22"/>
          <w:szCs w:val="22"/>
        </w:rPr>
        <w:t>, 2014.</w:t>
      </w:r>
    </w:p>
    <w:p w14:paraId="30743EC5" w14:textId="77777777" w:rsidR="00C74CA5" w:rsidRPr="00322196" w:rsidRDefault="00C74CA5" w:rsidP="00B61BCD">
      <w:pPr>
        <w:pStyle w:val="Encabezadodetda"/>
        <w:suppressAutoHyphens w:val="0"/>
        <w:jc w:val="both"/>
        <w:rPr>
          <w:rFonts w:ascii="Times" w:hAnsi="Times"/>
          <w:sz w:val="22"/>
          <w:szCs w:val="22"/>
        </w:rPr>
      </w:pPr>
    </w:p>
    <w:p w14:paraId="7698E567"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bCs/>
          <w:color w:val="000000"/>
          <w:sz w:val="22"/>
          <w:szCs w:val="22"/>
        </w:rPr>
        <w:t>“</w:t>
      </w:r>
      <w:proofErr w:type="spellStart"/>
      <w:r w:rsidRPr="00322196">
        <w:rPr>
          <w:rFonts w:ascii="Times" w:hAnsi="Times"/>
          <w:bCs/>
          <w:color w:val="000000"/>
          <w:sz w:val="22"/>
          <w:szCs w:val="22"/>
        </w:rPr>
        <w:t>Enfermedad</w:t>
      </w:r>
      <w:proofErr w:type="spellEnd"/>
      <w:r w:rsidRPr="00322196">
        <w:rPr>
          <w:rFonts w:ascii="Times" w:hAnsi="Times"/>
          <w:bCs/>
          <w:color w:val="000000"/>
          <w:sz w:val="22"/>
          <w:szCs w:val="22"/>
        </w:rPr>
        <w:t xml:space="preserve"> renovascular </w:t>
      </w:r>
      <w:proofErr w:type="spellStart"/>
      <w:r w:rsidRPr="00322196">
        <w:rPr>
          <w:rFonts w:ascii="Times" w:hAnsi="Times"/>
          <w:bCs/>
          <w:color w:val="000000"/>
          <w:sz w:val="22"/>
          <w:szCs w:val="22"/>
        </w:rPr>
        <w:t>cronica</w:t>
      </w:r>
      <w:proofErr w:type="spellEnd"/>
      <w:r w:rsidRPr="00322196">
        <w:rPr>
          <w:rFonts w:ascii="Times" w:hAnsi="Times"/>
          <w:bCs/>
          <w:color w:val="000000"/>
          <w:sz w:val="22"/>
          <w:szCs w:val="22"/>
        </w:rPr>
        <w:t xml:space="preserve">: </w:t>
      </w:r>
      <w:proofErr w:type="spellStart"/>
      <w:r w:rsidRPr="00322196">
        <w:rPr>
          <w:rFonts w:ascii="Times" w:hAnsi="Times"/>
          <w:bCs/>
          <w:color w:val="000000"/>
          <w:sz w:val="22"/>
          <w:szCs w:val="22"/>
        </w:rPr>
        <w:t>angioplastia</w:t>
      </w:r>
      <w:proofErr w:type="spellEnd"/>
      <w:r w:rsidRPr="00322196">
        <w:rPr>
          <w:rFonts w:ascii="Times" w:hAnsi="Times"/>
          <w:bCs/>
          <w:color w:val="000000"/>
          <w:sz w:val="22"/>
          <w:szCs w:val="22"/>
        </w:rPr>
        <w:t xml:space="preserve"> renal, </w:t>
      </w:r>
      <w:proofErr w:type="spellStart"/>
      <w:r w:rsidRPr="00322196">
        <w:rPr>
          <w:rFonts w:ascii="Times" w:hAnsi="Times"/>
          <w:bCs/>
          <w:color w:val="000000"/>
          <w:sz w:val="22"/>
          <w:szCs w:val="22"/>
        </w:rPr>
        <w:t>tratamiento</w:t>
      </w:r>
      <w:proofErr w:type="spellEnd"/>
      <w:r w:rsidRPr="00322196">
        <w:rPr>
          <w:rFonts w:ascii="Times" w:hAnsi="Times"/>
          <w:bCs/>
          <w:color w:val="000000"/>
          <w:sz w:val="22"/>
          <w:szCs w:val="22"/>
        </w:rPr>
        <w:t xml:space="preserve"> medico, o los dos?” </w:t>
      </w:r>
      <w:proofErr w:type="spellStart"/>
      <w:r w:rsidRPr="00322196">
        <w:rPr>
          <w:rFonts w:ascii="Times" w:hAnsi="Times"/>
          <w:sz w:val="22"/>
          <w:szCs w:val="22"/>
          <w:lang w:val="es-ES_tradnl"/>
        </w:rPr>
        <w:t>Department</w:t>
      </w:r>
      <w:proofErr w:type="spellEnd"/>
      <w:r w:rsidRPr="00322196">
        <w:rPr>
          <w:rFonts w:ascii="Times" w:hAnsi="Times"/>
          <w:sz w:val="22"/>
          <w:szCs w:val="22"/>
          <w:lang w:val="es-ES_tradnl"/>
        </w:rPr>
        <w:t xml:space="preserve"> of </w:t>
      </w:r>
      <w:proofErr w:type="spellStart"/>
      <w:r w:rsidRPr="00322196">
        <w:rPr>
          <w:rFonts w:ascii="Times" w:hAnsi="Times"/>
          <w:sz w:val="22"/>
          <w:szCs w:val="22"/>
          <w:lang w:val="es-ES_tradnl"/>
        </w:rPr>
        <w:t>Internal</w:t>
      </w:r>
      <w:proofErr w:type="spellEnd"/>
      <w:r w:rsidRPr="00322196">
        <w:rPr>
          <w:rFonts w:ascii="Times" w:hAnsi="Times"/>
          <w:sz w:val="22"/>
          <w:szCs w:val="22"/>
          <w:lang w:val="es-ES_tradnl"/>
        </w:rPr>
        <w:t xml:space="preserve"> Medicine, Hospital L.C. </w:t>
      </w:r>
      <w:proofErr w:type="spellStart"/>
      <w:r w:rsidRPr="00322196">
        <w:rPr>
          <w:rFonts w:ascii="Times" w:hAnsi="Times"/>
          <w:sz w:val="22"/>
          <w:szCs w:val="22"/>
          <w:lang w:val="es-ES_tradnl"/>
        </w:rPr>
        <w:t>Lagomaggiore</w:t>
      </w:r>
      <w:proofErr w:type="spellEnd"/>
      <w:r w:rsidRPr="00322196">
        <w:rPr>
          <w:rFonts w:ascii="Times" w:hAnsi="Times"/>
          <w:sz w:val="22"/>
          <w:szCs w:val="22"/>
          <w:lang w:val="es-ES_tradnl"/>
        </w:rPr>
        <w:t xml:space="preserve">, Mendoza, Argentina. </w:t>
      </w:r>
      <w:proofErr w:type="spellStart"/>
      <w:r w:rsidRPr="00322196">
        <w:rPr>
          <w:rFonts w:ascii="Times" w:hAnsi="Times"/>
          <w:sz w:val="22"/>
          <w:szCs w:val="22"/>
          <w:lang w:val="es-ES_tradnl"/>
        </w:rPr>
        <w:t>August</w:t>
      </w:r>
      <w:proofErr w:type="spellEnd"/>
      <w:r w:rsidRPr="00322196">
        <w:rPr>
          <w:rFonts w:ascii="Times" w:hAnsi="Times"/>
          <w:sz w:val="22"/>
          <w:szCs w:val="22"/>
          <w:lang w:val="es-ES_tradnl"/>
        </w:rPr>
        <w:t xml:space="preserve"> 14th, 2014.</w:t>
      </w:r>
    </w:p>
    <w:p w14:paraId="62A59874" w14:textId="77777777" w:rsidR="00C74CA5" w:rsidRPr="00322196" w:rsidRDefault="00C74CA5" w:rsidP="00B61BCD">
      <w:pPr>
        <w:pStyle w:val="Encabezadodetda"/>
        <w:suppressAutoHyphens w:val="0"/>
        <w:jc w:val="both"/>
        <w:rPr>
          <w:rFonts w:ascii="Times" w:hAnsi="Times"/>
          <w:sz w:val="22"/>
          <w:szCs w:val="22"/>
        </w:rPr>
      </w:pPr>
    </w:p>
    <w:p w14:paraId="05D673AF" w14:textId="77777777" w:rsidR="00C74CA5" w:rsidRPr="00322196" w:rsidRDefault="00C74CA5" w:rsidP="00B61BCD">
      <w:pPr>
        <w:pStyle w:val="Encabezadodetda"/>
        <w:numPr>
          <w:ilvl w:val="0"/>
          <w:numId w:val="8"/>
        </w:numPr>
        <w:suppressAutoHyphens w:val="0"/>
        <w:rPr>
          <w:rFonts w:ascii="Times" w:hAnsi="Times"/>
          <w:sz w:val="22"/>
          <w:szCs w:val="22"/>
        </w:rPr>
      </w:pPr>
      <w:r w:rsidRPr="00322196">
        <w:rPr>
          <w:rFonts w:ascii="Times" w:hAnsi="Times"/>
          <w:color w:val="000000"/>
          <w:sz w:val="22"/>
          <w:szCs w:val="22"/>
        </w:rPr>
        <w:t>“</w:t>
      </w:r>
      <w:r w:rsidRPr="00322196">
        <w:rPr>
          <w:rFonts w:ascii="Times" w:hAnsi="Times"/>
          <w:bCs/>
          <w:color w:val="000000"/>
          <w:sz w:val="22"/>
          <w:szCs w:val="22"/>
        </w:rPr>
        <w:t>Renal Therapeutic Angiogenesis for the Stenotic Kidney:</w:t>
      </w:r>
      <w:r w:rsidRPr="00322196">
        <w:rPr>
          <w:rFonts w:ascii="Times" w:hAnsi="Times"/>
          <w:bCs/>
          <w:iCs/>
          <w:color w:val="000000"/>
          <w:sz w:val="22"/>
          <w:szCs w:val="22"/>
        </w:rPr>
        <w:t xml:space="preserve"> Novel Application of Bioengineered Polymer-stabilized VEGF Constructs</w:t>
      </w:r>
      <w:r w:rsidRPr="00322196">
        <w:rPr>
          <w:rFonts w:ascii="Times" w:hAnsi="Times"/>
          <w:color w:val="000000"/>
          <w:sz w:val="22"/>
          <w:szCs w:val="22"/>
        </w:rPr>
        <w:t>” Department of Physiology and Biophysics-Seminar series, University of Mississippi Medical Center. February 4</w:t>
      </w:r>
      <w:r w:rsidRPr="00322196">
        <w:rPr>
          <w:rFonts w:ascii="Times" w:hAnsi="Times"/>
          <w:color w:val="000000"/>
          <w:sz w:val="22"/>
          <w:szCs w:val="22"/>
          <w:vertAlign w:val="superscript"/>
        </w:rPr>
        <w:t>th</w:t>
      </w:r>
      <w:r w:rsidRPr="00322196">
        <w:rPr>
          <w:rFonts w:ascii="Times" w:hAnsi="Times"/>
          <w:color w:val="000000"/>
          <w:sz w:val="22"/>
          <w:szCs w:val="22"/>
        </w:rPr>
        <w:t xml:space="preserve"> 2015.</w:t>
      </w:r>
    </w:p>
    <w:p w14:paraId="0F20B660" w14:textId="77777777" w:rsidR="00C74CA5" w:rsidRPr="00322196" w:rsidRDefault="00C74CA5" w:rsidP="00B61BCD">
      <w:pPr>
        <w:pStyle w:val="Encabezadodetda"/>
        <w:suppressAutoHyphens w:val="0"/>
        <w:rPr>
          <w:rFonts w:ascii="Times" w:hAnsi="Times"/>
          <w:sz w:val="22"/>
          <w:szCs w:val="22"/>
        </w:rPr>
      </w:pPr>
    </w:p>
    <w:p w14:paraId="75014462" w14:textId="676DD420" w:rsidR="00C74CA5" w:rsidRPr="00322196" w:rsidRDefault="00C74CA5" w:rsidP="00B61BCD">
      <w:pPr>
        <w:pStyle w:val="Encabezadodetda"/>
        <w:numPr>
          <w:ilvl w:val="0"/>
          <w:numId w:val="8"/>
        </w:numPr>
        <w:suppressAutoHyphens w:val="0"/>
        <w:rPr>
          <w:rFonts w:ascii="Times" w:hAnsi="Times"/>
          <w:sz w:val="22"/>
          <w:szCs w:val="22"/>
        </w:rPr>
      </w:pPr>
      <w:r w:rsidRPr="00322196">
        <w:rPr>
          <w:rFonts w:ascii="Times" w:hAnsi="Times"/>
          <w:sz w:val="22"/>
          <w:szCs w:val="22"/>
          <w:lang w:val="es-ES_tradnl"/>
        </w:rPr>
        <w:t>“</w:t>
      </w:r>
      <w:proofErr w:type="spellStart"/>
      <w:r w:rsidRPr="00322196">
        <w:rPr>
          <w:rFonts w:ascii="Times" w:hAnsi="Times"/>
          <w:sz w:val="22"/>
          <w:szCs w:val="22"/>
          <w:lang w:val="es-ES_tradnl"/>
        </w:rPr>
        <w:t>Therapeutic</w:t>
      </w:r>
      <w:proofErr w:type="spellEnd"/>
      <w:r w:rsidRPr="00322196">
        <w:rPr>
          <w:rFonts w:ascii="Times" w:hAnsi="Times"/>
          <w:sz w:val="22"/>
          <w:szCs w:val="22"/>
          <w:lang w:val="es-ES_tradnl"/>
        </w:rPr>
        <w:t xml:space="preserve"> </w:t>
      </w:r>
      <w:proofErr w:type="spellStart"/>
      <w:r w:rsidRPr="00322196">
        <w:rPr>
          <w:rFonts w:ascii="Times" w:hAnsi="Times"/>
          <w:sz w:val="22"/>
          <w:szCs w:val="22"/>
          <w:lang w:val="es-ES_tradnl"/>
        </w:rPr>
        <w:t>Angiogenesis</w:t>
      </w:r>
      <w:proofErr w:type="spellEnd"/>
      <w:r w:rsidRPr="00322196">
        <w:rPr>
          <w:rFonts w:ascii="Times" w:hAnsi="Times"/>
          <w:sz w:val="22"/>
          <w:szCs w:val="22"/>
          <w:lang w:val="es-ES_tradnl"/>
        </w:rPr>
        <w:t xml:space="preserve"> </w:t>
      </w:r>
      <w:proofErr w:type="spellStart"/>
      <w:r w:rsidRPr="00322196">
        <w:rPr>
          <w:rFonts w:ascii="Times" w:hAnsi="Times"/>
          <w:sz w:val="22"/>
          <w:szCs w:val="22"/>
          <w:lang w:val="es-ES_tradnl"/>
        </w:rPr>
        <w:t>for</w:t>
      </w:r>
      <w:proofErr w:type="spellEnd"/>
      <w:r w:rsidRPr="00322196">
        <w:rPr>
          <w:rFonts w:ascii="Times" w:hAnsi="Times"/>
          <w:sz w:val="22"/>
          <w:szCs w:val="22"/>
          <w:lang w:val="es-ES_tradnl"/>
        </w:rPr>
        <w:t xml:space="preserve"> </w:t>
      </w:r>
      <w:proofErr w:type="spellStart"/>
      <w:r w:rsidRPr="00322196">
        <w:rPr>
          <w:rFonts w:ascii="Times" w:hAnsi="Times"/>
          <w:sz w:val="22"/>
          <w:szCs w:val="22"/>
          <w:lang w:val="es-ES_tradnl"/>
        </w:rPr>
        <w:t>the</w:t>
      </w:r>
      <w:proofErr w:type="spellEnd"/>
      <w:r w:rsidRPr="00322196">
        <w:rPr>
          <w:rFonts w:ascii="Times" w:hAnsi="Times"/>
          <w:sz w:val="22"/>
          <w:szCs w:val="22"/>
          <w:lang w:val="es-ES_tradnl"/>
        </w:rPr>
        <w:t xml:space="preserve"> </w:t>
      </w:r>
      <w:proofErr w:type="spellStart"/>
      <w:r w:rsidRPr="00322196">
        <w:rPr>
          <w:rFonts w:ascii="Times" w:hAnsi="Times"/>
          <w:sz w:val="22"/>
          <w:szCs w:val="22"/>
          <w:lang w:val="es-ES_tradnl"/>
        </w:rPr>
        <w:t>Kidney</w:t>
      </w:r>
      <w:proofErr w:type="spellEnd"/>
      <w:r w:rsidRPr="00322196">
        <w:rPr>
          <w:rFonts w:ascii="Times" w:hAnsi="Times"/>
          <w:sz w:val="22"/>
          <w:szCs w:val="22"/>
          <w:lang w:val="es-ES_tradnl"/>
        </w:rPr>
        <w:t xml:space="preserve">: </w:t>
      </w:r>
      <w:proofErr w:type="spellStart"/>
      <w:proofErr w:type="gramStart"/>
      <w:r w:rsidRPr="00322196">
        <w:rPr>
          <w:rFonts w:ascii="Times" w:hAnsi="Times"/>
          <w:sz w:val="22"/>
          <w:szCs w:val="22"/>
          <w:lang w:val="es-ES_tradnl"/>
        </w:rPr>
        <w:t>Any</w:t>
      </w:r>
      <w:proofErr w:type="spellEnd"/>
      <w:r w:rsidRPr="00322196">
        <w:rPr>
          <w:rFonts w:ascii="Times" w:hAnsi="Times"/>
          <w:sz w:val="22"/>
          <w:szCs w:val="22"/>
          <w:lang w:val="es-ES_tradnl"/>
        </w:rPr>
        <w:t xml:space="preserve"> Chance?</w:t>
      </w:r>
      <w:proofErr w:type="gramEnd"/>
      <w:r w:rsidRPr="00322196">
        <w:rPr>
          <w:rFonts w:ascii="Times" w:hAnsi="Times"/>
          <w:sz w:val="22"/>
          <w:szCs w:val="22"/>
          <w:lang w:val="es-ES_tradnl"/>
        </w:rPr>
        <w:t xml:space="preserve">”. </w:t>
      </w:r>
      <w:proofErr w:type="spellStart"/>
      <w:r w:rsidRPr="00322196">
        <w:rPr>
          <w:rFonts w:ascii="Times" w:hAnsi="Times"/>
          <w:sz w:val="22"/>
          <w:szCs w:val="22"/>
          <w:lang w:val="es-ES_tradnl"/>
        </w:rPr>
        <w:t>Nephrology</w:t>
      </w:r>
      <w:proofErr w:type="spellEnd"/>
      <w:r w:rsidRPr="00322196">
        <w:rPr>
          <w:rFonts w:ascii="Times" w:hAnsi="Times"/>
          <w:sz w:val="22"/>
          <w:szCs w:val="22"/>
          <w:lang w:val="es-ES_tradnl"/>
        </w:rPr>
        <w:t xml:space="preserve"> Grand Rounds</w:t>
      </w:r>
      <w:r w:rsidR="00A3008C" w:rsidRPr="00322196">
        <w:rPr>
          <w:rFonts w:ascii="Times" w:hAnsi="Times"/>
          <w:sz w:val="22"/>
          <w:szCs w:val="22"/>
          <w:lang w:val="es-ES_tradnl"/>
        </w:rPr>
        <w:t xml:space="preserve"> </w:t>
      </w:r>
      <w:r w:rsidRPr="00322196">
        <w:rPr>
          <w:rFonts w:ascii="Times" w:hAnsi="Times"/>
          <w:sz w:val="22"/>
          <w:szCs w:val="22"/>
          <w:lang w:val="es-ES_tradnl"/>
        </w:rPr>
        <w:t>-</w:t>
      </w:r>
      <w:r w:rsidR="00A3008C" w:rsidRPr="00322196">
        <w:rPr>
          <w:rFonts w:ascii="Consolas" w:hAnsi="Consolas" w:cs="Consolas"/>
          <w:snapToGrid/>
          <w:sz w:val="22"/>
          <w:szCs w:val="22"/>
        </w:rPr>
        <w:t xml:space="preserve"> </w:t>
      </w:r>
      <w:r w:rsidR="00A3008C" w:rsidRPr="00322196">
        <w:rPr>
          <w:rFonts w:ascii="Times" w:hAnsi="Times"/>
          <w:sz w:val="22"/>
          <w:szCs w:val="22"/>
        </w:rPr>
        <w:t>Weill Cornell Medical Center</w:t>
      </w:r>
      <w:r w:rsidRPr="00322196">
        <w:rPr>
          <w:rFonts w:ascii="Times" w:hAnsi="Times"/>
          <w:sz w:val="22"/>
          <w:szCs w:val="22"/>
          <w:lang w:val="es-ES_tradnl"/>
        </w:rPr>
        <w:t xml:space="preserve">/Memorial </w:t>
      </w:r>
      <w:proofErr w:type="spellStart"/>
      <w:r w:rsidRPr="00322196">
        <w:rPr>
          <w:rFonts w:ascii="Times" w:hAnsi="Times"/>
          <w:sz w:val="22"/>
          <w:szCs w:val="22"/>
          <w:lang w:val="es-ES_tradnl"/>
        </w:rPr>
        <w:t>Sloan</w:t>
      </w:r>
      <w:proofErr w:type="spellEnd"/>
      <w:r w:rsidRPr="00322196">
        <w:rPr>
          <w:rFonts w:ascii="Times" w:hAnsi="Times"/>
          <w:sz w:val="22"/>
          <w:szCs w:val="22"/>
          <w:lang w:val="es-ES_tradnl"/>
        </w:rPr>
        <w:t xml:space="preserve"> </w:t>
      </w:r>
      <w:proofErr w:type="spellStart"/>
      <w:r w:rsidRPr="00322196">
        <w:rPr>
          <w:rFonts w:ascii="Times" w:hAnsi="Times"/>
          <w:sz w:val="22"/>
          <w:szCs w:val="22"/>
          <w:lang w:val="es-ES_tradnl"/>
        </w:rPr>
        <w:t>Kettering</w:t>
      </w:r>
      <w:proofErr w:type="spellEnd"/>
      <w:r w:rsidRPr="00322196">
        <w:rPr>
          <w:rFonts w:ascii="Times" w:hAnsi="Times"/>
          <w:sz w:val="22"/>
          <w:szCs w:val="22"/>
          <w:lang w:val="es-ES_tradnl"/>
        </w:rPr>
        <w:t xml:space="preserve"> </w:t>
      </w:r>
      <w:proofErr w:type="spellStart"/>
      <w:r w:rsidRPr="00322196">
        <w:rPr>
          <w:rFonts w:ascii="Times" w:hAnsi="Times"/>
          <w:sz w:val="22"/>
          <w:szCs w:val="22"/>
          <w:lang w:val="es-ES_tradnl"/>
        </w:rPr>
        <w:t>Cancer</w:t>
      </w:r>
      <w:proofErr w:type="spellEnd"/>
      <w:r w:rsidRPr="00322196">
        <w:rPr>
          <w:rFonts w:ascii="Times" w:hAnsi="Times"/>
          <w:sz w:val="22"/>
          <w:szCs w:val="22"/>
          <w:lang w:val="es-ES_tradnl"/>
        </w:rPr>
        <w:t xml:space="preserve"> Center, NY. </w:t>
      </w:r>
      <w:proofErr w:type="spellStart"/>
      <w:r w:rsidRPr="00322196">
        <w:rPr>
          <w:rFonts w:ascii="Times" w:hAnsi="Times"/>
          <w:sz w:val="22"/>
          <w:szCs w:val="22"/>
          <w:lang w:val="es-ES_tradnl"/>
        </w:rPr>
        <w:t>April</w:t>
      </w:r>
      <w:proofErr w:type="spellEnd"/>
      <w:r w:rsidRPr="00322196">
        <w:rPr>
          <w:rFonts w:ascii="Times" w:hAnsi="Times"/>
          <w:sz w:val="22"/>
          <w:szCs w:val="22"/>
          <w:lang w:val="es-ES_tradnl"/>
        </w:rPr>
        <w:t xml:space="preserve"> 8th, 2015.</w:t>
      </w:r>
    </w:p>
    <w:p w14:paraId="4CA956B1" w14:textId="77777777" w:rsidR="00C74CA5" w:rsidRPr="00322196" w:rsidRDefault="00C74CA5" w:rsidP="00B61BCD">
      <w:pPr>
        <w:pStyle w:val="Encabezadodetda"/>
        <w:suppressAutoHyphens w:val="0"/>
        <w:jc w:val="both"/>
        <w:rPr>
          <w:rFonts w:ascii="Times" w:hAnsi="Times"/>
          <w:sz w:val="22"/>
          <w:szCs w:val="22"/>
        </w:rPr>
      </w:pPr>
    </w:p>
    <w:p w14:paraId="176F9E25" w14:textId="0A87C755"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sz w:val="22"/>
          <w:szCs w:val="22"/>
          <w:lang w:val="es-ES_tradnl"/>
        </w:rPr>
        <w:t>“</w:t>
      </w:r>
      <w:r w:rsidRPr="00322196">
        <w:rPr>
          <w:rFonts w:ascii="Times" w:hAnsi="Times"/>
          <w:bCs/>
          <w:color w:val="000000"/>
          <w:sz w:val="22"/>
          <w:szCs w:val="22"/>
        </w:rPr>
        <w:t xml:space="preserve">Targeting the Renal Microcirculation: </w:t>
      </w:r>
      <w:proofErr w:type="spellStart"/>
      <w:r w:rsidRPr="00322196">
        <w:rPr>
          <w:rFonts w:ascii="Times" w:hAnsi="Times"/>
          <w:sz w:val="22"/>
          <w:szCs w:val="22"/>
          <w:lang w:val="es-ES_tradnl"/>
        </w:rPr>
        <w:t>Therapeutic</w:t>
      </w:r>
      <w:proofErr w:type="spellEnd"/>
      <w:r w:rsidRPr="00322196">
        <w:rPr>
          <w:rFonts w:ascii="Times" w:hAnsi="Times"/>
          <w:sz w:val="22"/>
          <w:szCs w:val="22"/>
          <w:lang w:val="es-ES_tradnl"/>
        </w:rPr>
        <w:t xml:space="preserve"> </w:t>
      </w:r>
      <w:proofErr w:type="spellStart"/>
      <w:r w:rsidRPr="00322196">
        <w:rPr>
          <w:rFonts w:ascii="Times" w:hAnsi="Times"/>
          <w:sz w:val="22"/>
          <w:szCs w:val="22"/>
          <w:lang w:val="es-ES_tradnl"/>
        </w:rPr>
        <w:t>Angiogenesis</w:t>
      </w:r>
      <w:proofErr w:type="spellEnd"/>
      <w:r w:rsidRPr="00322196">
        <w:rPr>
          <w:rFonts w:ascii="Times" w:hAnsi="Times"/>
          <w:sz w:val="22"/>
          <w:szCs w:val="22"/>
          <w:lang w:val="es-ES_tradnl"/>
        </w:rPr>
        <w:t xml:space="preserve"> in </w:t>
      </w:r>
      <w:proofErr w:type="spellStart"/>
      <w:r w:rsidRPr="00322196">
        <w:rPr>
          <w:rFonts w:ascii="Times" w:hAnsi="Times"/>
          <w:sz w:val="22"/>
          <w:szCs w:val="22"/>
          <w:lang w:val="es-ES_tradnl"/>
        </w:rPr>
        <w:t>Renovascular</w:t>
      </w:r>
      <w:proofErr w:type="spellEnd"/>
      <w:r w:rsidRPr="00322196">
        <w:rPr>
          <w:rFonts w:ascii="Times" w:hAnsi="Times"/>
          <w:sz w:val="22"/>
          <w:szCs w:val="22"/>
          <w:lang w:val="es-ES_tradnl"/>
        </w:rPr>
        <w:t xml:space="preserve"> </w:t>
      </w:r>
      <w:proofErr w:type="spellStart"/>
      <w:r w:rsidRPr="00322196">
        <w:rPr>
          <w:rFonts w:ascii="Times" w:hAnsi="Times"/>
          <w:sz w:val="22"/>
          <w:szCs w:val="22"/>
          <w:lang w:val="es-ES_tradnl"/>
        </w:rPr>
        <w:t>Disease</w:t>
      </w:r>
      <w:proofErr w:type="spellEnd"/>
      <w:r w:rsidRPr="00322196">
        <w:rPr>
          <w:rFonts w:ascii="Times" w:hAnsi="Times"/>
          <w:sz w:val="22"/>
          <w:szCs w:val="22"/>
          <w:lang w:val="es-ES_tradnl"/>
        </w:rPr>
        <w:t xml:space="preserve">”. </w:t>
      </w:r>
      <w:proofErr w:type="spellStart"/>
      <w:r w:rsidRPr="00322196">
        <w:rPr>
          <w:rFonts w:ascii="Times" w:hAnsi="Times"/>
          <w:sz w:val="22"/>
          <w:szCs w:val="22"/>
          <w:lang w:val="es-ES_tradnl"/>
        </w:rPr>
        <w:t>University</w:t>
      </w:r>
      <w:proofErr w:type="spellEnd"/>
      <w:r w:rsidRPr="00322196">
        <w:rPr>
          <w:rFonts w:ascii="Times" w:hAnsi="Times"/>
          <w:sz w:val="22"/>
          <w:szCs w:val="22"/>
          <w:lang w:val="es-ES_tradnl"/>
        </w:rPr>
        <w:t xml:space="preserve"> of Manchester, </w:t>
      </w:r>
      <w:proofErr w:type="spellStart"/>
      <w:r w:rsidRPr="00322196">
        <w:rPr>
          <w:rFonts w:ascii="Times" w:hAnsi="Times"/>
          <w:sz w:val="22"/>
          <w:szCs w:val="22"/>
          <w:lang w:val="es-ES_tradnl"/>
        </w:rPr>
        <w:t>Salford</w:t>
      </w:r>
      <w:proofErr w:type="spellEnd"/>
      <w:r w:rsidR="002130C1" w:rsidRPr="00322196">
        <w:rPr>
          <w:rFonts w:ascii="Times" w:hAnsi="Times"/>
          <w:sz w:val="22"/>
          <w:szCs w:val="22"/>
          <w:lang w:val="es-ES_tradnl"/>
        </w:rPr>
        <w:t xml:space="preserve"> Royal Hospital</w:t>
      </w:r>
      <w:r w:rsidRPr="00322196">
        <w:rPr>
          <w:rFonts w:ascii="Times" w:hAnsi="Times"/>
          <w:sz w:val="22"/>
          <w:szCs w:val="22"/>
          <w:lang w:val="es-ES_tradnl"/>
        </w:rPr>
        <w:t xml:space="preserve">, Manchester, UK. </w:t>
      </w:r>
      <w:proofErr w:type="spellStart"/>
      <w:r w:rsidRPr="00322196">
        <w:rPr>
          <w:rFonts w:ascii="Times" w:hAnsi="Times"/>
          <w:sz w:val="22"/>
          <w:szCs w:val="22"/>
          <w:lang w:val="es-ES_tradnl"/>
        </w:rPr>
        <w:t>May</w:t>
      </w:r>
      <w:proofErr w:type="spellEnd"/>
      <w:r w:rsidRPr="00322196">
        <w:rPr>
          <w:rFonts w:ascii="Times" w:hAnsi="Times"/>
          <w:sz w:val="22"/>
          <w:szCs w:val="22"/>
          <w:lang w:val="es-ES_tradnl"/>
        </w:rPr>
        <w:t xml:space="preserve"> 27th, 2015.</w:t>
      </w:r>
    </w:p>
    <w:p w14:paraId="30129CC0" w14:textId="77777777" w:rsidR="00C74CA5" w:rsidRPr="00322196" w:rsidRDefault="00C74CA5" w:rsidP="00B61BCD">
      <w:pPr>
        <w:pStyle w:val="Encabezadodetda"/>
        <w:suppressAutoHyphens w:val="0"/>
        <w:jc w:val="both"/>
        <w:rPr>
          <w:rFonts w:ascii="Times" w:hAnsi="Times"/>
          <w:sz w:val="22"/>
          <w:szCs w:val="22"/>
        </w:rPr>
      </w:pPr>
    </w:p>
    <w:p w14:paraId="55144B23" w14:textId="77777777"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color w:val="000000"/>
          <w:sz w:val="22"/>
          <w:szCs w:val="22"/>
        </w:rPr>
        <w:t>“</w:t>
      </w:r>
      <w:r w:rsidRPr="00322196">
        <w:rPr>
          <w:rFonts w:ascii="Times" w:hAnsi="Times"/>
          <w:bCs/>
          <w:color w:val="000000"/>
          <w:sz w:val="22"/>
          <w:szCs w:val="22"/>
        </w:rPr>
        <w:t>Animal Models of Renovascular Hypertension: From Swine to Pearls.” American Society of Nephrology-Kidney Week 2015, San Diego, CA, November 2015.</w:t>
      </w:r>
    </w:p>
    <w:p w14:paraId="3EE7BA15" w14:textId="77777777" w:rsidR="00C74CA5" w:rsidRPr="00322196" w:rsidRDefault="00C74CA5" w:rsidP="00B61BCD">
      <w:pPr>
        <w:pStyle w:val="Encabezadodetda"/>
        <w:suppressAutoHyphens w:val="0"/>
        <w:jc w:val="both"/>
        <w:rPr>
          <w:rFonts w:ascii="Times" w:hAnsi="Times"/>
          <w:sz w:val="22"/>
          <w:szCs w:val="22"/>
        </w:rPr>
      </w:pPr>
    </w:p>
    <w:p w14:paraId="37FB4DE2" w14:textId="0529445B" w:rsidR="00C74CA5" w:rsidRPr="00322196" w:rsidRDefault="00C74CA5" w:rsidP="00B61BCD">
      <w:pPr>
        <w:pStyle w:val="Encabezadodetda"/>
        <w:numPr>
          <w:ilvl w:val="0"/>
          <w:numId w:val="8"/>
        </w:numPr>
        <w:suppressAutoHyphens w:val="0"/>
        <w:jc w:val="both"/>
        <w:rPr>
          <w:rFonts w:ascii="Times" w:hAnsi="Times"/>
          <w:sz w:val="22"/>
          <w:szCs w:val="22"/>
        </w:rPr>
      </w:pPr>
      <w:r w:rsidRPr="00322196">
        <w:rPr>
          <w:rFonts w:ascii="Times" w:hAnsi="Times"/>
          <w:color w:val="000000"/>
          <w:sz w:val="22"/>
          <w:szCs w:val="22"/>
        </w:rPr>
        <w:t>“</w:t>
      </w:r>
      <w:r w:rsidRPr="00322196">
        <w:rPr>
          <w:rFonts w:ascii="Times" w:hAnsi="Times"/>
          <w:bCs/>
          <w:color w:val="000000"/>
          <w:sz w:val="22"/>
          <w:szCs w:val="22"/>
        </w:rPr>
        <w:t>Renal Microcirculation in Dyslipidemia and Obesity.” American Society of Nephrology-Kidney Week 2015, San Diego, CA, November 2015.</w:t>
      </w:r>
    </w:p>
    <w:p w14:paraId="4C0343D6" w14:textId="77777777" w:rsidR="00F5634D" w:rsidRPr="00322196" w:rsidRDefault="00F5634D" w:rsidP="00B61BCD">
      <w:pPr>
        <w:pStyle w:val="Encabezadodetda"/>
        <w:suppressAutoHyphens w:val="0"/>
        <w:jc w:val="both"/>
        <w:rPr>
          <w:rFonts w:ascii="Times" w:hAnsi="Times"/>
          <w:sz w:val="22"/>
          <w:szCs w:val="22"/>
        </w:rPr>
      </w:pPr>
    </w:p>
    <w:p w14:paraId="0465AF50" w14:textId="0ACC7C55" w:rsidR="00F5634D" w:rsidRPr="00322196" w:rsidRDefault="00F5634D" w:rsidP="00B61BCD">
      <w:pPr>
        <w:pStyle w:val="Encabezadodetda"/>
        <w:numPr>
          <w:ilvl w:val="0"/>
          <w:numId w:val="8"/>
        </w:numPr>
        <w:suppressAutoHyphens w:val="0"/>
        <w:jc w:val="both"/>
        <w:rPr>
          <w:rFonts w:ascii="Times" w:hAnsi="Times"/>
          <w:sz w:val="22"/>
          <w:szCs w:val="22"/>
        </w:rPr>
      </w:pPr>
      <w:r w:rsidRPr="00322196">
        <w:rPr>
          <w:rFonts w:ascii="Times" w:hAnsi="Times"/>
          <w:sz w:val="22"/>
          <w:szCs w:val="22"/>
          <w:lang w:val="es-ES_tradnl"/>
        </w:rPr>
        <w:lastRenderedPageBreak/>
        <w:t>“</w:t>
      </w:r>
      <w:r w:rsidRPr="00322196">
        <w:rPr>
          <w:rFonts w:ascii="Times" w:hAnsi="Times"/>
          <w:bCs/>
          <w:color w:val="000000"/>
          <w:sz w:val="22"/>
          <w:szCs w:val="22"/>
        </w:rPr>
        <w:t xml:space="preserve">Therapeutic Angiogenesis to Protect the Kidney: </w:t>
      </w:r>
      <w:proofErr w:type="gramStart"/>
      <w:r w:rsidRPr="00322196">
        <w:rPr>
          <w:rFonts w:ascii="Times" w:hAnsi="Times"/>
          <w:bCs/>
          <w:color w:val="000000"/>
          <w:sz w:val="22"/>
          <w:szCs w:val="22"/>
        </w:rPr>
        <w:t>More than a wishful thinking?</w:t>
      </w:r>
      <w:proofErr w:type="gramEnd"/>
      <w:r w:rsidRPr="00322196">
        <w:rPr>
          <w:rFonts w:ascii="Times" w:hAnsi="Times"/>
          <w:sz w:val="22"/>
          <w:szCs w:val="22"/>
          <w:lang w:val="es-ES_tradnl"/>
        </w:rPr>
        <w:t xml:space="preserve">”. </w:t>
      </w:r>
      <w:proofErr w:type="spellStart"/>
      <w:r w:rsidRPr="00322196">
        <w:rPr>
          <w:rFonts w:ascii="Times" w:hAnsi="Times"/>
          <w:sz w:val="22"/>
          <w:szCs w:val="22"/>
          <w:lang w:val="es-ES_tradnl"/>
        </w:rPr>
        <w:t>Institute</w:t>
      </w:r>
      <w:proofErr w:type="spellEnd"/>
      <w:r w:rsidRPr="00322196">
        <w:rPr>
          <w:rFonts w:ascii="Times" w:hAnsi="Times"/>
          <w:sz w:val="22"/>
          <w:szCs w:val="22"/>
          <w:lang w:val="es-ES_tradnl"/>
        </w:rPr>
        <w:t xml:space="preserve"> of Cardiovascular </w:t>
      </w:r>
      <w:proofErr w:type="spellStart"/>
      <w:r w:rsidRPr="00322196">
        <w:rPr>
          <w:rFonts w:ascii="Times" w:hAnsi="Times"/>
          <w:sz w:val="22"/>
          <w:szCs w:val="22"/>
          <w:lang w:val="es-ES_tradnl"/>
        </w:rPr>
        <w:t>Sciences</w:t>
      </w:r>
      <w:proofErr w:type="spellEnd"/>
      <w:r w:rsidRPr="00322196">
        <w:rPr>
          <w:rFonts w:ascii="Times" w:hAnsi="Times"/>
          <w:sz w:val="22"/>
          <w:szCs w:val="22"/>
          <w:lang w:val="es-ES_tradnl"/>
        </w:rPr>
        <w:t xml:space="preserve">, </w:t>
      </w:r>
      <w:proofErr w:type="spellStart"/>
      <w:r w:rsidRPr="00322196">
        <w:rPr>
          <w:rFonts w:ascii="Times" w:hAnsi="Times"/>
          <w:sz w:val="22"/>
          <w:szCs w:val="22"/>
          <w:lang w:val="es-ES_tradnl"/>
        </w:rPr>
        <w:t>University</w:t>
      </w:r>
      <w:proofErr w:type="spellEnd"/>
      <w:r w:rsidRPr="00322196">
        <w:rPr>
          <w:rFonts w:ascii="Times" w:hAnsi="Times"/>
          <w:sz w:val="22"/>
          <w:szCs w:val="22"/>
          <w:lang w:val="es-ES_tradnl"/>
        </w:rPr>
        <w:t xml:space="preserve"> of Manchester, Manchester, UK. </w:t>
      </w:r>
      <w:proofErr w:type="spellStart"/>
      <w:r w:rsidRPr="00322196">
        <w:rPr>
          <w:rFonts w:ascii="Times" w:hAnsi="Times"/>
          <w:sz w:val="22"/>
          <w:szCs w:val="22"/>
          <w:lang w:val="es-ES_tradnl"/>
        </w:rPr>
        <w:t>February</w:t>
      </w:r>
      <w:proofErr w:type="spellEnd"/>
      <w:r w:rsidRPr="00322196">
        <w:rPr>
          <w:rFonts w:ascii="Times" w:hAnsi="Times"/>
          <w:sz w:val="22"/>
          <w:szCs w:val="22"/>
          <w:lang w:val="es-ES_tradnl"/>
        </w:rPr>
        <w:t xml:space="preserve"> 3rd, 2016.</w:t>
      </w:r>
    </w:p>
    <w:p w14:paraId="2F090CA1" w14:textId="77777777" w:rsidR="00F5634D" w:rsidRPr="00322196" w:rsidRDefault="00F5634D" w:rsidP="00B61BCD">
      <w:pPr>
        <w:pStyle w:val="Encabezadodetda"/>
        <w:suppressAutoHyphens w:val="0"/>
        <w:jc w:val="both"/>
        <w:rPr>
          <w:rFonts w:ascii="Times" w:hAnsi="Times"/>
          <w:sz w:val="22"/>
          <w:szCs w:val="22"/>
        </w:rPr>
      </w:pPr>
    </w:p>
    <w:p w14:paraId="4DBF0C0B" w14:textId="28BA4D01" w:rsidR="00F5634D" w:rsidRPr="00322196" w:rsidRDefault="00F5634D" w:rsidP="00B61BCD">
      <w:pPr>
        <w:pStyle w:val="Encabezadodetda"/>
        <w:numPr>
          <w:ilvl w:val="0"/>
          <w:numId w:val="8"/>
        </w:numPr>
        <w:suppressAutoHyphens w:val="0"/>
        <w:rPr>
          <w:rFonts w:ascii="Times" w:hAnsi="Times"/>
          <w:sz w:val="22"/>
          <w:szCs w:val="22"/>
        </w:rPr>
      </w:pPr>
      <w:r w:rsidRPr="00322196">
        <w:rPr>
          <w:rFonts w:ascii="Times" w:hAnsi="Times"/>
          <w:color w:val="000000"/>
          <w:sz w:val="22"/>
          <w:szCs w:val="22"/>
        </w:rPr>
        <w:t>“</w:t>
      </w:r>
      <w:r w:rsidRPr="00322196">
        <w:rPr>
          <w:rFonts w:ascii="Times" w:hAnsi="Times"/>
          <w:bCs/>
          <w:color w:val="000000"/>
          <w:sz w:val="22"/>
          <w:szCs w:val="22"/>
        </w:rPr>
        <w:t>Targeting the Renal Microcirculation: Prevent the loss of, protect the damaged, create new ones</w:t>
      </w:r>
      <w:r w:rsidRPr="00322196">
        <w:rPr>
          <w:rFonts w:ascii="Times" w:hAnsi="Times"/>
          <w:color w:val="000000"/>
          <w:sz w:val="22"/>
          <w:szCs w:val="22"/>
        </w:rPr>
        <w:t>” Department of Physiology and Biophysics-Seminar series, University of Mississippi Medical Center. February 17</w:t>
      </w:r>
      <w:r w:rsidRPr="00322196">
        <w:rPr>
          <w:rFonts w:ascii="Times" w:hAnsi="Times"/>
          <w:color w:val="000000"/>
          <w:sz w:val="22"/>
          <w:szCs w:val="22"/>
          <w:vertAlign w:val="superscript"/>
        </w:rPr>
        <w:t>th</w:t>
      </w:r>
      <w:r w:rsidRPr="00322196">
        <w:rPr>
          <w:rFonts w:ascii="Times" w:hAnsi="Times"/>
          <w:color w:val="000000"/>
          <w:sz w:val="22"/>
          <w:szCs w:val="22"/>
        </w:rPr>
        <w:t xml:space="preserve"> 2016.</w:t>
      </w:r>
    </w:p>
    <w:p w14:paraId="318E4A68" w14:textId="77777777" w:rsidR="00F5634D" w:rsidRPr="00322196" w:rsidRDefault="00F5634D" w:rsidP="00B61BCD">
      <w:pPr>
        <w:pStyle w:val="Encabezadodetda"/>
        <w:suppressAutoHyphens w:val="0"/>
        <w:rPr>
          <w:rFonts w:ascii="Times" w:hAnsi="Times"/>
          <w:sz w:val="22"/>
          <w:szCs w:val="22"/>
        </w:rPr>
      </w:pPr>
    </w:p>
    <w:p w14:paraId="61CA7576" w14:textId="2FF328AE" w:rsidR="00F5634D" w:rsidRPr="00322196" w:rsidRDefault="00F5634D" w:rsidP="00B61BCD">
      <w:pPr>
        <w:pStyle w:val="Encabezadodetda"/>
        <w:numPr>
          <w:ilvl w:val="0"/>
          <w:numId w:val="8"/>
        </w:numPr>
        <w:suppressAutoHyphens w:val="0"/>
        <w:jc w:val="both"/>
        <w:rPr>
          <w:rFonts w:ascii="Times" w:hAnsi="Times"/>
          <w:sz w:val="22"/>
          <w:szCs w:val="22"/>
        </w:rPr>
      </w:pPr>
      <w:r w:rsidRPr="00322196">
        <w:rPr>
          <w:rFonts w:ascii="Times" w:hAnsi="Times"/>
          <w:bCs/>
          <w:color w:val="000000"/>
          <w:sz w:val="22"/>
          <w:szCs w:val="22"/>
        </w:rPr>
        <w:t xml:space="preserve">“Angiogenesis </w:t>
      </w:r>
      <w:proofErr w:type="spellStart"/>
      <w:r w:rsidRPr="00322196">
        <w:rPr>
          <w:rFonts w:ascii="Times" w:hAnsi="Times"/>
          <w:bCs/>
          <w:color w:val="000000"/>
          <w:sz w:val="22"/>
          <w:szCs w:val="22"/>
        </w:rPr>
        <w:t>Terapeutica</w:t>
      </w:r>
      <w:proofErr w:type="spellEnd"/>
      <w:r w:rsidRPr="00322196">
        <w:rPr>
          <w:rFonts w:ascii="Times" w:hAnsi="Times"/>
          <w:bCs/>
          <w:color w:val="000000"/>
          <w:sz w:val="22"/>
          <w:szCs w:val="22"/>
        </w:rPr>
        <w:t xml:space="preserve"> </w:t>
      </w:r>
      <w:proofErr w:type="spellStart"/>
      <w:r w:rsidRPr="00322196">
        <w:rPr>
          <w:rFonts w:ascii="Times" w:hAnsi="Times"/>
          <w:bCs/>
          <w:color w:val="000000"/>
          <w:sz w:val="22"/>
          <w:szCs w:val="22"/>
        </w:rPr>
        <w:t>en</w:t>
      </w:r>
      <w:proofErr w:type="spellEnd"/>
      <w:r w:rsidRPr="00322196">
        <w:rPr>
          <w:rFonts w:ascii="Times" w:hAnsi="Times"/>
          <w:bCs/>
          <w:color w:val="000000"/>
          <w:sz w:val="22"/>
          <w:szCs w:val="22"/>
        </w:rPr>
        <w:t xml:space="preserve"> </w:t>
      </w:r>
      <w:proofErr w:type="spellStart"/>
      <w:r w:rsidRPr="00322196">
        <w:rPr>
          <w:rFonts w:ascii="Times" w:hAnsi="Times"/>
          <w:bCs/>
          <w:color w:val="000000"/>
          <w:sz w:val="22"/>
          <w:szCs w:val="22"/>
        </w:rPr>
        <w:t>Enfermedad</w:t>
      </w:r>
      <w:proofErr w:type="spellEnd"/>
      <w:r w:rsidRPr="00322196">
        <w:rPr>
          <w:rFonts w:ascii="Times" w:hAnsi="Times"/>
          <w:bCs/>
          <w:color w:val="000000"/>
          <w:sz w:val="22"/>
          <w:szCs w:val="22"/>
        </w:rPr>
        <w:t xml:space="preserve"> Renal </w:t>
      </w:r>
      <w:proofErr w:type="spellStart"/>
      <w:r w:rsidRPr="00322196">
        <w:rPr>
          <w:rFonts w:ascii="Times" w:hAnsi="Times"/>
          <w:bCs/>
          <w:color w:val="000000"/>
          <w:sz w:val="22"/>
          <w:szCs w:val="22"/>
        </w:rPr>
        <w:t>Cronica</w:t>
      </w:r>
      <w:proofErr w:type="spellEnd"/>
      <w:r w:rsidRPr="00322196">
        <w:rPr>
          <w:rFonts w:ascii="Times" w:hAnsi="Times"/>
          <w:bCs/>
          <w:color w:val="000000"/>
          <w:sz w:val="22"/>
          <w:szCs w:val="22"/>
        </w:rPr>
        <w:t xml:space="preserve">” </w:t>
      </w:r>
      <w:proofErr w:type="spellStart"/>
      <w:r w:rsidRPr="00322196">
        <w:rPr>
          <w:rFonts w:ascii="Times" w:hAnsi="Times"/>
          <w:sz w:val="22"/>
          <w:szCs w:val="22"/>
          <w:lang w:val="es-ES_tradnl"/>
        </w:rPr>
        <w:t>Department</w:t>
      </w:r>
      <w:proofErr w:type="spellEnd"/>
      <w:r w:rsidRPr="00322196">
        <w:rPr>
          <w:rFonts w:ascii="Times" w:hAnsi="Times"/>
          <w:sz w:val="22"/>
          <w:szCs w:val="22"/>
          <w:lang w:val="es-ES_tradnl"/>
        </w:rPr>
        <w:t xml:space="preserve"> of </w:t>
      </w:r>
      <w:proofErr w:type="spellStart"/>
      <w:r w:rsidRPr="00322196">
        <w:rPr>
          <w:rFonts w:ascii="Times" w:hAnsi="Times"/>
          <w:sz w:val="22"/>
          <w:szCs w:val="22"/>
          <w:lang w:val="es-ES_tradnl"/>
        </w:rPr>
        <w:t>Internal</w:t>
      </w:r>
      <w:proofErr w:type="spellEnd"/>
      <w:r w:rsidRPr="00322196">
        <w:rPr>
          <w:rFonts w:ascii="Times" w:hAnsi="Times"/>
          <w:sz w:val="22"/>
          <w:szCs w:val="22"/>
          <w:lang w:val="es-ES_tradnl"/>
        </w:rPr>
        <w:t xml:space="preserve"> Medicine, Hospital L.C. </w:t>
      </w:r>
      <w:proofErr w:type="spellStart"/>
      <w:r w:rsidRPr="00322196">
        <w:rPr>
          <w:rFonts w:ascii="Times" w:hAnsi="Times"/>
          <w:sz w:val="22"/>
          <w:szCs w:val="22"/>
          <w:lang w:val="es-ES_tradnl"/>
        </w:rPr>
        <w:t>Lagomaggiore</w:t>
      </w:r>
      <w:proofErr w:type="spellEnd"/>
      <w:r w:rsidRPr="00322196">
        <w:rPr>
          <w:rFonts w:ascii="Times" w:hAnsi="Times"/>
          <w:sz w:val="22"/>
          <w:szCs w:val="22"/>
          <w:lang w:val="es-ES_tradnl"/>
        </w:rPr>
        <w:t xml:space="preserve">, Mendoza, Argentina. </w:t>
      </w:r>
      <w:proofErr w:type="spellStart"/>
      <w:r w:rsidRPr="00322196">
        <w:rPr>
          <w:rFonts w:ascii="Times" w:hAnsi="Times"/>
          <w:sz w:val="22"/>
          <w:szCs w:val="22"/>
          <w:lang w:val="es-ES_tradnl"/>
        </w:rPr>
        <w:t>March</w:t>
      </w:r>
      <w:proofErr w:type="spellEnd"/>
      <w:r w:rsidRPr="00322196">
        <w:rPr>
          <w:rFonts w:ascii="Times" w:hAnsi="Times"/>
          <w:sz w:val="22"/>
          <w:szCs w:val="22"/>
          <w:lang w:val="es-ES_tradnl"/>
        </w:rPr>
        <w:t xml:space="preserve"> 16th, 2016.</w:t>
      </w:r>
    </w:p>
    <w:p w14:paraId="3AFC9280" w14:textId="77777777" w:rsidR="006E50E8" w:rsidRPr="00322196" w:rsidRDefault="006E50E8" w:rsidP="00B61BCD">
      <w:pPr>
        <w:pStyle w:val="Encabezadodetda"/>
        <w:suppressAutoHyphens w:val="0"/>
        <w:jc w:val="both"/>
        <w:rPr>
          <w:rFonts w:ascii="Times" w:hAnsi="Times"/>
          <w:sz w:val="22"/>
          <w:szCs w:val="22"/>
        </w:rPr>
      </w:pPr>
    </w:p>
    <w:p w14:paraId="0DE5911C" w14:textId="0AE7936F" w:rsidR="006E50E8" w:rsidRPr="00322196" w:rsidRDefault="006E50E8" w:rsidP="00B61BCD">
      <w:pPr>
        <w:pStyle w:val="Encabezadodetda"/>
        <w:numPr>
          <w:ilvl w:val="0"/>
          <w:numId w:val="8"/>
        </w:numPr>
        <w:suppressAutoHyphens w:val="0"/>
        <w:jc w:val="both"/>
        <w:rPr>
          <w:rFonts w:ascii="Times" w:hAnsi="Times"/>
          <w:sz w:val="22"/>
          <w:szCs w:val="22"/>
        </w:rPr>
      </w:pPr>
      <w:r w:rsidRPr="00322196">
        <w:rPr>
          <w:sz w:val="22"/>
          <w:szCs w:val="22"/>
        </w:rPr>
        <w:t xml:space="preserve"> “</w:t>
      </w:r>
      <w:r w:rsidRPr="00322196">
        <w:rPr>
          <w:bCs/>
          <w:sz w:val="22"/>
          <w:szCs w:val="22"/>
        </w:rPr>
        <w:t>A Novel Biopolymer-Delivered VEGF for Therapeutic Angiogenesis in Renovascular Disease: Targeting the Kidney Via Systemic Administration”. Free communication-53th ERA-EDTA, Vienna, Austria, May 2016.</w:t>
      </w:r>
    </w:p>
    <w:p w14:paraId="5C8C6F8D" w14:textId="77777777" w:rsidR="004D58D6" w:rsidRPr="00322196" w:rsidRDefault="004D58D6" w:rsidP="00B61BCD">
      <w:pPr>
        <w:pStyle w:val="Encabezadodetda"/>
        <w:suppressAutoHyphens w:val="0"/>
        <w:jc w:val="both"/>
        <w:rPr>
          <w:rFonts w:ascii="Times" w:hAnsi="Times"/>
          <w:sz w:val="22"/>
          <w:szCs w:val="22"/>
        </w:rPr>
      </w:pPr>
    </w:p>
    <w:p w14:paraId="24E0BBAC" w14:textId="7BEA4160" w:rsidR="004D58D6" w:rsidRPr="00322196" w:rsidRDefault="004D58D6" w:rsidP="00B61BCD">
      <w:pPr>
        <w:pStyle w:val="Encabezadodetda"/>
        <w:numPr>
          <w:ilvl w:val="0"/>
          <w:numId w:val="8"/>
        </w:numPr>
        <w:suppressAutoHyphens w:val="0"/>
        <w:jc w:val="both"/>
        <w:rPr>
          <w:rFonts w:ascii="Times" w:hAnsi="Times"/>
          <w:sz w:val="22"/>
          <w:szCs w:val="22"/>
        </w:rPr>
      </w:pPr>
      <w:r w:rsidRPr="00322196">
        <w:rPr>
          <w:bCs/>
          <w:sz w:val="22"/>
          <w:szCs w:val="22"/>
        </w:rPr>
        <w:t>“</w:t>
      </w:r>
      <w:r w:rsidR="001C3E78" w:rsidRPr="00322196">
        <w:rPr>
          <w:bCs/>
          <w:sz w:val="22"/>
          <w:szCs w:val="22"/>
        </w:rPr>
        <w:t xml:space="preserve">Small vessels, big role: Renal microcirculation and progressive renal injury”. </w:t>
      </w:r>
      <w:r w:rsidR="001C3E78" w:rsidRPr="00322196">
        <w:rPr>
          <w:rFonts w:ascii="Times" w:hAnsi="Times"/>
          <w:color w:val="000000"/>
          <w:sz w:val="22"/>
          <w:szCs w:val="22"/>
        </w:rPr>
        <w:t>Council of High Blood Pressure Research-</w:t>
      </w:r>
      <w:r w:rsidR="0069058A" w:rsidRPr="00322196">
        <w:rPr>
          <w:rFonts w:ascii="Times" w:hAnsi="Times"/>
          <w:color w:val="000000"/>
          <w:sz w:val="22"/>
          <w:szCs w:val="22"/>
        </w:rPr>
        <w:t>Mid-C</w:t>
      </w:r>
      <w:r w:rsidR="001C3E78" w:rsidRPr="00322196">
        <w:rPr>
          <w:rFonts w:ascii="Times" w:hAnsi="Times"/>
          <w:color w:val="000000"/>
          <w:sz w:val="22"/>
          <w:szCs w:val="22"/>
        </w:rPr>
        <w:t>areer Award for Research Excellence. Orlando, FL, September 2016.</w:t>
      </w:r>
    </w:p>
    <w:p w14:paraId="0D41530D" w14:textId="77777777" w:rsidR="003D3E65" w:rsidRPr="00322196" w:rsidRDefault="003D3E65" w:rsidP="00B61BCD">
      <w:pPr>
        <w:pStyle w:val="Encabezadodetda"/>
        <w:suppressAutoHyphens w:val="0"/>
        <w:jc w:val="both"/>
        <w:rPr>
          <w:rFonts w:ascii="Times" w:hAnsi="Times"/>
          <w:sz w:val="22"/>
          <w:szCs w:val="22"/>
        </w:rPr>
      </w:pPr>
    </w:p>
    <w:p w14:paraId="794954A6" w14:textId="2E04EB23" w:rsidR="003D3E65" w:rsidRPr="00322196" w:rsidRDefault="003D3E65" w:rsidP="00B61BCD">
      <w:pPr>
        <w:pStyle w:val="Encabezadodetda"/>
        <w:numPr>
          <w:ilvl w:val="0"/>
          <w:numId w:val="8"/>
        </w:numPr>
        <w:suppressAutoHyphens w:val="0"/>
        <w:jc w:val="both"/>
        <w:rPr>
          <w:rFonts w:ascii="Times" w:hAnsi="Times"/>
          <w:sz w:val="22"/>
          <w:szCs w:val="22"/>
        </w:rPr>
      </w:pPr>
      <w:r w:rsidRPr="00322196">
        <w:rPr>
          <w:rFonts w:ascii="Times" w:hAnsi="Times"/>
          <w:color w:val="000000"/>
          <w:sz w:val="22"/>
          <w:szCs w:val="22"/>
        </w:rPr>
        <w:t>“Therapeutic angiogenesis for the renal microcirculation: Small vessels, big role”. University of Aachen, Aachen, Germany. May 31</w:t>
      </w:r>
      <w:r w:rsidRPr="00322196">
        <w:rPr>
          <w:rFonts w:ascii="Times" w:hAnsi="Times"/>
          <w:color w:val="000000"/>
          <w:sz w:val="22"/>
          <w:szCs w:val="22"/>
          <w:vertAlign w:val="superscript"/>
        </w:rPr>
        <w:t>st</w:t>
      </w:r>
      <w:r w:rsidRPr="00322196">
        <w:rPr>
          <w:rFonts w:ascii="Times" w:hAnsi="Times"/>
          <w:color w:val="000000"/>
          <w:sz w:val="22"/>
          <w:szCs w:val="22"/>
        </w:rPr>
        <w:t xml:space="preserve"> 2017.</w:t>
      </w:r>
    </w:p>
    <w:p w14:paraId="4AB22D39" w14:textId="77777777" w:rsidR="00C05DD9" w:rsidRPr="00322196" w:rsidRDefault="00C05DD9" w:rsidP="00B61BCD">
      <w:pPr>
        <w:pStyle w:val="Encabezadodetda"/>
        <w:suppressAutoHyphens w:val="0"/>
        <w:jc w:val="both"/>
        <w:rPr>
          <w:rFonts w:ascii="Times" w:hAnsi="Times"/>
          <w:sz w:val="22"/>
          <w:szCs w:val="22"/>
        </w:rPr>
      </w:pPr>
    </w:p>
    <w:p w14:paraId="767D9460" w14:textId="0B8FFDB6" w:rsidR="00C05DD9" w:rsidRPr="00322196" w:rsidRDefault="00C05DD9" w:rsidP="00B61BCD">
      <w:pPr>
        <w:pStyle w:val="Encabezadodetda"/>
        <w:numPr>
          <w:ilvl w:val="0"/>
          <w:numId w:val="8"/>
        </w:numPr>
        <w:suppressAutoHyphens w:val="0"/>
        <w:jc w:val="both"/>
        <w:rPr>
          <w:rFonts w:ascii="Times" w:hAnsi="Times"/>
          <w:sz w:val="22"/>
          <w:szCs w:val="22"/>
        </w:rPr>
      </w:pPr>
      <w:r w:rsidRPr="00322196">
        <w:rPr>
          <w:rFonts w:ascii="Times" w:hAnsi="Times"/>
          <w:color w:val="000000"/>
          <w:sz w:val="22"/>
          <w:szCs w:val="22"/>
        </w:rPr>
        <w:t xml:space="preserve">“Reversal of renal dysfunction and injury by therapeutic angiogenesis in chronic renal disease: not everything is lost”. 54th ERA-EDTA, Madrid, Spain, June </w:t>
      </w:r>
      <w:r w:rsidR="003D3E65" w:rsidRPr="00322196">
        <w:rPr>
          <w:rFonts w:ascii="Times" w:hAnsi="Times"/>
          <w:color w:val="000000"/>
          <w:sz w:val="22"/>
          <w:szCs w:val="22"/>
        </w:rPr>
        <w:t>5</w:t>
      </w:r>
      <w:r w:rsidR="003D3E65" w:rsidRPr="00322196">
        <w:rPr>
          <w:rFonts w:ascii="Times" w:hAnsi="Times"/>
          <w:color w:val="000000"/>
          <w:sz w:val="22"/>
          <w:szCs w:val="22"/>
          <w:vertAlign w:val="superscript"/>
        </w:rPr>
        <w:t>th</w:t>
      </w:r>
      <w:r w:rsidR="003D3E65" w:rsidRPr="00322196">
        <w:rPr>
          <w:rFonts w:ascii="Times" w:hAnsi="Times"/>
          <w:color w:val="000000"/>
          <w:sz w:val="22"/>
          <w:szCs w:val="22"/>
        </w:rPr>
        <w:t xml:space="preserve"> </w:t>
      </w:r>
      <w:r w:rsidRPr="00322196">
        <w:rPr>
          <w:rFonts w:ascii="Times" w:hAnsi="Times"/>
          <w:color w:val="000000"/>
          <w:sz w:val="22"/>
          <w:szCs w:val="22"/>
        </w:rPr>
        <w:t>2017</w:t>
      </w:r>
      <w:r w:rsidRPr="00322196">
        <w:rPr>
          <w:rFonts w:ascii="Times" w:hAnsi="Times"/>
          <w:i/>
          <w:color w:val="000000"/>
          <w:sz w:val="22"/>
          <w:szCs w:val="22"/>
        </w:rPr>
        <w:t>.</w:t>
      </w:r>
    </w:p>
    <w:p w14:paraId="34F5BDF0" w14:textId="77777777" w:rsidR="00B9672C" w:rsidRPr="00322196" w:rsidRDefault="00B9672C" w:rsidP="00B61BCD">
      <w:pPr>
        <w:pStyle w:val="Encabezadodetda"/>
        <w:suppressAutoHyphens w:val="0"/>
        <w:jc w:val="both"/>
        <w:rPr>
          <w:rFonts w:ascii="Times" w:hAnsi="Times"/>
          <w:sz w:val="22"/>
          <w:szCs w:val="22"/>
        </w:rPr>
      </w:pPr>
    </w:p>
    <w:p w14:paraId="09CA679E" w14:textId="224B6D9D" w:rsidR="00B9672C" w:rsidRPr="00322196" w:rsidRDefault="00B9672C" w:rsidP="00B61BCD">
      <w:pPr>
        <w:pStyle w:val="Encabezadodetda"/>
        <w:numPr>
          <w:ilvl w:val="0"/>
          <w:numId w:val="8"/>
        </w:numPr>
        <w:suppressAutoHyphens w:val="0"/>
        <w:jc w:val="both"/>
        <w:rPr>
          <w:rFonts w:ascii="Times" w:hAnsi="Times"/>
          <w:sz w:val="22"/>
          <w:szCs w:val="22"/>
        </w:rPr>
      </w:pPr>
      <w:r w:rsidRPr="00322196">
        <w:rPr>
          <w:rFonts w:ascii="Times" w:hAnsi="Times"/>
          <w:color w:val="000000"/>
          <w:sz w:val="22"/>
          <w:szCs w:val="22"/>
        </w:rPr>
        <w:t>“</w:t>
      </w:r>
      <w:r w:rsidRPr="00322196">
        <w:rPr>
          <w:rFonts w:ascii="Times" w:hAnsi="Times"/>
          <w:bCs/>
          <w:color w:val="000000"/>
          <w:sz w:val="22"/>
          <w:szCs w:val="22"/>
        </w:rPr>
        <w:t>Therapeutic angiogenesis for the kidney: Can we?</w:t>
      </w:r>
      <w:r w:rsidRPr="00322196">
        <w:rPr>
          <w:rFonts w:ascii="Times" w:hAnsi="Times"/>
          <w:color w:val="000000"/>
          <w:sz w:val="22"/>
          <w:szCs w:val="22"/>
        </w:rPr>
        <w:t>” Department of Physiology and Biophysics-Seminar series, University of Mississippi Medical Center. August 30</w:t>
      </w:r>
      <w:r w:rsidRPr="00322196">
        <w:rPr>
          <w:rFonts w:ascii="Times" w:hAnsi="Times"/>
          <w:color w:val="000000"/>
          <w:sz w:val="22"/>
          <w:szCs w:val="22"/>
          <w:vertAlign w:val="superscript"/>
        </w:rPr>
        <w:t>th</w:t>
      </w:r>
      <w:r w:rsidRPr="00322196">
        <w:rPr>
          <w:rFonts w:ascii="Times" w:hAnsi="Times"/>
          <w:sz w:val="22"/>
          <w:szCs w:val="22"/>
        </w:rPr>
        <w:t xml:space="preserve"> </w:t>
      </w:r>
      <w:r w:rsidRPr="00322196">
        <w:rPr>
          <w:rFonts w:ascii="Times" w:hAnsi="Times"/>
          <w:color w:val="000000"/>
          <w:sz w:val="22"/>
          <w:szCs w:val="22"/>
        </w:rPr>
        <w:t>2017.</w:t>
      </w:r>
    </w:p>
    <w:p w14:paraId="07701112" w14:textId="77777777" w:rsidR="00811E90" w:rsidRPr="00322196" w:rsidRDefault="00811E90" w:rsidP="00B61BCD">
      <w:pPr>
        <w:pStyle w:val="Encabezadodetda"/>
        <w:suppressAutoHyphens w:val="0"/>
        <w:jc w:val="both"/>
        <w:rPr>
          <w:rFonts w:ascii="Times" w:hAnsi="Times"/>
          <w:sz w:val="22"/>
          <w:szCs w:val="22"/>
        </w:rPr>
      </w:pPr>
    </w:p>
    <w:p w14:paraId="63D1ECA3" w14:textId="4348919D" w:rsidR="00811E90" w:rsidRPr="00322196" w:rsidRDefault="00811E90" w:rsidP="00B61BCD">
      <w:pPr>
        <w:pStyle w:val="Encabezadodetda"/>
        <w:numPr>
          <w:ilvl w:val="0"/>
          <w:numId w:val="8"/>
        </w:numPr>
        <w:suppressAutoHyphens w:val="0"/>
        <w:jc w:val="both"/>
        <w:rPr>
          <w:rFonts w:ascii="Times" w:hAnsi="Times"/>
          <w:sz w:val="22"/>
          <w:szCs w:val="22"/>
        </w:rPr>
      </w:pPr>
      <w:r w:rsidRPr="00322196">
        <w:rPr>
          <w:rFonts w:ascii="Times" w:hAnsi="Times"/>
          <w:sz w:val="22"/>
          <w:szCs w:val="22"/>
        </w:rPr>
        <w:t>“Small Vessels with a Big Role: Renal Microcirculation, Progression of Renal Injury, Therapeutic angiogenesis”.</w:t>
      </w:r>
      <w:r w:rsidRPr="00322196">
        <w:rPr>
          <w:sz w:val="22"/>
          <w:szCs w:val="22"/>
        </w:rPr>
        <w:t xml:space="preserve"> </w:t>
      </w:r>
      <w:r w:rsidRPr="00322196">
        <w:rPr>
          <w:rFonts w:ascii="Times" w:hAnsi="Times"/>
          <w:sz w:val="22"/>
          <w:szCs w:val="22"/>
        </w:rPr>
        <w:t>The British and Irish Hypertension Society Annual Scientific Meeting 2017. Glasgow, Scotland, September 12</w:t>
      </w:r>
      <w:r w:rsidRPr="00322196">
        <w:rPr>
          <w:rFonts w:ascii="Times" w:hAnsi="Times"/>
          <w:sz w:val="22"/>
          <w:szCs w:val="22"/>
          <w:vertAlign w:val="superscript"/>
        </w:rPr>
        <w:t>th</w:t>
      </w:r>
      <w:r w:rsidRPr="00322196">
        <w:rPr>
          <w:rFonts w:ascii="Times" w:hAnsi="Times"/>
          <w:sz w:val="22"/>
          <w:szCs w:val="22"/>
        </w:rPr>
        <w:t xml:space="preserve"> 2017.</w:t>
      </w:r>
    </w:p>
    <w:p w14:paraId="63E76575" w14:textId="77777777" w:rsidR="00DD5D1C" w:rsidRPr="00322196" w:rsidRDefault="00DD5D1C" w:rsidP="00B61BCD">
      <w:pPr>
        <w:pStyle w:val="Encabezadodetda"/>
        <w:suppressAutoHyphens w:val="0"/>
        <w:jc w:val="both"/>
        <w:rPr>
          <w:rFonts w:ascii="Times" w:hAnsi="Times"/>
          <w:sz w:val="22"/>
          <w:szCs w:val="22"/>
        </w:rPr>
      </w:pPr>
    </w:p>
    <w:p w14:paraId="1AC71E70" w14:textId="59C2EBCD" w:rsidR="00DD5D1C" w:rsidRPr="00322196" w:rsidRDefault="003D1607" w:rsidP="00B61BCD">
      <w:pPr>
        <w:pStyle w:val="ListParagraph"/>
        <w:widowControl w:val="0"/>
        <w:numPr>
          <w:ilvl w:val="0"/>
          <w:numId w:val="8"/>
        </w:numPr>
        <w:jc w:val="both"/>
        <w:rPr>
          <w:sz w:val="22"/>
          <w:szCs w:val="22"/>
        </w:rPr>
      </w:pPr>
      <w:r>
        <w:rPr>
          <w:sz w:val="22"/>
          <w:szCs w:val="22"/>
        </w:rPr>
        <w:t>Chade AR</w:t>
      </w:r>
      <w:r w:rsidR="00DD5D1C" w:rsidRPr="00322196">
        <w:rPr>
          <w:sz w:val="22"/>
          <w:szCs w:val="22"/>
        </w:rPr>
        <w:t>, Williams M, Bidwell GL: “Therapeutic angiogenesis in CKD”. American Society of Nephrology-Kidney Week 2017, New Orleans, LA, November 2017</w:t>
      </w:r>
      <w:r w:rsidR="00DD5D1C" w:rsidRPr="00322196">
        <w:rPr>
          <w:i/>
          <w:sz w:val="22"/>
          <w:szCs w:val="22"/>
        </w:rPr>
        <w:t>.</w:t>
      </w:r>
    </w:p>
    <w:p w14:paraId="7085A479" w14:textId="77777777" w:rsidR="00502982" w:rsidRPr="00322196" w:rsidRDefault="00502982" w:rsidP="00B61BCD">
      <w:pPr>
        <w:widowControl w:val="0"/>
        <w:jc w:val="both"/>
        <w:rPr>
          <w:sz w:val="22"/>
          <w:szCs w:val="22"/>
        </w:rPr>
      </w:pPr>
    </w:p>
    <w:p w14:paraId="579B0117" w14:textId="2864FE84" w:rsidR="00502982" w:rsidRPr="00322196" w:rsidRDefault="00502982" w:rsidP="00B61BCD">
      <w:pPr>
        <w:pStyle w:val="ListParagraph"/>
        <w:widowControl w:val="0"/>
        <w:numPr>
          <w:ilvl w:val="0"/>
          <w:numId w:val="8"/>
        </w:numPr>
        <w:jc w:val="both"/>
        <w:rPr>
          <w:sz w:val="22"/>
          <w:szCs w:val="22"/>
        </w:rPr>
      </w:pPr>
      <w:r w:rsidRPr="00322196">
        <w:rPr>
          <w:bCs/>
          <w:color w:val="000000"/>
          <w:sz w:val="22"/>
          <w:szCs w:val="22"/>
        </w:rPr>
        <w:t xml:space="preserve">“Angiogenesis </w:t>
      </w:r>
      <w:proofErr w:type="spellStart"/>
      <w:r w:rsidRPr="00322196">
        <w:rPr>
          <w:bCs/>
          <w:color w:val="000000"/>
          <w:sz w:val="22"/>
          <w:szCs w:val="22"/>
        </w:rPr>
        <w:t>terapeutica</w:t>
      </w:r>
      <w:proofErr w:type="spellEnd"/>
      <w:r w:rsidRPr="00322196">
        <w:rPr>
          <w:bCs/>
          <w:color w:val="000000"/>
          <w:sz w:val="22"/>
          <w:szCs w:val="22"/>
        </w:rPr>
        <w:t xml:space="preserve"> </w:t>
      </w:r>
      <w:proofErr w:type="spellStart"/>
      <w:r w:rsidRPr="00322196">
        <w:rPr>
          <w:bCs/>
          <w:color w:val="000000"/>
          <w:sz w:val="22"/>
          <w:szCs w:val="22"/>
        </w:rPr>
        <w:t>en</w:t>
      </w:r>
      <w:proofErr w:type="spellEnd"/>
      <w:r w:rsidRPr="00322196">
        <w:rPr>
          <w:bCs/>
          <w:color w:val="000000"/>
          <w:sz w:val="22"/>
          <w:szCs w:val="22"/>
        </w:rPr>
        <w:t xml:space="preserve"> </w:t>
      </w:r>
      <w:proofErr w:type="spellStart"/>
      <w:r w:rsidRPr="00322196">
        <w:rPr>
          <w:bCs/>
          <w:color w:val="000000"/>
          <w:sz w:val="22"/>
          <w:szCs w:val="22"/>
        </w:rPr>
        <w:t>enfermedad</w:t>
      </w:r>
      <w:proofErr w:type="spellEnd"/>
      <w:r w:rsidRPr="00322196">
        <w:rPr>
          <w:bCs/>
          <w:color w:val="000000"/>
          <w:sz w:val="22"/>
          <w:szCs w:val="22"/>
        </w:rPr>
        <w:t xml:space="preserve"> renal: una </w:t>
      </w:r>
      <w:proofErr w:type="spellStart"/>
      <w:r w:rsidRPr="00322196">
        <w:rPr>
          <w:bCs/>
          <w:color w:val="000000"/>
          <w:sz w:val="22"/>
          <w:szCs w:val="22"/>
        </w:rPr>
        <w:t>nueva</w:t>
      </w:r>
      <w:proofErr w:type="spellEnd"/>
      <w:r w:rsidRPr="00322196">
        <w:rPr>
          <w:bCs/>
          <w:color w:val="000000"/>
          <w:sz w:val="22"/>
          <w:szCs w:val="22"/>
        </w:rPr>
        <w:t xml:space="preserve"> </w:t>
      </w:r>
      <w:proofErr w:type="spellStart"/>
      <w:r w:rsidRPr="00322196">
        <w:rPr>
          <w:bCs/>
          <w:color w:val="000000"/>
          <w:sz w:val="22"/>
          <w:szCs w:val="22"/>
        </w:rPr>
        <w:t>estrategia</w:t>
      </w:r>
      <w:proofErr w:type="spellEnd"/>
      <w:r w:rsidRPr="00322196">
        <w:rPr>
          <w:bCs/>
          <w:color w:val="000000"/>
          <w:sz w:val="22"/>
          <w:szCs w:val="22"/>
        </w:rPr>
        <w:t xml:space="preserve">?”. </w:t>
      </w:r>
      <w:proofErr w:type="spellStart"/>
      <w:r w:rsidRPr="00322196">
        <w:rPr>
          <w:sz w:val="22"/>
          <w:szCs w:val="22"/>
          <w:lang w:val="es-ES_tradnl"/>
        </w:rPr>
        <w:t>School</w:t>
      </w:r>
      <w:proofErr w:type="spellEnd"/>
      <w:r w:rsidRPr="00322196">
        <w:rPr>
          <w:sz w:val="22"/>
          <w:szCs w:val="22"/>
          <w:lang w:val="es-ES_tradnl"/>
        </w:rPr>
        <w:t xml:space="preserve"> of Medicine, Universidad Nacional de Cuyo, Mendoza, Argentina. </w:t>
      </w:r>
      <w:proofErr w:type="spellStart"/>
      <w:r w:rsidR="0086047F" w:rsidRPr="00322196">
        <w:rPr>
          <w:sz w:val="22"/>
          <w:szCs w:val="22"/>
          <w:lang w:val="es-ES_tradnl"/>
        </w:rPr>
        <w:t>March</w:t>
      </w:r>
      <w:proofErr w:type="spellEnd"/>
      <w:r w:rsidR="0086047F" w:rsidRPr="00322196">
        <w:rPr>
          <w:sz w:val="22"/>
          <w:szCs w:val="22"/>
          <w:lang w:val="es-ES_tradnl"/>
        </w:rPr>
        <w:t xml:space="preserve"> 13</w:t>
      </w:r>
      <w:r w:rsidRPr="00322196">
        <w:rPr>
          <w:sz w:val="22"/>
          <w:szCs w:val="22"/>
          <w:lang w:val="es-ES_tradnl"/>
        </w:rPr>
        <w:t>th, 2018.</w:t>
      </w:r>
    </w:p>
    <w:p w14:paraId="34514477" w14:textId="77777777" w:rsidR="004113E1" w:rsidRPr="00322196" w:rsidRDefault="004113E1" w:rsidP="00B61BCD">
      <w:pPr>
        <w:widowControl w:val="0"/>
        <w:jc w:val="both"/>
        <w:rPr>
          <w:sz w:val="22"/>
          <w:szCs w:val="22"/>
        </w:rPr>
      </w:pPr>
    </w:p>
    <w:p w14:paraId="2381A189" w14:textId="59F9A99B" w:rsidR="004113E1" w:rsidRPr="00322196" w:rsidRDefault="004113E1" w:rsidP="00B61BCD">
      <w:pPr>
        <w:pStyle w:val="Encabezadodetda"/>
        <w:numPr>
          <w:ilvl w:val="0"/>
          <w:numId w:val="8"/>
        </w:numPr>
        <w:suppressAutoHyphens w:val="0"/>
        <w:jc w:val="both"/>
        <w:rPr>
          <w:rFonts w:ascii="Times" w:hAnsi="Times"/>
          <w:sz w:val="22"/>
          <w:szCs w:val="22"/>
        </w:rPr>
      </w:pPr>
      <w:r w:rsidRPr="00322196">
        <w:rPr>
          <w:rFonts w:ascii="Times" w:hAnsi="Times"/>
          <w:bCs/>
          <w:color w:val="000000"/>
          <w:sz w:val="22"/>
          <w:szCs w:val="22"/>
        </w:rPr>
        <w:t>“</w:t>
      </w:r>
      <w:r w:rsidR="002C0127" w:rsidRPr="00322196">
        <w:rPr>
          <w:rFonts w:ascii="Times" w:hAnsi="Times"/>
          <w:bCs/>
          <w:color w:val="000000"/>
          <w:sz w:val="22"/>
          <w:szCs w:val="22"/>
        </w:rPr>
        <w:t xml:space="preserve">Angiogenesis </w:t>
      </w:r>
      <w:proofErr w:type="spellStart"/>
      <w:r w:rsidR="002C0127" w:rsidRPr="00322196">
        <w:rPr>
          <w:rFonts w:ascii="Times" w:hAnsi="Times"/>
          <w:bCs/>
          <w:color w:val="000000"/>
          <w:sz w:val="22"/>
          <w:szCs w:val="22"/>
        </w:rPr>
        <w:t>Terapeutica</w:t>
      </w:r>
      <w:proofErr w:type="spellEnd"/>
      <w:r w:rsidR="002C0127" w:rsidRPr="00322196">
        <w:rPr>
          <w:rFonts w:ascii="Times" w:hAnsi="Times"/>
          <w:bCs/>
          <w:color w:val="000000"/>
          <w:sz w:val="22"/>
          <w:szCs w:val="22"/>
        </w:rPr>
        <w:t xml:space="preserve"> </w:t>
      </w:r>
      <w:proofErr w:type="spellStart"/>
      <w:r w:rsidRPr="00322196">
        <w:rPr>
          <w:rFonts w:ascii="Times" w:hAnsi="Times"/>
          <w:bCs/>
          <w:color w:val="000000"/>
          <w:sz w:val="22"/>
          <w:szCs w:val="22"/>
        </w:rPr>
        <w:t>en</w:t>
      </w:r>
      <w:proofErr w:type="spellEnd"/>
      <w:r w:rsidRPr="00322196">
        <w:rPr>
          <w:rFonts w:ascii="Times" w:hAnsi="Times"/>
          <w:bCs/>
          <w:color w:val="000000"/>
          <w:sz w:val="22"/>
          <w:szCs w:val="22"/>
        </w:rPr>
        <w:t xml:space="preserve"> </w:t>
      </w:r>
      <w:proofErr w:type="spellStart"/>
      <w:r w:rsidRPr="00322196">
        <w:rPr>
          <w:rFonts w:ascii="Times" w:hAnsi="Times"/>
          <w:bCs/>
          <w:color w:val="000000"/>
          <w:sz w:val="22"/>
          <w:szCs w:val="22"/>
        </w:rPr>
        <w:t>Enfermedad</w:t>
      </w:r>
      <w:proofErr w:type="spellEnd"/>
      <w:r w:rsidRPr="00322196">
        <w:rPr>
          <w:rFonts w:ascii="Times" w:hAnsi="Times"/>
          <w:bCs/>
          <w:color w:val="000000"/>
          <w:sz w:val="22"/>
          <w:szCs w:val="22"/>
        </w:rPr>
        <w:t xml:space="preserve"> Renal</w:t>
      </w:r>
      <w:r w:rsidR="002C0127" w:rsidRPr="00322196">
        <w:rPr>
          <w:rFonts w:ascii="Times" w:hAnsi="Times"/>
          <w:bCs/>
          <w:color w:val="000000"/>
          <w:sz w:val="22"/>
          <w:szCs w:val="22"/>
        </w:rPr>
        <w:t xml:space="preserve">: </w:t>
      </w:r>
      <w:proofErr w:type="spellStart"/>
      <w:r w:rsidR="002C0127" w:rsidRPr="00322196">
        <w:rPr>
          <w:rFonts w:ascii="Times" w:hAnsi="Times"/>
          <w:bCs/>
          <w:color w:val="000000"/>
          <w:sz w:val="22"/>
          <w:szCs w:val="22"/>
        </w:rPr>
        <w:t>Bioingenieria</w:t>
      </w:r>
      <w:proofErr w:type="spellEnd"/>
      <w:r w:rsidR="002C0127" w:rsidRPr="00322196">
        <w:rPr>
          <w:rFonts w:ascii="Times" w:hAnsi="Times"/>
          <w:bCs/>
          <w:color w:val="000000"/>
          <w:sz w:val="22"/>
          <w:szCs w:val="22"/>
        </w:rPr>
        <w:t xml:space="preserve"> </w:t>
      </w:r>
      <w:proofErr w:type="spellStart"/>
      <w:r w:rsidR="002C0127" w:rsidRPr="00322196">
        <w:rPr>
          <w:rFonts w:ascii="Times" w:hAnsi="Times"/>
          <w:bCs/>
          <w:color w:val="000000"/>
          <w:sz w:val="22"/>
          <w:szCs w:val="22"/>
        </w:rPr>
        <w:t>Aplicada</w:t>
      </w:r>
      <w:proofErr w:type="spellEnd"/>
      <w:r w:rsidRPr="00322196">
        <w:rPr>
          <w:rFonts w:ascii="Times" w:hAnsi="Times"/>
          <w:bCs/>
          <w:color w:val="000000"/>
          <w:sz w:val="22"/>
          <w:szCs w:val="22"/>
        </w:rPr>
        <w:t xml:space="preserve">”. </w:t>
      </w:r>
      <w:proofErr w:type="spellStart"/>
      <w:r w:rsidRPr="00322196">
        <w:rPr>
          <w:rFonts w:ascii="Times" w:hAnsi="Times"/>
          <w:sz w:val="22"/>
          <w:szCs w:val="22"/>
          <w:lang w:val="es-ES_tradnl"/>
        </w:rPr>
        <w:t>Department</w:t>
      </w:r>
      <w:proofErr w:type="spellEnd"/>
      <w:r w:rsidRPr="00322196">
        <w:rPr>
          <w:rFonts w:ascii="Times" w:hAnsi="Times"/>
          <w:sz w:val="22"/>
          <w:szCs w:val="22"/>
          <w:lang w:val="es-ES_tradnl"/>
        </w:rPr>
        <w:t xml:space="preserve"> of </w:t>
      </w:r>
      <w:proofErr w:type="spellStart"/>
      <w:r w:rsidRPr="00322196">
        <w:rPr>
          <w:rFonts w:ascii="Times" w:hAnsi="Times"/>
          <w:sz w:val="22"/>
          <w:szCs w:val="22"/>
          <w:lang w:val="es-ES_tradnl"/>
        </w:rPr>
        <w:t>Internal</w:t>
      </w:r>
      <w:proofErr w:type="spellEnd"/>
      <w:r w:rsidRPr="00322196">
        <w:rPr>
          <w:rFonts w:ascii="Times" w:hAnsi="Times"/>
          <w:sz w:val="22"/>
          <w:szCs w:val="22"/>
          <w:lang w:val="es-ES_tradnl"/>
        </w:rPr>
        <w:t xml:space="preserve"> Medicine, Hospital L.C. </w:t>
      </w:r>
      <w:proofErr w:type="spellStart"/>
      <w:r w:rsidRPr="00322196">
        <w:rPr>
          <w:rFonts w:ascii="Times" w:hAnsi="Times"/>
          <w:sz w:val="22"/>
          <w:szCs w:val="22"/>
          <w:lang w:val="es-ES_tradnl"/>
        </w:rPr>
        <w:t>Lagomaggiore</w:t>
      </w:r>
      <w:proofErr w:type="spellEnd"/>
      <w:r w:rsidRPr="00322196">
        <w:rPr>
          <w:rFonts w:ascii="Times" w:hAnsi="Times"/>
          <w:sz w:val="22"/>
          <w:szCs w:val="22"/>
          <w:lang w:val="es-ES_tradnl"/>
        </w:rPr>
        <w:t xml:space="preserve">, Mendoza, Argentina. </w:t>
      </w:r>
      <w:proofErr w:type="spellStart"/>
      <w:r w:rsidRPr="00322196">
        <w:rPr>
          <w:rFonts w:ascii="Times" w:hAnsi="Times"/>
          <w:sz w:val="22"/>
          <w:szCs w:val="22"/>
          <w:lang w:val="es-ES_tradnl"/>
        </w:rPr>
        <w:t>March</w:t>
      </w:r>
      <w:proofErr w:type="spellEnd"/>
      <w:r w:rsidRPr="00322196">
        <w:rPr>
          <w:rFonts w:ascii="Times" w:hAnsi="Times"/>
          <w:sz w:val="22"/>
          <w:szCs w:val="22"/>
          <w:lang w:val="es-ES_tradnl"/>
        </w:rPr>
        <w:t xml:space="preserve"> 14th, 2018.</w:t>
      </w:r>
    </w:p>
    <w:p w14:paraId="4FC1C580" w14:textId="77777777" w:rsidR="0073479D" w:rsidRPr="00322196" w:rsidRDefault="0073479D" w:rsidP="00B61BCD">
      <w:pPr>
        <w:pStyle w:val="Encabezadodetda"/>
        <w:suppressAutoHyphens w:val="0"/>
        <w:jc w:val="both"/>
        <w:rPr>
          <w:rFonts w:ascii="Times" w:hAnsi="Times"/>
          <w:sz w:val="22"/>
          <w:szCs w:val="22"/>
        </w:rPr>
      </w:pPr>
    </w:p>
    <w:p w14:paraId="0DECC803" w14:textId="0324ECCF" w:rsidR="0073479D" w:rsidRPr="00322196" w:rsidRDefault="0073479D" w:rsidP="00B61BCD">
      <w:pPr>
        <w:pStyle w:val="Encabezadodetda"/>
        <w:numPr>
          <w:ilvl w:val="0"/>
          <w:numId w:val="8"/>
        </w:numPr>
        <w:suppressAutoHyphens w:val="0"/>
        <w:jc w:val="both"/>
        <w:rPr>
          <w:rFonts w:ascii="Times" w:hAnsi="Times"/>
          <w:sz w:val="22"/>
          <w:szCs w:val="22"/>
        </w:rPr>
      </w:pPr>
      <w:r w:rsidRPr="00322196">
        <w:rPr>
          <w:rFonts w:ascii="Times" w:hAnsi="Times"/>
          <w:bCs/>
          <w:color w:val="000000"/>
          <w:sz w:val="22"/>
          <w:szCs w:val="22"/>
        </w:rPr>
        <w:t xml:space="preserve">“Developing New Therapies for renal disease”. </w:t>
      </w:r>
      <w:proofErr w:type="spellStart"/>
      <w:r w:rsidRPr="00322196">
        <w:rPr>
          <w:rFonts w:ascii="Times" w:hAnsi="Times"/>
          <w:sz w:val="22"/>
          <w:szCs w:val="22"/>
          <w:lang w:val="es-ES_tradnl"/>
        </w:rPr>
        <w:t>Pathology-Research</w:t>
      </w:r>
      <w:proofErr w:type="spellEnd"/>
      <w:r w:rsidRPr="00322196">
        <w:rPr>
          <w:rFonts w:ascii="Times" w:hAnsi="Times"/>
          <w:sz w:val="22"/>
          <w:szCs w:val="22"/>
          <w:lang w:val="es-ES_tradnl"/>
        </w:rPr>
        <w:t xml:space="preserve"> Day, </w:t>
      </w:r>
      <w:proofErr w:type="spellStart"/>
      <w:r w:rsidRPr="00322196">
        <w:rPr>
          <w:rFonts w:ascii="Times" w:hAnsi="Times"/>
          <w:sz w:val="22"/>
          <w:szCs w:val="22"/>
          <w:lang w:val="es-ES_tradnl"/>
        </w:rPr>
        <w:t>University</w:t>
      </w:r>
      <w:proofErr w:type="spellEnd"/>
      <w:r w:rsidRPr="00322196">
        <w:rPr>
          <w:rFonts w:ascii="Times" w:hAnsi="Times"/>
          <w:sz w:val="22"/>
          <w:szCs w:val="22"/>
          <w:lang w:val="es-ES_tradnl"/>
        </w:rPr>
        <w:t xml:space="preserve"> of Mississippi </w:t>
      </w:r>
      <w:r w:rsidR="00F03988" w:rsidRPr="00322196">
        <w:rPr>
          <w:rFonts w:ascii="Times" w:hAnsi="Times"/>
          <w:sz w:val="22"/>
          <w:szCs w:val="22"/>
          <w:lang w:val="es-ES_tradnl"/>
        </w:rPr>
        <w:t>M</w:t>
      </w:r>
      <w:r w:rsidRPr="00322196">
        <w:rPr>
          <w:rFonts w:ascii="Times" w:hAnsi="Times"/>
          <w:sz w:val="22"/>
          <w:szCs w:val="22"/>
          <w:lang w:val="es-ES_tradnl"/>
        </w:rPr>
        <w:t xml:space="preserve">edical </w:t>
      </w:r>
      <w:r w:rsidR="00F03988" w:rsidRPr="00322196">
        <w:rPr>
          <w:rFonts w:ascii="Times" w:hAnsi="Times"/>
          <w:sz w:val="22"/>
          <w:szCs w:val="22"/>
          <w:lang w:val="es-ES_tradnl"/>
        </w:rPr>
        <w:t>C</w:t>
      </w:r>
      <w:r w:rsidRPr="00322196">
        <w:rPr>
          <w:rFonts w:ascii="Times" w:hAnsi="Times"/>
          <w:sz w:val="22"/>
          <w:szCs w:val="22"/>
          <w:lang w:val="es-ES_tradnl"/>
        </w:rPr>
        <w:t xml:space="preserve">enter. </w:t>
      </w:r>
      <w:proofErr w:type="spellStart"/>
      <w:r w:rsidRPr="00322196">
        <w:rPr>
          <w:rFonts w:ascii="Times" w:hAnsi="Times"/>
          <w:sz w:val="22"/>
          <w:szCs w:val="22"/>
          <w:lang w:val="es-ES_tradnl"/>
        </w:rPr>
        <w:t>May</w:t>
      </w:r>
      <w:proofErr w:type="spellEnd"/>
      <w:r w:rsidRPr="00322196">
        <w:rPr>
          <w:rFonts w:ascii="Times" w:hAnsi="Times"/>
          <w:sz w:val="22"/>
          <w:szCs w:val="22"/>
          <w:lang w:val="es-ES_tradnl"/>
        </w:rPr>
        <w:t xml:space="preserve"> 11th, 2018</w:t>
      </w:r>
      <w:r w:rsidR="004733A6" w:rsidRPr="00322196">
        <w:rPr>
          <w:rFonts w:ascii="Times" w:hAnsi="Times"/>
          <w:sz w:val="22"/>
          <w:szCs w:val="22"/>
          <w:lang w:val="es-ES_tradnl"/>
        </w:rPr>
        <w:t>.</w:t>
      </w:r>
    </w:p>
    <w:p w14:paraId="47006855" w14:textId="77777777" w:rsidR="00B5743B" w:rsidRPr="00322196" w:rsidRDefault="00B5743B" w:rsidP="00B61BCD">
      <w:pPr>
        <w:pStyle w:val="Encabezadodetda"/>
        <w:suppressAutoHyphens w:val="0"/>
        <w:jc w:val="both"/>
        <w:rPr>
          <w:rFonts w:ascii="Times" w:hAnsi="Times"/>
          <w:sz w:val="22"/>
          <w:szCs w:val="22"/>
        </w:rPr>
      </w:pPr>
    </w:p>
    <w:p w14:paraId="065005EF" w14:textId="4EAAC7CF" w:rsidR="00B5743B" w:rsidRPr="00322196" w:rsidRDefault="00B5743B" w:rsidP="00B61BCD">
      <w:pPr>
        <w:pStyle w:val="ListParagraph"/>
        <w:widowControl w:val="0"/>
        <w:numPr>
          <w:ilvl w:val="0"/>
          <w:numId w:val="8"/>
        </w:numPr>
        <w:rPr>
          <w:sz w:val="22"/>
          <w:szCs w:val="22"/>
        </w:rPr>
      </w:pPr>
      <w:r w:rsidRPr="00322196">
        <w:rPr>
          <w:sz w:val="22"/>
          <w:szCs w:val="22"/>
        </w:rPr>
        <w:t>“</w:t>
      </w:r>
      <w:r w:rsidRPr="00322196">
        <w:rPr>
          <w:bCs/>
          <w:sz w:val="22"/>
          <w:szCs w:val="22"/>
        </w:rPr>
        <w:t>Therapeutic Angiogenesis Promotes Renal Recovery in CKD Partly by Shifting Macrophage Phenotype</w:t>
      </w:r>
      <w:r w:rsidRPr="00322196">
        <w:rPr>
          <w:sz w:val="22"/>
          <w:szCs w:val="22"/>
        </w:rPr>
        <w:t xml:space="preserve">”. Free Communication- 55th ERA-EDTA, </w:t>
      </w:r>
      <w:proofErr w:type="spellStart"/>
      <w:r w:rsidRPr="00322196">
        <w:rPr>
          <w:sz w:val="22"/>
          <w:szCs w:val="22"/>
        </w:rPr>
        <w:t>Coppenhagen</w:t>
      </w:r>
      <w:proofErr w:type="spellEnd"/>
      <w:r w:rsidRPr="00322196">
        <w:rPr>
          <w:sz w:val="22"/>
          <w:szCs w:val="22"/>
        </w:rPr>
        <w:t>, Denmark, May 2018.</w:t>
      </w:r>
    </w:p>
    <w:p w14:paraId="521ED084" w14:textId="77777777" w:rsidR="00A42EA1" w:rsidRPr="00322196" w:rsidRDefault="00A42EA1" w:rsidP="00A42EA1">
      <w:pPr>
        <w:pStyle w:val="ListParagraph"/>
        <w:rPr>
          <w:sz w:val="22"/>
          <w:szCs w:val="22"/>
        </w:rPr>
      </w:pPr>
    </w:p>
    <w:p w14:paraId="08C03E33" w14:textId="367BCC11" w:rsidR="00A42EA1" w:rsidRPr="00322196" w:rsidRDefault="00A42EA1" w:rsidP="00A42EA1">
      <w:pPr>
        <w:pStyle w:val="Encabezadodetda"/>
        <w:numPr>
          <w:ilvl w:val="0"/>
          <w:numId w:val="8"/>
        </w:numPr>
        <w:suppressAutoHyphens w:val="0"/>
        <w:rPr>
          <w:rFonts w:ascii="Times" w:hAnsi="Times"/>
          <w:sz w:val="22"/>
          <w:szCs w:val="22"/>
        </w:rPr>
      </w:pPr>
      <w:r w:rsidRPr="00322196">
        <w:rPr>
          <w:rFonts w:ascii="Times" w:hAnsi="Times"/>
          <w:color w:val="000000"/>
          <w:sz w:val="22"/>
          <w:szCs w:val="22"/>
        </w:rPr>
        <w:t>“</w:t>
      </w:r>
      <w:r w:rsidRPr="00322196">
        <w:rPr>
          <w:rFonts w:ascii="Times" w:hAnsi="Times"/>
          <w:bCs/>
          <w:color w:val="000000"/>
          <w:sz w:val="22"/>
          <w:szCs w:val="22"/>
        </w:rPr>
        <w:t xml:space="preserve">Biotechnology and renal disease: </w:t>
      </w:r>
      <w:r w:rsidRPr="00322196">
        <w:rPr>
          <w:rFonts w:ascii="Times" w:hAnsi="Times"/>
          <w:bCs/>
          <w:i/>
          <w:iCs/>
          <w:color w:val="000000"/>
          <w:sz w:val="22"/>
          <w:szCs w:val="22"/>
        </w:rPr>
        <w:t>An update about the search for novel therapies</w:t>
      </w:r>
      <w:r w:rsidRPr="00322196">
        <w:rPr>
          <w:rFonts w:ascii="Times" w:hAnsi="Times"/>
          <w:bCs/>
          <w:color w:val="000000"/>
          <w:sz w:val="22"/>
          <w:szCs w:val="22"/>
        </w:rPr>
        <w:t>?</w:t>
      </w:r>
      <w:r w:rsidRPr="00322196">
        <w:rPr>
          <w:rFonts w:ascii="Times" w:hAnsi="Times"/>
          <w:color w:val="000000"/>
          <w:sz w:val="22"/>
          <w:szCs w:val="22"/>
        </w:rPr>
        <w:t>” Department of Physiology and Biophysics-Seminar series, University of Mississippi Medical Center. August 22</w:t>
      </w:r>
      <w:r w:rsidRPr="00322196">
        <w:rPr>
          <w:rFonts w:ascii="Times" w:hAnsi="Times"/>
          <w:color w:val="000000"/>
          <w:sz w:val="22"/>
          <w:szCs w:val="22"/>
          <w:vertAlign w:val="superscript"/>
        </w:rPr>
        <w:t>nd</w:t>
      </w:r>
      <w:r w:rsidRPr="00322196">
        <w:rPr>
          <w:rFonts w:ascii="Times" w:hAnsi="Times"/>
          <w:sz w:val="22"/>
          <w:szCs w:val="22"/>
        </w:rPr>
        <w:t xml:space="preserve"> </w:t>
      </w:r>
      <w:r w:rsidRPr="00322196">
        <w:rPr>
          <w:rFonts w:ascii="Times" w:hAnsi="Times"/>
          <w:color w:val="000000"/>
          <w:sz w:val="22"/>
          <w:szCs w:val="22"/>
        </w:rPr>
        <w:t>2018.</w:t>
      </w:r>
    </w:p>
    <w:p w14:paraId="2CAFDE18" w14:textId="77777777" w:rsidR="000C631D" w:rsidRPr="00322196" w:rsidRDefault="000C631D" w:rsidP="00B61BCD">
      <w:pPr>
        <w:pStyle w:val="Encabezadodetda"/>
        <w:suppressAutoHyphens w:val="0"/>
        <w:jc w:val="both"/>
        <w:rPr>
          <w:rFonts w:ascii="Times" w:hAnsi="Times"/>
          <w:sz w:val="22"/>
          <w:szCs w:val="22"/>
        </w:rPr>
      </w:pPr>
    </w:p>
    <w:p w14:paraId="56D7B7B7" w14:textId="2B7C0217" w:rsidR="000C631D" w:rsidRPr="00322196" w:rsidRDefault="000C631D" w:rsidP="00B61BCD">
      <w:pPr>
        <w:pStyle w:val="Encabezadodetda"/>
        <w:numPr>
          <w:ilvl w:val="0"/>
          <w:numId w:val="8"/>
        </w:numPr>
        <w:suppressAutoHyphens w:val="0"/>
        <w:jc w:val="both"/>
        <w:rPr>
          <w:rFonts w:ascii="Times" w:hAnsi="Times"/>
          <w:sz w:val="22"/>
          <w:szCs w:val="22"/>
        </w:rPr>
      </w:pPr>
      <w:r w:rsidRPr="00322196">
        <w:rPr>
          <w:rFonts w:ascii="Times" w:hAnsi="Times"/>
          <w:sz w:val="22"/>
          <w:szCs w:val="22"/>
        </w:rPr>
        <w:t>"Bioengineered Polymers for Renal Therapeutic Angiogenesis"</w:t>
      </w:r>
      <w:r w:rsidRPr="00322196">
        <w:rPr>
          <w:rFonts w:ascii="Times" w:hAnsi="Times"/>
          <w:bCs/>
          <w:color w:val="000000"/>
          <w:sz w:val="22"/>
          <w:szCs w:val="22"/>
        </w:rPr>
        <w:t xml:space="preserve"> American Society of Nephrology-Kidney Week 2018, San Diego, CA, November 2018.</w:t>
      </w:r>
    </w:p>
    <w:p w14:paraId="06D28F5F" w14:textId="77777777" w:rsidR="00F03988" w:rsidRPr="00322196" w:rsidRDefault="00F03988" w:rsidP="00F03988">
      <w:pPr>
        <w:pStyle w:val="ListParagraph"/>
        <w:rPr>
          <w:sz w:val="22"/>
          <w:szCs w:val="22"/>
        </w:rPr>
      </w:pPr>
    </w:p>
    <w:p w14:paraId="4F68E97F" w14:textId="3CD666D5" w:rsidR="00F03988" w:rsidRPr="00322196" w:rsidRDefault="00F03988" w:rsidP="00F03988">
      <w:pPr>
        <w:pStyle w:val="Encabezadodetda"/>
        <w:numPr>
          <w:ilvl w:val="0"/>
          <w:numId w:val="8"/>
        </w:numPr>
        <w:suppressAutoHyphens w:val="0"/>
        <w:rPr>
          <w:rFonts w:ascii="Times" w:hAnsi="Times"/>
          <w:sz w:val="22"/>
          <w:szCs w:val="22"/>
        </w:rPr>
      </w:pPr>
      <w:r w:rsidRPr="00322196">
        <w:rPr>
          <w:rFonts w:ascii="Times" w:hAnsi="Times"/>
          <w:sz w:val="22"/>
          <w:szCs w:val="22"/>
        </w:rPr>
        <w:t>“Developing Biologics for Kidney Therapies: A work in progress"</w:t>
      </w:r>
      <w:r w:rsidRPr="00322196">
        <w:rPr>
          <w:rFonts w:ascii="Times" w:hAnsi="Times"/>
          <w:bCs/>
          <w:color w:val="000000"/>
          <w:sz w:val="22"/>
          <w:szCs w:val="22"/>
        </w:rPr>
        <w:t xml:space="preserve"> Division of Nephrology Grand Rounds-</w:t>
      </w:r>
      <w:proofErr w:type="spellStart"/>
      <w:r w:rsidRPr="00322196">
        <w:rPr>
          <w:rFonts w:ascii="Times" w:hAnsi="Times"/>
          <w:sz w:val="22"/>
          <w:szCs w:val="22"/>
          <w:lang w:val="es-ES_tradnl"/>
        </w:rPr>
        <w:t>University</w:t>
      </w:r>
      <w:proofErr w:type="spellEnd"/>
      <w:r w:rsidRPr="00322196">
        <w:rPr>
          <w:rFonts w:ascii="Times" w:hAnsi="Times"/>
          <w:sz w:val="22"/>
          <w:szCs w:val="22"/>
          <w:lang w:val="es-ES_tradnl"/>
        </w:rPr>
        <w:t xml:space="preserve"> of Mississippi Medical Center. </w:t>
      </w:r>
      <w:proofErr w:type="spellStart"/>
      <w:r w:rsidRPr="00322196">
        <w:rPr>
          <w:rFonts w:ascii="Times" w:hAnsi="Times"/>
          <w:sz w:val="22"/>
          <w:szCs w:val="22"/>
          <w:lang w:val="es-ES_tradnl"/>
        </w:rPr>
        <w:t>January</w:t>
      </w:r>
      <w:proofErr w:type="spellEnd"/>
      <w:r w:rsidRPr="00322196">
        <w:rPr>
          <w:rFonts w:ascii="Times" w:hAnsi="Times"/>
          <w:sz w:val="22"/>
          <w:szCs w:val="22"/>
          <w:lang w:val="es-ES_tradnl"/>
        </w:rPr>
        <w:t xml:space="preserve"> 18th, 2019.</w:t>
      </w:r>
    </w:p>
    <w:p w14:paraId="4474DCF6" w14:textId="77777777" w:rsidR="00F03988" w:rsidRPr="00322196" w:rsidRDefault="00F03988" w:rsidP="00F03988">
      <w:pPr>
        <w:pStyle w:val="ListParagraph"/>
        <w:rPr>
          <w:sz w:val="22"/>
          <w:szCs w:val="22"/>
        </w:rPr>
      </w:pPr>
    </w:p>
    <w:p w14:paraId="0833C0B7" w14:textId="0B701AA1" w:rsidR="00F03988" w:rsidRPr="00322196" w:rsidRDefault="00A42EA1" w:rsidP="00A42EA1">
      <w:pPr>
        <w:pStyle w:val="Encabezadodetda"/>
        <w:numPr>
          <w:ilvl w:val="0"/>
          <w:numId w:val="8"/>
        </w:numPr>
        <w:rPr>
          <w:rFonts w:ascii="Times" w:hAnsi="Times"/>
          <w:bCs/>
          <w:color w:val="000000"/>
          <w:sz w:val="22"/>
          <w:szCs w:val="22"/>
        </w:rPr>
      </w:pPr>
      <w:r w:rsidRPr="00322196">
        <w:rPr>
          <w:rFonts w:ascii="Times" w:hAnsi="Times"/>
          <w:sz w:val="22"/>
          <w:szCs w:val="22"/>
        </w:rPr>
        <w:t>“</w:t>
      </w:r>
      <w:r w:rsidRPr="00322196">
        <w:rPr>
          <w:rFonts w:ascii="Times" w:hAnsi="Times"/>
          <w:sz w:val="22"/>
          <w:szCs w:val="22"/>
          <w:lang w:val="en"/>
        </w:rPr>
        <w:t>Biotechnology and therapeutic targets in cardiovascular and renal disease</w:t>
      </w:r>
      <w:r w:rsidRPr="00322196">
        <w:rPr>
          <w:rFonts w:ascii="Times" w:hAnsi="Times"/>
          <w:sz w:val="22"/>
          <w:szCs w:val="22"/>
        </w:rPr>
        <w:t xml:space="preserve">". </w:t>
      </w:r>
      <w:r w:rsidRPr="00322196">
        <w:rPr>
          <w:rFonts w:ascii="Times" w:hAnsi="Times"/>
          <w:bCs/>
          <w:color w:val="000000"/>
          <w:sz w:val="22"/>
          <w:szCs w:val="22"/>
        </w:rPr>
        <w:t>82nd Annual Mississippi Academy of Sciences Meeting</w:t>
      </w:r>
      <w:r w:rsidRPr="00322196">
        <w:rPr>
          <w:rFonts w:ascii="Times" w:hAnsi="Times"/>
          <w:sz w:val="22"/>
          <w:szCs w:val="22"/>
          <w:lang w:val="es-ES_tradnl"/>
        </w:rPr>
        <w:t xml:space="preserve">. </w:t>
      </w:r>
      <w:proofErr w:type="spellStart"/>
      <w:r w:rsidRPr="00322196">
        <w:rPr>
          <w:rFonts w:ascii="Times" w:hAnsi="Times"/>
          <w:sz w:val="22"/>
          <w:szCs w:val="22"/>
          <w:lang w:val="es-ES_tradnl"/>
        </w:rPr>
        <w:t>February</w:t>
      </w:r>
      <w:proofErr w:type="spellEnd"/>
      <w:r w:rsidRPr="00322196">
        <w:rPr>
          <w:rFonts w:ascii="Times" w:hAnsi="Times"/>
          <w:sz w:val="22"/>
          <w:szCs w:val="22"/>
          <w:lang w:val="es-ES_tradnl"/>
        </w:rPr>
        <w:t xml:space="preserve"> 21-22, 2019</w:t>
      </w:r>
    </w:p>
    <w:p w14:paraId="11887883" w14:textId="77777777" w:rsidR="00E77C12" w:rsidRPr="00322196" w:rsidRDefault="00E77C12" w:rsidP="00E77C12">
      <w:pPr>
        <w:pStyle w:val="ListParagraph"/>
        <w:rPr>
          <w:bCs/>
          <w:color w:val="000000"/>
          <w:sz w:val="22"/>
          <w:szCs w:val="22"/>
        </w:rPr>
      </w:pPr>
    </w:p>
    <w:p w14:paraId="3B83EE1D" w14:textId="6C997F60" w:rsidR="00E77C12" w:rsidRPr="00322196" w:rsidRDefault="00E77C12" w:rsidP="00E77C12">
      <w:pPr>
        <w:pStyle w:val="ListParagraph"/>
        <w:widowControl w:val="0"/>
        <w:numPr>
          <w:ilvl w:val="0"/>
          <w:numId w:val="8"/>
        </w:numPr>
        <w:rPr>
          <w:sz w:val="22"/>
          <w:szCs w:val="22"/>
        </w:rPr>
      </w:pPr>
      <w:r w:rsidRPr="00322196">
        <w:rPr>
          <w:sz w:val="22"/>
          <w:szCs w:val="22"/>
        </w:rPr>
        <w:t xml:space="preserve"> “</w:t>
      </w:r>
      <w:r w:rsidRPr="00322196">
        <w:rPr>
          <w:bCs/>
          <w:sz w:val="22"/>
          <w:szCs w:val="22"/>
        </w:rPr>
        <w:t>Molecular Targeting of Renal Inflammation Using Drug-Delivery Technology in Chronic Kidney Disease</w:t>
      </w:r>
      <w:r w:rsidRPr="00322196">
        <w:rPr>
          <w:sz w:val="22"/>
          <w:szCs w:val="22"/>
        </w:rPr>
        <w:t>”. Free Communication-56th ERA-EDTA, Budapest, Hungary, June 2019.</w:t>
      </w:r>
    </w:p>
    <w:p w14:paraId="4F52B509" w14:textId="77777777" w:rsidR="00E77C12" w:rsidRPr="00322196" w:rsidRDefault="00E77C12" w:rsidP="00E77C12">
      <w:pPr>
        <w:pStyle w:val="ListParagraph"/>
        <w:rPr>
          <w:sz w:val="22"/>
          <w:szCs w:val="22"/>
        </w:rPr>
      </w:pPr>
    </w:p>
    <w:p w14:paraId="4142A218" w14:textId="44D03A38" w:rsidR="004113E1" w:rsidRPr="00322196" w:rsidRDefault="00E77C12" w:rsidP="000E4A41">
      <w:pPr>
        <w:pStyle w:val="ListParagraph"/>
        <w:widowControl w:val="0"/>
        <w:numPr>
          <w:ilvl w:val="0"/>
          <w:numId w:val="8"/>
        </w:numPr>
        <w:rPr>
          <w:sz w:val="22"/>
          <w:szCs w:val="22"/>
        </w:rPr>
      </w:pPr>
      <w:r w:rsidRPr="00322196">
        <w:rPr>
          <w:sz w:val="22"/>
          <w:szCs w:val="22"/>
        </w:rPr>
        <w:t>“</w:t>
      </w:r>
      <w:r w:rsidRPr="00322196">
        <w:rPr>
          <w:bCs/>
          <w:sz w:val="22"/>
          <w:szCs w:val="22"/>
        </w:rPr>
        <w:t>A novel kidney-targeted bioengineered carrier for VEGF delivery in experimental renovascular disease: Proof of concept</w:t>
      </w:r>
      <w:r w:rsidRPr="00322196">
        <w:rPr>
          <w:sz w:val="22"/>
          <w:szCs w:val="22"/>
        </w:rPr>
        <w:t>”. Free Communication-56th ERA-EDTA, Budapest, Hungary, June 2019.</w:t>
      </w:r>
    </w:p>
    <w:p w14:paraId="234BB5DC" w14:textId="77777777" w:rsidR="008F6894" w:rsidRPr="00322196" w:rsidRDefault="008F6894" w:rsidP="008F6894">
      <w:pPr>
        <w:pStyle w:val="ListParagraph"/>
        <w:rPr>
          <w:sz w:val="22"/>
          <w:szCs w:val="22"/>
        </w:rPr>
      </w:pPr>
    </w:p>
    <w:p w14:paraId="03565D73" w14:textId="1C850871" w:rsidR="008F6894" w:rsidRPr="00322196" w:rsidRDefault="008F6894" w:rsidP="008F6894">
      <w:pPr>
        <w:pStyle w:val="ListParagraph"/>
        <w:widowControl w:val="0"/>
        <w:numPr>
          <w:ilvl w:val="0"/>
          <w:numId w:val="8"/>
        </w:numPr>
        <w:rPr>
          <w:sz w:val="22"/>
          <w:szCs w:val="22"/>
        </w:rPr>
      </w:pPr>
      <w:r w:rsidRPr="00322196">
        <w:rPr>
          <w:color w:val="000000"/>
          <w:sz w:val="22"/>
          <w:szCs w:val="22"/>
        </w:rPr>
        <w:t xml:space="preserve">“Applied </w:t>
      </w:r>
      <w:r w:rsidRPr="00322196">
        <w:rPr>
          <w:bCs/>
          <w:color w:val="000000"/>
          <w:sz w:val="22"/>
          <w:szCs w:val="22"/>
        </w:rPr>
        <w:t>biotechnology for chronic kidney disease: Therapeutic angiogenesis and anti-inflammatory strategies?</w:t>
      </w:r>
      <w:r w:rsidRPr="00322196">
        <w:rPr>
          <w:color w:val="000000"/>
          <w:sz w:val="22"/>
          <w:szCs w:val="22"/>
        </w:rPr>
        <w:t>” Department of Physiology and Biophysics-Seminar series, University of Mississippi Medical Center. August 7</w:t>
      </w:r>
      <w:r w:rsidRPr="00322196">
        <w:rPr>
          <w:color w:val="000000"/>
          <w:sz w:val="22"/>
          <w:szCs w:val="22"/>
          <w:vertAlign w:val="superscript"/>
        </w:rPr>
        <w:t>th</w:t>
      </w:r>
      <w:r w:rsidRPr="00322196">
        <w:rPr>
          <w:sz w:val="22"/>
          <w:szCs w:val="22"/>
        </w:rPr>
        <w:t xml:space="preserve"> </w:t>
      </w:r>
      <w:r w:rsidRPr="00322196">
        <w:rPr>
          <w:color w:val="000000"/>
          <w:sz w:val="22"/>
          <w:szCs w:val="22"/>
        </w:rPr>
        <w:t>2019.</w:t>
      </w:r>
    </w:p>
    <w:p w14:paraId="70239981" w14:textId="77777777" w:rsidR="008F6894" w:rsidRPr="00322196" w:rsidRDefault="008F6894" w:rsidP="008F6894">
      <w:pPr>
        <w:pStyle w:val="ListParagraph"/>
        <w:rPr>
          <w:sz w:val="22"/>
          <w:szCs w:val="22"/>
        </w:rPr>
      </w:pPr>
    </w:p>
    <w:p w14:paraId="36A196D1" w14:textId="3911C7ED" w:rsidR="008F6894" w:rsidRPr="005C6CE4" w:rsidRDefault="008F6894" w:rsidP="008F6894">
      <w:pPr>
        <w:pStyle w:val="ListParagraph"/>
        <w:widowControl w:val="0"/>
        <w:numPr>
          <w:ilvl w:val="0"/>
          <w:numId w:val="8"/>
        </w:numPr>
        <w:rPr>
          <w:sz w:val="22"/>
          <w:szCs w:val="22"/>
        </w:rPr>
      </w:pPr>
      <w:r w:rsidRPr="00322196">
        <w:rPr>
          <w:color w:val="000000"/>
          <w:sz w:val="22"/>
          <w:szCs w:val="22"/>
        </w:rPr>
        <w:t xml:space="preserve">“Applied </w:t>
      </w:r>
      <w:r w:rsidRPr="00322196">
        <w:rPr>
          <w:bCs/>
          <w:color w:val="000000"/>
          <w:sz w:val="22"/>
          <w:szCs w:val="22"/>
        </w:rPr>
        <w:t xml:space="preserve">biotechnology </w:t>
      </w:r>
      <w:r w:rsidR="00407122" w:rsidRPr="00322196">
        <w:rPr>
          <w:sz w:val="22"/>
          <w:szCs w:val="22"/>
          <w:lang w:val="en"/>
        </w:rPr>
        <w:t>and therapeutic targets in cardiovascular and renal disease: work in progress and future directions</w:t>
      </w:r>
      <w:r w:rsidRPr="00322196">
        <w:rPr>
          <w:color w:val="000000"/>
          <w:sz w:val="22"/>
          <w:szCs w:val="22"/>
        </w:rPr>
        <w:t xml:space="preserve">” </w:t>
      </w:r>
      <w:proofErr w:type="spellStart"/>
      <w:r w:rsidRPr="00322196">
        <w:rPr>
          <w:color w:val="000000"/>
          <w:sz w:val="22"/>
          <w:szCs w:val="22"/>
        </w:rPr>
        <w:t>CardioPulmonary</w:t>
      </w:r>
      <w:proofErr w:type="spellEnd"/>
      <w:r w:rsidRPr="00322196">
        <w:rPr>
          <w:color w:val="000000"/>
          <w:sz w:val="22"/>
          <w:szCs w:val="22"/>
        </w:rPr>
        <w:t xml:space="preserve"> Vascular Biology Seminar Series, Brown University, Providence, RI. December 13</w:t>
      </w:r>
      <w:r w:rsidRPr="00322196">
        <w:rPr>
          <w:color w:val="000000"/>
          <w:sz w:val="22"/>
          <w:szCs w:val="22"/>
          <w:vertAlign w:val="superscript"/>
        </w:rPr>
        <w:t>th</w:t>
      </w:r>
      <w:r w:rsidRPr="00322196">
        <w:rPr>
          <w:sz w:val="22"/>
          <w:szCs w:val="22"/>
        </w:rPr>
        <w:t xml:space="preserve"> </w:t>
      </w:r>
      <w:r w:rsidRPr="00322196">
        <w:rPr>
          <w:color w:val="000000"/>
          <w:sz w:val="22"/>
          <w:szCs w:val="22"/>
        </w:rPr>
        <w:t>2019.</w:t>
      </w:r>
    </w:p>
    <w:p w14:paraId="12C121BB" w14:textId="77777777" w:rsidR="005C6CE4" w:rsidRPr="005C6CE4" w:rsidRDefault="005C6CE4" w:rsidP="005C6CE4">
      <w:pPr>
        <w:pStyle w:val="ListParagraph"/>
        <w:rPr>
          <w:sz w:val="22"/>
          <w:szCs w:val="22"/>
        </w:rPr>
      </w:pPr>
    </w:p>
    <w:p w14:paraId="7A2FB1B3" w14:textId="72E91B7D" w:rsidR="005C6CE4" w:rsidRDefault="005C6CE4" w:rsidP="008F6894">
      <w:pPr>
        <w:pStyle w:val="ListParagraph"/>
        <w:widowControl w:val="0"/>
        <w:numPr>
          <w:ilvl w:val="0"/>
          <w:numId w:val="8"/>
        </w:numPr>
        <w:rPr>
          <w:sz w:val="22"/>
          <w:szCs w:val="22"/>
        </w:rPr>
      </w:pPr>
      <w:r>
        <w:rPr>
          <w:sz w:val="22"/>
          <w:szCs w:val="22"/>
        </w:rPr>
        <w:t>“Progression of chronic kidney disease in obesity”. Scientific Sessions of the Mexican Society of Nutrition and Endocrinology. Mexico City, Mexico. February 22</w:t>
      </w:r>
      <w:r w:rsidRPr="005C6CE4">
        <w:rPr>
          <w:sz w:val="22"/>
          <w:szCs w:val="22"/>
          <w:vertAlign w:val="superscript"/>
        </w:rPr>
        <w:t>nd</w:t>
      </w:r>
      <w:r>
        <w:rPr>
          <w:sz w:val="22"/>
          <w:szCs w:val="22"/>
        </w:rPr>
        <w:t xml:space="preserve"> 2020.</w:t>
      </w:r>
    </w:p>
    <w:p w14:paraId="2314B2C4" w14:textId="77777777" w:rsidR="00596377" w:rsidRPr="00596377" w:rsidRDefault="00596377" w:rsidP="00596377">
      <w:pPr>
        <w:pStyle w:val="ListParagraph"/>
        <w:rPr>
          <w:sz w:val="22"/>
          <w:szCs w:val="22"/>
        </w:rPr>
      </w:pPr>
    </w:p>
    <w:p w14:paraId="73D08F41" w14:textId="275924CA" w:rsidR="00596377" w:rsidRDefault="003D1607" w:rsidP="008F6894">
      <w:pPr>
        <w:pStyle w:val="ListParagraph"/>
        <w:widowControl w:val="0"/>
        <w:numPr>
          <w:ilvl w:val="0"/>
          <w:numId w:val="8"/>
        </w:numPr>
        <w:rPr>
          <w:sz w:val="22"/>
          <w:szCs w:val="22"/>
        </w:rPr>
      </w:pPr>
      <w:r>
        <w:rPr>
          <w:sz w:val="22"/>
          <w:szCs w:val="22"/>
        </w:rPr>
        <w:t>Chade AR</w:t>
      </w:r>
      <w:r w:rsidR="00596377" w:rsidRPr="00596377">
        <w:rPr>
          <w:sz w:val="22"/>
          <w:szCs w:val="22"/>
        </w:rPr>
        <w:t>, Engel JE, Williams E, Bidwell GL: “</w:t>
      </w:r>
      <w:r w:rsidR="00596377" w:rsidRPr="00596377">
        <w:rPr>
          <w:bCs/>
          <w:sz w:val="22"/>
          <w:szCs w:val="22"/>
        </w:rPr>
        <w:t>Chronic kidney disease, inflammation, and heart failure with preserved ejection fraction: A renal-cardio axis?</w:t>
      </w:r>
      <w:r w:rsidR="00596377" w:rsidRPr="00596377">
        <w:rPr>
          <w:sz w:val="22"/>
          <w:szCs w:val="22"/>
        </w:rPr>
        <w:t xml:space="preserve">”. </w:t>
      </w:r>
      <w:r w:rsidR="00596377">
        <w:rPr>
          <w:sz w:val="22"/>
          <w:szCs w:val="22"/>
        </w:rPr>
        <w:t xml:space="preserve">Free Communication-Invited talk. </w:t>
      </w:r>
      <w:r w:rsidR="00596377" w:rsidRPr="00596377">
        <w:rPr>
          <w:sz w:val="22"/>
          <w:szCs w:val="22"/>
        </w:rPr>
        <w:t xml:space="preserve">57th ERA-EDTA, Milan, Italy, June </w:t>
      </w:r>
      <w:r w:rsidR="00596377">
        <w:rPr>
          <w:sz w:val="22"/>
          <w:szCs w:val="22"/>
        </w:rPr>
        <w:t>8</w:t>
      </w:r>
      <w:r w:rsidR="00596377" w:rsidRPr="00596377">
        <w:rPr>
          <w:sz w:val="22"/>
          <w:szCs w:val="22"/>
          <w:vertAlign w:val="superscript"/>
        </w:rPr>
        <w:t>th</w:t>
      </w:r>
      <w:r w:rsidR="00596377">
        <w:rPr>
          <w:sz w:val="22"/>
          <w:szCs w:val="22"/>
        </w:rPr>
        <w:t xml:space="preserve"> </w:t>
      </w:r>
      <w:r w:rsidR="00596377" w:rsidRPr="00596377">
        <w:rPr>
          <w:sz w:val="22"/>
          <w:szCs w:val="22"/>
        </w:rPr>
        <w:t>2020.</w:t>
      </w:r>
    </w:p>
    <w:p w14:paraId="70BE1421" w14:textId="77777777" w:rsidR="00596377" w:rsidRPr="00596377" w:rsidRDefault="00596377" w:rsidP="00596377">
      <w:pPr>
        <w:pStyle w:val="ListParagraph"/>
        <w:rPr>
          <w:sz w:val="22"/>
          <w:szCs w:val="22"/>
        </w:rPr>
      </w:pPr>
    </w:p>
    <w:p w14:paraId="6A3E3D2F" w14:textId="6F52D230" w:rsidR="00596377" w:rsidRPr="009209AE" w:rsidRDefault="00E51A95" w:rsidP="008F6894">
      <w:pPr>
        <w:pStyle w:val="ListParagraph"/>
        <w:widowControl w:val="0"/>
        <w:numPr>
          <w:ilvl w:val="0"/>
          <w:numId w:val="8"/>
        </w:numPr>
        <w:rPr>
          <w:sz w:val="22"/>
          <w:szCs w:val="22"/>
        </w:rPr>
      </w:pPr>
      <w:r>
        <w:rPr>
          <w:color w:val="000000"/>
          <w:sz w:val="22"/>
          <w:szCs w:val="22"/>
        </w:rPr>
        <w:t>“</w:t>
      </w:r>
      <w:r w:rsidR="00596377" w:rsidRPr="00322196">
        <w:rPr>
          <w:color w:val="000000"/>
          <w:sz w:val="22"/>
          <w:szCs w:val="22"/>
        </w:rPr>
        <w:t xml:space="preserve">Applied </w:t>
      </w:r>
      <w:r w:rsidR="00596377" w:rsidRPr="00322196">
        <w:rPr>
          <w:bCs/>
          <w:color w:val="000000"/>
          <w:sz w:val="22"/>
          <w:szCs w:val="22"/>
        </w:rPr>
        <w:t xml:space="preserve">biotechnology </w:t>
      </w:r>
      <w:r w:rsidR="00596377">
        <w:rPr>
          <w:bCs/>
          <w:color w:val="000000"/>
          <w:sz w:val="22"/>
          <w:szCs w:val="22"/>
        </w:rPr>
        <w:t>to treat cardiovascular and renal disease</w:t>
      </w:r>
      <w:r w:rsidR="00596377" w:rsidRPr="00322196">
        <w:rPr>
          <w:color w:val="000000"/>
          <w:sz w:val="22"/>
          <w:szCs w:val="22"/>
        </w:rPr>
        <w:t xml:space="preserve">” </w:t>
      </w:r>
      <w:r w:rsidR="00596377">
        <w:rPr>
          <w:color w:val="000000"/>
          <w:sz w:val="22"/>
          <w:szCs w:val="22"/>
        </w:rPr>
        <w:t>Medical Students Research Program</w:t>
      </w:r>
      <w:r w:rsidR="00596377" w:rsidRPr="00322196">
        <w:rPr>
          <w:color w:val="000000"/>
          <w:sz w:val="22"/>
          <w:szCs w:val="22"/>
        </w:rPr>
        <w:t xml:space="preserve">-Seminar </w:t>
      </w:r>
      <w:r w:rsidR="00596377">
        <w:rPr>
          <w:color w:val="000000"/>
          <w:sz w:val="22"/>
          <w:szCs w:val="22"/>
        </w:rPr>
        <w:t>S</w:t>
      </w:r>
      <w:r w:rsidR="00596377" w:rsidRPr="00322196">
        <w:rPr>
          <w:color w:val="000000"/>
          <w:sz w:val="22"/>
          <w:szCs w:val="22"/>
        </w:rPr>
        <w:t xml:space="preserve">eries, University of Mississippi Medical Center. </w:t>
      </w:r>
      <w:r w:rsidR="00596377">
        <w:rPr>
          <w:color w:val="000000"/>
          <w:sz w:val="22"/>
          <w:szCs w:val="22"/>
        </w:rPr>
        <w:t>July 24</w:t>
      </w:r>
      <w:r w:rsidR="00596377" w:rsidRPr="00322196">
        <w:rPr>
          <w:color w:val="000000"/>
          <w:sz w:val="22"/>
          <w:szCs w:val="22"/>
          <w:vertAlign w:val="superscript"/>
        </w:rPr>
        <w:t>th</w:t>
      </w:r>
      <w:r w:rsidR="00596377" w:rsidRPr="00322196">
        <w:rPr>
          <w:sz w:val="22"/>
          <w:szCs w:val="22"/>
        </w:rPr>
        <w:t xml:space="preserve"> </w:t>
      </w:r>
      <w:r w:rsidR="00596377" w:rsidRPr="00322196">
        <w:rPr>
          <w:color w:val="000000"/>
          <w:sz w:val="22"/>
          <w:szCs w:val="22"/>
        </w:rPr>
        <w:t>20</w:t>
      </w:r>
      <w:r w:rsidR="00596377">
        <w:rPr>
          <w:color w:val="000000"/>
          <w:sz w:val="22"/>
          <w:szCs w:val="22"/>
        </w:rPr>
        <w:t>20</w:t>
      </w:r>
      <w:r w:rsidR="00596377" w:rsidRPr="00322196">
        <w:rPr>
          <w:color w:val="000000"/>
          <w:sz w:val="22"/>
          <w:szCs w:val="22"/>
        </w:rPr>
        <w:t>.</w:t>
      </w:r>
    </w:p>
    <w:p w14:paraId="2B9896EA" w14:textId="77777777" w:rsidR="009209AE" w:rsidRPr="009209AE" w:rsidRDefault="009209AE" w:rsidP="009209AE">
      <w:pPr>
        <w:pStyle w:val="ListParagraph"/>
        <w:rPr>
          <w:sz w:val="22"/>
          <w:szCs w:val="22"/>
        </w:rPr>
      </w:pPr>
    </w:p>
    <w:p w14:paraId="0F929F89" w14:textId="4BDBBD6C" w:rsidR="009209AE" w:rsidRPr="009209AE" w:rsidRDefault="009209AE" w:rsidP="009209AE">
      <w:pPr>
        <w:pStyle w:val="ListParagraph"/>
        <w:widowControl w:val="0"/>
        <w:numPr>
          <w:ilvl w:val="0"/>
          <w:numId w:val="8"/>
        </w:numPr>
        <w:rPr>
          <w:sz w:val="22"/>
          <w:szCs w:val="22"/>
        </w:rPr>
      </w:pPr>
      <w:r w:rsidRPr="009209AE">
        <w:rPr>
          <w:color w:val="000000"/>
          <w:sz w:val="22"/>
          <w:szCs w:val="22"/>
        </w:rPr>
        <w:t xml:space="preserve">“Treating the kidney, helping the heart: </w:t>
      </w:r>
      <w:r w:rsidRPr="009209AE">
        <w:rPr>
          <w:i/>
          <w:iCs/>
          <w:color w:val="000000"/>
          <w:sz w:val="22"/>
          <w:szCs w:val="22"/>
        </w:rPr>
        <w:t>A renal-cardio axis in CKD?</w:t>
      </w:r>
      <w:r w:rsidRPr="009209AE">
        <w:rPr>
          <w:color w:val="000000"/>
          <w:sz w:val="22"/>
          <w:szCs w:val="22"/>
        </w:rPr>
        <w:t>”</w:t>
      </w:r>
      <w:r w:rsidRPr="00322196">
        <w:rPr>
          <w:color w:val="000000"/>
          <w:sz w:val="22"/>
          <w:szCs w:val="22"/>
        </w:rPr>
        <w:t xml:space="preserve"> Department of Physiology and Biophysics-Seminar series, University of Mississippi Medical Center. August </w:t>
      </w:r>
      <w:r>
        <w:rPr>
          <w:color w:val="000000"/>
          <w:sz w:val="22"/>
          <w:szCs w:val="22"/>
        </w:rPr>
        <w:t>5</w:t>
      </w:r>
      <w:r w:rsidRPr="00322196">
        <w:rPr>
          <w:color w:val="000000"/>
          <w:sz w:val="22"/>
          <w:szCs w:val="22"/>
          <w:vertAlign w:val="superscript"/>
        </w:rPr>
        <w:t>th</w:t>
      </w:r>
      <w:r w:rsidRPr="00322196">
        <w:rPr>
          <w:sz w:val="22"/>
          <w:szCs w:val="22"/>
        </w:rPr>
        <w:t xml:space="preserve"> </w:t>
      </w:r>
      <w:r w:rsidRPr="00322196">
        <w:rPr>
          <w:color w:val="000000"/>
          <w:sz w:val="22"/>
          <w:szCs w:val="22"/>
        </w:rPr>
        <w:t>20</w:t>
      </w:r>
      <w:r>
        <w:rPr>
          <w:color w:val="000000"/>
          <w:sz w:val="22"/>
          <w:szCs w:val="22"/>
        </w:rPr>
        <w:t>20</w:t>
      </w:r>
      <w:r w:rsidRPr="00322196">
        <w:rPr>
          <w:color w:val="000000"/>
          <w:sz w:val="22"/>
          <w:szCs w:val="22"/>
        </w:rPr>
        <w:t>.</w:t>
      </w:r>
    </w:p>
    <w:p w14:paraId="13275BE0" w14:textId="77777777" w:rsidR="009209AE" w:rsidRPr="009209AE" w:rsidRDefault="009209AE" w:rsidP="009209AE">
      <w:pPr>
        <w:pStyle w:val="ListParagraph"/>
        <w:rPr>
          <w:sz w:val="22"/>
          <w:szCs w:val="22"/>
        </w:rPr>
      </w:pPr>
    </w:p>
    <w:p w14:paraId="47FEC062" w14:textId="36EEFD99" w:rsidR="009209AE" w:rsidRPr="00D11283" w:rsidRDefault="009209AE" w:rsidP="009209AE">
      <w:pPr>
        <w:pStyle w:val="ListParagraph"/>
        <w:widowControl w:val="0"/>
        <w:numPr>
          <w:ilvl w:val="0"/>
          <w:numId w:val="8"/>
        </w:numPr>
        <w:rPr>
          <w:sz w:val="22"/>
          <w:szCs w:val="22"/>
        </w:rPr>
      </w:pPr>
      <w:r w:rsidRPr="009209AE">
        <w:rPr>
          <w:color w:val="000000"/>
          <w:sz w:val="22"/>
          <w:szCs w:val="22"/>
        </w:rPr>
        <w:t>“Treating the kidney</w:t>
      </w:r>
      <w:r>
        <w:rPr>
          <w:color w:val="000000"/>
          <w:sz w:val="22"/>
          <w:szCs w:val="22"/>
        </w:rPr>
        <w:t xml:space="preserve"> and</w:t>
      </w:r>
      <w:r w:rsidRPr="009209AE">
        <w:rPr>
          <w:color w:val="000000"/>
          <w:sz w:val="22"/>
          <w:szCs w:val="22"/>
        </w:rPr>
        <w:t xml:space="preserve"> helping the heart</w:t>
      </w:r>
      <w:r w:rsidR="004A3C73">
        <w:rPr>
          <w:color w:val="000000"/>
          <w:sz w:val="22"/>
          <w:szCs w:val="22"/>
        </w:rPr>
        <w:t xml:space="preserve">: work in progress </w:t>
      </w:r>
      <w:r>
        <w:rPr>
          <w:color w:val="000000"/>
          <w:sz w:val="22"/>
          <w:szCs w:val="22"/>
        </w:rPr>
        <w:t>in</w:t>
      </w:r>
      <w:r w:rsidRPr="009209AE">
        <w:rPr>
          <w:i/>
          <w:iCs/>
          <w:color w:val="000000"/>
          <w:sz w:val="22"/>
          <w:szCs w:val="22"/>
        </w:rPr>
        <w:t xml:space="preserve"> </w:t>
      </w:r>
      <w:r w:rsidRPr="009209AE">
        <w:rPr>
          <w:color w:val="000000"/>
          <w:sz w:val="22"/>
          <w:szCs w:val="22"/>
        </w:rPr>
        <w:t>experimental CKD?”</w:t>
      </w:r>
      <w:r w:rsidRPr="00322196">
        <w:rPr>
          <w:color w:val="000000"/>
          <w:sz w:val="22"/>
          <w:szCs w:val="22"/>
        </w:rPr>
        <w:t xml:space="preserve"> Department of Physiology, </w:t>
      </w:r>
      <w:r>
        <w:rPr>
          <w:color w:val="000000"/>
          <w:sz w:val="22"/>
          <w:szCs w:val="22"/>
        </w:rPr>
        <w:t xml:space="preserve">School of Medicine, Tulane </w:t>
      </w:r>
      <w:r w:rsidRPr="00322196">
        <w:rPr>
          <w:color w:val="000000"/>
          <w:sz w:val="22"/>
          <w:szCs w:val="22"/>
        </w:rPr>
        <w:t>University</w:t>
      </w:r>
      <w:r>
        <w:rPr>
          <w:color w:val="000000"/>
          <w:sz w:val="22"/>
          <w:szCs w:val="22"/>
        </w:rPr>
        <w:t>, New Orleans, LA</w:t>
      </w:r>
      <w:r w:rsidRPr="00322196">
        <w:rPr>
          <w:color w:val="000000"/>
          <w:sz w:val="22"/>
          <w:szCs w:val="22"/>
        </w:rPr>
        <w:t xml:space="preserve">. </w:t>
      </w:r>
      <w:r>
        <w:rPr>
          <w:color w:val="000000"/>
          <w:sz w:val="22"/>
          <w:szCs w:val="22"/>
        </w:rPr>
        <w:t>September 14</w:t>
      </w:r>
      <w:r w:rsidRPr="00322196">
        <w:rPr>
          <w:color w:val="000000"/>
          <w:sz w:val="22"/>
          <w:szCs w:val="22"/>
          <w:vertAlign w:val="superscript"/>
        </w:rPr>
        <w:t>th</w:t>
      </w:r>
      <w:r w:rsidRPr="00322196">
        <w:rPr>
          <w:sz w:val="22"/>
          <w:szCs w:val="22"/>
        </w:rPr>
        <w:t xml:space="preserve"> </w:t>
      </w:r>
      <w:r w:rsidRPr="00322196">
        <w:rPr>
          <w:color w:val="000000"/>
          <w:sz w:val="22"/>
          <w:szCs w:val="22"/>
        </w:rPr>
        <w:t>20</w:t>
      </w:r>
      <w:r>
        <w:rPr>
          <w:color w:val="000000"/>
          <w:sz w:val="22"/>
          <w:szCs w:val="22"/>
        </w:rPr>
        <w:t>20</w:t>
      </w:r>
    </w:p>
    <w:p w14:paraId="1C30AF9E" w14:textId="77777777" w:rsidR="00D11283" w:rsidRPr="00D11283" w:rsidRDefault="00D11283" w:rsidP="00D11283">
      <w:pPr>
        <w:pStyle w:val="ListParagraph"/>
        <w:rPr>
          <w:sz w:val="22"/>
          <w:szCs w:val="22"/>
        </w:rPr>
      </w:pPr>
    </w:p>
    <w:p w14:paraId="3784C9A9" w14:textId="77777777" w:rsidR="00D11283" w:rsidRPr="005D64F0" w:rsidRDefault="00D11283" w:rsidP="00D11283">
      <w:pPr>
        <w:pStyle w:val="ListParagraph"/>
        <w:widowControl w:val="0"/>
        <w:numPr>
          <w:ilvl w:val="0"/>
          <w:numId w:val="8"/>
        </w:numPr>
        <w:rPr>
          <w:sz w:val="22"/>
          <w:szCs w:val="22"/>
        </w:rPr>
      </w:pPr>
      <w:r>
        <w:rPr>
          <w:sz w:val="22"/>
          <w:szCs w:val="22"/>
        </w:rPr>
        <w:t>“</w:t>
      </w:r>
      <w:r w:rsidRPr="005D64F0">
        <w:rPr>
          <w:sz w:val="22"/>
          <w:szCs w:val="22"/>
        </w:rPr>
        <w:t>Applied biotechnology in CKD</w:t>
      </w:r>
      <w:r>
        <w:rPr>
          <w:sz w:val="22"/>
          <w:szCs w:val="22"/>
        </w:rPr>
        <w:t xml:space="preserve">: </w:t>
      </w:r>
      <w:r w:rsidRPr="005D64F0">
        <w:rPr>
          <w:sz w:val="22"/>
          <w:szCs w:val="22"/>
        </w:rPr>
        <w:t xml:space="preserve">Novel therapies targeting </w:t>
      </w:r>
      <w:proofErr w:type="spellStart"/>
      <w:r w:rsidRPr="005D64F0">
        <w:rPr>
          <w:sz w:val="22"/>
          <w:szCs w:val="22"/>
        </w:rPr>
        <w:t>microvessels</w:t>
      </w:r>
      <w:proofErr w:type="spellEnd"/>
      <w:r w:rsidRPr="005D64F0">
        <w:rPr>
          <w:sz w:val="22"/>
          <w:szCs w:val="22"/>
        </w:rPr>
        <w:t xml:space="preserve"> and inflammation</w:t>
      </w:r>
      <w:r>
        <w:rPr>
          <w:sz w:val="22"/>
          <w:szCs w:val="22"/>
        </w:rPr>
        <w:t xml:space="preserve">”. Scientific Sessions of the Romanian Society of Physiology. </w:t>
      </w:r>
      <w:r>
        <w:rPr>
          <w:color w:val="000000"/>
          <w:sz w:val="22"/>
          <w:szCs w:val="22"/>
        </w:rPr>
        <w:t>October 22</w:t>
      </w:r>
      <w:r w:rsidRPr="005D64F0">
        <w:rPr>
          <w:color w:val="000000"/>
          <w:sz w:val="22"/>
          <w:szCs w:val="22"/>
          <w:vertAlign w:val="superscript"/>
        </w:rPr>
        <w:t>nd</w:t>
      </w:r>
      <w:r w:rsidRPr="00322196">
        <w:rPr>
          <w:sz w:val="22"/>
          <w:szCs w:val="22"/>
        </w:rPr>
        <w:t xml:space="preserve"> </w:t>
      </w:r>
      <w:r w:rsidRPr="00322196">
        <w:rPr>
          <w:color w:val="000000"/>
          <w:sz w:val="22"/>
          <w:szCs w:val="22"/>
        </w:rPr>
        <w:t>20</w:t>
      </w:r>
      <w:r>
        <w:rPr>
          <w:color w:val="000000"/>
          <w:sz w:val="22"/>
          <w:szCs w:val="22"/>
        </w:rPr>
        <w:t>20.</w:t>
      </w:r>
    </w:p>
    <w:p w14:paraId="7C3917EE" w14:textId="77777777" w:rsidR="00D11283" w:rsidRPr="005D64F0" w:rsidRDefault="00D11283" w:rsidP="00D11283">
      <w:pPr>
        <w:pStyle w:val="ListParagraph"/>
        <w:rPr>
          <w:sz w:val="22"/>
          <w:szCs w:val="22"/>
        </w:rPr>
      </w:pPr>
    </w:p>
    <w:p w14:paraId="355806DD" w14:textId="7BACA31C" w:rsidR="00D11283" w:rsidRDefault="00D11283" w:rsidP="00D11283">
      <w:pPr>
        <w:pStyle w:val="ListParagraph"/>
        <w:widowControl w:val="0"/>
        <w:numPr>
          <w:ilvl w:val="0"/>
          <w:numId w:val="8"/>
        </w:numPr>
        <w:rPr>
          <w:sz w:val="22"/>
          <w:szCs w:val="22"/>
        </w:rPr>
      </w:pPr>
      <w:r>
        <w:rPr>
          <w:sz w:val="22"/>
          <w:szCs w:val="22"/>
        </w:rPr>
        <w:t>“</w:t>
      </w:r>
      <w:proofErr w:type="spellStart"/>
      <w:r w:rsidRPr="005D64F0">
        <w:rPr>
          <w:sz w:val="22"/>
          <w:szCs w:val="22"/>
        </w:rPr>
        <w:t>Comprension</w:t>
      </w:r>
      <w:proofErr w:type="spellEnd"/>
      <w:r w:rsidRPr="005D64F0">
        <w:rPr>
          <w:sz w:val="22"/>
          <w:szCs w:val="22"/>
        </w:rPr>
        <w:t xml:space="preserve"> y </w:t>
      </w:r>
      <w:proofErr w:type="spellStart"/>
      <w:r w:rsidRPr="005D64F0">
        <w:rPr>
          <w:sz w:val="22"/>
          <w:szCs w:val="22"/>
        </w:rPr>
        <w:t>manejo</w:t>
      </w:r>
      <w:proofErr w:type="spellEnd"/>
      <w:r w:rsidRPr="005D64F0">
        <w:rPr>
          <w:sz w:val="22"/>
          <w:szCs w:val="22"/>
        </w:rPr>
        <w:t xml:space="preserve"> de la </w:t>
      </w:r>
      <w:proofErr w:type="spellStart"/>
      <w:r w:rsidRPr="005D64F0">
        <w:rPr>
          <w:sz w:val="22"/>
          <w:szCs w:val="22"/>
        </w:rPr>
        <w:t>enfermedad</w:t>
      </w:r>
      <w:proofErr w:type="spellEnd"/>
      <w:r w:rsidRPr="005D64F0">
        <w:rPr>
          <w:sz w:val="22"/>
          <w:szCs w:val="22"/>
        </w:rPr>
        <w:t xml:space="preserve"> renovascular </w:t>
      </w:r>
      <w:proofErr w:type="spellStart"/>
      <w:r w:rsidRPr="005D64F0">
        <w:rPr>
          <w:sz w:val="22"/>
          <w:szCs w:val="22"/>
        </w:rPr>
        <w:t>aterosclerotica</w:t>
      </w:r>
      <w:proofErr w:type="spellEnd"/>
      <w:r w:rsidRPr="005D64F0">
        <w:rPr>
          <w:sz w:val="22"/>
          <w:szCs w:val="22"/>
        </w:rPr>
        <w:br/>
      </w:r>
      <w:proofErr w:type="spellStart"/>
      <w:r w:rsidRPr="005D64F0">
        <w:rPr>
          <w:sz w:val="22"/>
          <w:szCs w:val="22"/>
        </w:rPr>
        <w:t>Biotecnologia</w:t>
      </w:r>
      <w:proofErr w:type="spellEnd"/>
      <w:r w:rsidRPr="005D64F0">
        <w:rPr>
          <w:sz w:val="22"/>
          <w:szCs w:val="22"/>
        </w:rPr>
        <w:t xml:space="preserve"> </w:t>
      </w:r>
      <w:proofErr w:type="spellStart"/>
      <w:r w:rsidRPr="005D64F0">
        <w:rPr>
          <w:sz w:val="22"/>
          <w:szCs w:val="22"/>
        </w:rPr>
        <w:t>aplicada</w:t>
      </w:r>
      <w:proofErr w:type="spellEnd"/>
      <w:r w:rsidRPr="005D64F0">
        <w:rPr>
          <w:sz w:val="22"/>
          <w:szCs w:val="22"/>
        </w:rPr>
        <w:t xml:space="preserve"> al </w:t>
      </w:r>
      <w:proofErr w:type="spellStart"/>
      <w:r w:rsidRPr="005D64F0">
        <w:rPr>
          <w:sz w:val="22"/>
          <w:szCs w:val="22"/>
        </w:rPr>
        <w:t>desarrollo</w:t>
      </w:r>
      <w:proofErr w:type="spellEnd"/>
      <w:r w:rsidRPr="005D64F0">
        <w:rPr>
          <w:sz w:val="22"/>
          <w:szCs w:val="22"/>
        </w:rPr>
        <w:t xml:space="preserve"> de </w:t>
      </w:r>
      <w:proofErr w:type="spellStart"/>
      <w:r w:rsidRPr="005D64F0">
        <w:rPr>
          <w:sz w:val="22"/>
          <w:szCs w:val="22"/>
        </w:rPr>
        <w:t>nuevos</w:t>
      </w:r>
      <w:proofErr w:type="spellEnd"/>
      <w:r w:rsidRPr="005D64F0">
        <w:rPr>
          <w:sz w:val="22"/>
          <w:szCs w:val="22"/>
        </w:rPr>
        <w:t xml:space="preserve"> </w:t>
      </w:r>
      <w:proofErr w:type="spellStart"/>
      <w:r w:rsidRPr="005D64F0">
        <w:rPr>
          <w:sz w:val="22"/>
          <w:szCs w:val="22"/>
        </w:rPr>
        <w:t>tratamientos</w:t>
      </w:r>
      <w:proofErr w:type="spellEnd"/>
      <w:r>
        <w:rPr>
          <w:sz w:val="22"/>
          <w:szCs w:val="22"/>
        </w:rPr>
        <w:t xml:space="preserve">”. Scientific Sessions of the Mexican Society of Nutrition and Endocrinology. Mexico City, Mexico. </w:t>
      </w:r>
      <w:proofErr w:type="spellStart"/>
      <w:r>
        <w:rPr>
          <w:sz w:val="22"/>
          <w:szCs w:val="22"/>
        </w:rPr>
        <w:t>Novembe</w:t>
      </w:r>
      <w:proofErr w:type="spellEnd"/>
      <w:r>
        <w:rPr>
          <w:sz w:val="22"/>
          <w:szCs w:val="22"/>
        </w:rPr>
        <w:t xml:space="preserve"> 17</w:t>
      </w:r>
      <w:r>
        <w:rPr>
          <w:sz w:val="22"/>
          <w:szCs w:val="22"/>
          <w:vertAlign w:val="superscript"/>
        </w:rPr>
        <w:t>th</w:t>
      </w:r>
      <w:r>
        <w:rPr>
          <w:sz w:val="22"/>
          <w:szCs w:val="22"/>
        </w:rPr>
        <w:t xml:space="preserve"> 2020.</w:t>
      </w:r>
    </w:p>
    <w:p w14:paraId="27C0AF9C" w14:textId="77777777" w:rsidR="008D4B58" w:rsidRPr="008D4B58" w:rsidRDefault="008D4B58" w:rsidP="008D4B58">
      <w:pPr>
        <w:pStyle w:val="ListParagraph"/>
        <w:rPr>
          <w:sz w:val="22"/>
          <w:szCs w:val="22"/>
        </w:rPr>
      </w:pPr>
    </w:p>
    <w:p w14:paraId="28FA5CA3" w14:textId="3869644A" w:rsidR="008D4B58" w:rsidRDefault="008D4B58" w:rsidP="00D11283">
      <w:pPr>
        <w:pStyle w:val="ListParagraph"/>
        <w:widowControl w:val="0"/>
        <w:numPr>
          <w:ilvl w:val="0"/>
          <w:numId w:val="8"/>
        </w:numPr>
        <w:rPr>
          <w:sz w:val="22"/>
          <w:szCs w:val="22"/>
        </w:rPr>
      </w:pPr>
      <w:r>
        <w:rPr>
          <w:sz w:val="22"/>
          <w:szCs w:val="22"/>
        </w:rPr>
        <w:t>“</w:t>
      </w:r>
      <w:r w:rsidRPr="008D4B58">
        <w:rPr>
          <w:sz w:val="22"/>
          <w:szCs w:val="22"/>
        </w:rPr>
        <w:t>Novel biotechnology to treat the kidney (and help the heart?)</w:t>
      </w:r>
      <w:r>
        <w:rPr>
          <w:sz w:val="22"/>
          <w:szCs w:val="22"/>
        </w:rPr>
        <w:t xml:space="preserve">. </w:t>
      </w:r>
      <w:r w:rsidRPr="008D4B58">
        <w:rPr>
          <w:sz w:val="22"/>
          <w:szCs w:val="22"/>
        </w:rPr>
        <w:t>Work in progress in experimental CKD</w:t>
      </w:r>
      <w:r>
        <w:rPr>
          <w:sz w:val="22"/>
          <w:szCs w:val="22"/>
        </w:rPr>
        <w:t>”. Invited Talk, Hospital Privado Universitario, Cordoba, Argentina. November 20</w:t>
      </w:r>
      <w:r w:rsidRPr="008D4B58">
        <w:rPr>
          <w:sz w:val="22"/>
          <w:szCs w:val="22"/>
          <w:vertAlign w:val="superscript"/>
        </w:rPr>
        <w:t>th</w:t>
      </w:r>
      <w:r>
        <w:rPr>
          <w:sz w:val="22"/>
          <w:szCs w:val="22"/>
        </w:rPr>
        <w:t>, 2020.</w:t>
      </w:r>
    </w:p>
    <w:p w14:paraId="519F610A" w14:textId="77777777" w:rsidR="008D4B58" w:rsidRPr="008D4B58" w:rsidRDefault="008D4B58" w:rsidP="008D4B58">
      <w:pPr>
        <w:pStyle w:val="ListParagraph"/>
        <w:rPr>
          <w:sz w:val="22"/>
          <w:szCs w:val="22"/>
        </w:rPr>
      </w:pPr>
    </w:p>
    <w:p w14:paraId="486479BF" w14:textId="1A7DF1BB" w:rsidR="008D4B58" w:rsidRDefault="008D4B58" w:rsidP="00D11283">
      <w:pPr>
        <w:pStyle w:val="ListParagraph"/>
        <w:widowControl w:val="0"/>
        <w:numPr>
          <w:ilvl w:val="0"/>
          <w:numId w:val="8"/>
        </w:numPr>
        <w:rPr>
          <w:sz w:val="22"/>
          <w:szCs w:val="22"/>
        </w:rPr>
      </w:pPr>
      <w:r>
        <w:rPr>
          <w:sz w:val="22"/>
          <w:szCs w:val="22"/>
        </w:rPr>
        <w:t>“</w:t>
      </w:r>
      <w:r w:rsidRPr="008D4B58">
        <w:rPr>
          <w:sz w:val="22"/>
          <w:szCs w:val="22"/>
        </w:rPr>
        <w:t>Novel therapeutic strategies to treat kidney and (hopefully) help the heart in chronic renal disease</w:t>
      </w:r>
      <w:r>
        <w:rPr>
          <w:sz w:val="22"/>
          <w:szCs w:val="22"/>
        </w:rPr>
        <w:t xml:space="preserve">. </w:t>
      </w:r>
      <w:r w:rsidRPr="008D4B58">
        <w:rPr>
          <w:sz w:val="22"/>
          <w:szCs w:val="22"/>
        </w:rPr>
        <w:t>Work in progress</w:t>
      </w:r>
      <w:r>
        <w:rPr>
          <w:sz w:val="22"/>
          <w:szCs w:val="22"/>
        </w:rPr>
        <w:t>”. Invited speaker, Seminar Series-Renal Division, School of Medicine, Emory University. Atlanta, GA. April 2</w:t>
      </w:r>
      <w:r w:rsidRPr="008D4B58">
        <w:rPr>
          <w:sz w:val="22"/>
          <w:szCs w:val="22"/>
          <w:vertAlign w:val="superscript"/>
        </w:rPr>
        <w:t>nd</w:t>
      </w:r>
      <w:r>
        <w:rPr>
          <w:sz w:val="22"/>
          <w:szCs w:val="22"/>
        </w:rPr>
        <w:t xml:space="preserve"> 2021.</w:t>
      </w:r>
    </w:p>
    <w:p w14:paraId="0D0C1A70" w14:textId="77777777" w:rsidR="00D11283" w:rsidRPr="00D04D09" w:rsidRDefault="00D11283" w:rsidP="00D11283">
      <w:pPr>
        <w:pStyle w:val="ListParagraph"/>
        <w:rPr>
          <w:sz w:val="22"/>
          <w:szCs w:val="22"/>
        </w:rPr>
      </w:pPr>
    </w:p>
    <w:p w14:paraId="0983B12D" w14:textId="60DF0207" w:rsidR="00D11283" w:rsidRPr="003D1607" w:rsidRDefault="00D11283" w:rsidP="00D11283">
      <w:pPr>
        <w:pStyle w:val="ListParagraph"/>
        <w:widowControl w:val="0"/>
        <w:numPr>
          <w:ilvl w:val="0"/>
          <w:numId w:val="8"/>
        </w:numPr>
        <w:rPr>
          <w:sz w:val="22"/>
          <w:szCs w:val="22"/>
        </w:rPr>
      </w:pPr>
      <w:r>
        <w:rPr>
          <w:sz w:val="22"/>
          <w:szCs w:val="22"/>
        </w:rPr>
        <w:lastRenderedPageBreak/>
        <w:t>“</w:t>
      </w:r>
      <w:r w:rsidRPr="00D04D09">
        <w:rPr>
          <w:bCs/>
          <w:sz w:val="22"/>
          <w:szCs w:val="22"/>
        </w:rPr>
        <w:t>Emerging Topics on Nutrition, Exercise, and Metabolism in Fluid and Electrolyte Homeostasis</w:t>
      </w:r>
      <w:r>
        <w:rPr>
          <w:bCs/>
          <w:sz w:val="22"/>
          <w:szCs w:val="22"/>
        </w:rPr>
        <w:t>” Featured Topic-Chair. Experimental Biology 2021</w:t>
      </w:r>
      <w:r w:rsidR="008D4B58">
        <w:rPr>
          <w:bCs/>
          <w:sz w:val="22"/>
          <w:szCs w:val="22"/>
        </w:rPr>
        <w:t>.</w:t>
      </w:r>
    </w:p>
    <w:p w14:paraId="31713AAE" w14:textId="77777777" w:rsidR="003D1607" w:rsidRPr="003D1607" w:rsidRDefault="003D1607" w:rsidP="003D1607">
      <w:pPr>
        <w:pStyle w:val="ListParagraph"/>
        <w:rPr>
          <w:sz w:val="22"/>
          <w:szCs w:val="22"/>
        </w:rPr>
      </w:pPr>
    </w:p>
    <w:p w14:paraId="665DA434" w14:textId="7D43B245" w:rsidR="003D1607" w:rsidRDefault="003D1607" w:rsidP="00D11283">
      <w:pPr>
        <w:pStyle w:val="ListParagraph"/>
        <w:widowControl w:val="0"/>
        <w:numPr>
          <w:ilvl w:val="0"/>
          <w:numId w:val="8"/>
        </w:numPr>
        <w:rPr>
          <w:sz w:val="22"/>
          <w:szCs w:val="22"/>
        </w:rPr>
      </w:pPr>
      <w:r>
        <w:rPr>
          <w:sz w:val="22"/>
          <w:szCs w:val="22"/>
        </w:rPr>
        <w:t xml:space="preserve"> “</w:t>
      </w:r>
      <w:r w:rsidRPr="006D719A">
        <w:rPr>
          <w:sz w:val="22"/>
          <w:szCs w:val="22"/>
        </w:rPr>
        <w:t>A R</w:t>
      </w:r>
      <w:r>
        <w:rPr>
          <w:sz w:val="22"/>
          <w:szCs w:val="22"/>
        </w:rPr>
        <w:t>enal</w:t>
      </w:r>
      <w:r w:rsidRPr="006D719A">
        <w:rPr>
          <w:sz w:val="22"/>
          <w:szCs w:val="22"/>
        </w:rPr>
        <w:t>-C</w:t>
      </w:r>
      <w:r>
        <w:rPr>
          <w:sz w:val="22"/>
          <w:szCs w:val="22"/>
        </w:rPr>
        <w:t>ardio</w:t>
      </w:r>
      <w:r w:rsidRPr="006D719A">
        <w:rPr>
          <w:sz w:val="22"/>
          <w:szCs w:val="22"/>
        </w:rPr>
        <w:t xml:space="preserve"> </w:t>
      </w:r>
      <w:r>
        <w:rPr>
          <w:sz w:val="22"/>
          <w:szCs w:val="22"/>
        </w:rPr>
        <w:t>Inflammatory</w:t>
      </w:r>
      <w:r w:rsidRPr="006D719A">
        <w:rPr>
          <w:sz w:val="22"/>
          <w:szCs w:val="22"/>
        </w:rPr>
        <w:t xml:space="preserve"> </w:t>
      </w:r>
      <w:r>
        <w:rPr>
          <w:sz w:val="22"/>
          <w:szCs w:val="22"/>
        </w:rPr>
        <w:t>Axis</w:t>
      </w:r>
      <w:r w:rsidRPr="006D719A">
        <w:rPr>
          <w:sz w:val="22"/>
          <w:szCs w:val="22"/>
        </w:rPr>
        <w:t xml:space="preserve"> M</w:t>
      </w:r>
      <w:r>
        <w:rPr>
          <w:sz w:val="22"/>
          <w:szCs w:val="22"/>
        </w:rPr>
        <w:t>ediates</w:t>
      </w:r>
      <w:r w:rsidRPr="006D719A">
        <w:rPr>
          <w:sz w:val="22"/>
          <w:szCs w:val="22"/>
        </w:rPr>
        <w:t xml:space="preserve"> C</w:t>
      </w:r>
      <w:r>
        <w:rPr>
          <w:sz w:val="22"/>
          <w:szCs w:val="22"/>
        </w:rPr>
        <w:t>ardiac</w:t>
      </w:r>
      <w:r w:rsidRPr="006D719A">
        <w:rPr>
          <w:sz w:val="22"/>
          <w:szCs w:val="22"/>
        </w:rPr>
        <w:t xml:space="preserve"> D</w:t>
      </w:r>
      <w:r>
        <w:rPr>
          <w:sz w:val="22"/>
          <w:szCs w:val="22"/>
        </w:rPr>
        <w:t>ysfunction</w:t>
      </w:r>
      <w:r w:rsidRPr="006D719A">
        <w:rPr>
          <w:sz w:val="22"/>
          <w:szCs w:val="22"/>
        </w:rPr>
        <w:t xml:space="preserve"> </w:t>
      </w:r>
      <w:r>
        <w:rPr>
          <w:sz w:val="22"/>
          <w:szCs w:val="22"/>
        </w:rPr>
        <w:t>in</w:t>
      </w:r>
      <w:r w:rsidRPr="006D719A">
        <w:rPr>
          <w:sz w:val="22"/>
          <w:szCs w:val="22"/>
        </w:rPr>
        <w:t xml:space="preserve"> CKD </w:t>
      </w:r>
      <w:r>
        <w:rPr>
          <w:sz w:val="22"/>
          <w:szCs w:val="22"/>
        </w:rPr>
        <w:t xml:space="preserve">via </w:t>
      </w:r>
      <w:r w:rsidRPr="006D719A">
        <w:rPr>
          <w:sz w:val="22"/>
          <w:szCs w:val="22"/>
        </w:rPr>
        <w:t>IL-33-ST2: A N</w:t>
      </w:r>
      <w:r>
        <w:rPr>
          <w:sz w:val="22"/>
          <w:szCs w:val="22"/>
        </w:rPr>
        <w:t>ovel</w:t>
      </w:r>
      <w:r w:rsidRPr="006D719A">
        <w:rPr>
          <w:sz w:val="22"/>
          <w:szCs w:val="22"/>
        </w:rPr>
        <w:t xml:space="preserve"> M</w:t>
      </w:r>
      <w:r>
        <w:rPr>
          <w:sz w:val="22"/>
          <w:szCs w:val="22"/>
        </w:rPr>
        <w:t>echanism”.</w:t>
      </w:r>
      <w:r w:rsidRPr="006D719A">
        <w:rPr>
          <w:sz w:val="22"/>
          <w:szCs w:val="22"/>
        </w:rPr>
        <w:t xml:space="preserve"> </w:t>
      </w:r>
      <w:r>
        <w:rPr>
          <w:sz w:val="22"/>
          <w:szCs w:val="22"/>
        </w:rPr>
        <w:t>Free Communication-</w:t>
      </w:r>
      <w:r w:rsidRPr="00322196">
        <w:rPr>
          <w:sz w:val="22"/>
          <w:szCs w:val="22"/>
        </w:rPr>
        <w:t>5</w:t>
      </w:r>
      <w:r>
        <w:rPr>
          <w:sz w:val="22"/>
          <w:szCs w:val="22"/>
        </w:rPr>
        <w:t>8</w:t>
      </w:r>
      <w:r w:rsidRPr="00322196">
        <w:rPr>
          <w:sz w:val="22"/>
          <w:szCs w:val="22"/>
        </w:rPr>
        <w:t xml:space="preserve">th ERA-EDTA, </w:t>
      </w:r>
      <w:r>
        <w:rPr>
          <w:sz w:val="22"/>
          <w:szCs w:val="22"/>
        </w:rPr>
        <w:t>Berlin, Germany</w:t>
      </w:r>
      <w:r w:rsidRPr="00322196">
        <w:rPr>
          <w:sz w:val="22"/>
          <w:szCs w:val="22"/>
        </w:rPr>
        <w:t>, June 20</w:t>
      </w:r>
      <w:r>
        <w:rPr>
          <w:sz w:val="22"/>
          <w:szCs w:val="22"/>
        </w:rPr>
        <w:t>21</w:t>
      </w:r>
      <w:r w:rsidRPr="00322196">
        <w:rPr>
          <w:sz w:val="22"/>
          <w:szCs w:val="22"/>
        </w:rPr>
        <w:t>.</w:t>
      </w:r>
    </w:p>
    <w:p w14:paraId="08EA89D3" w14:textId="77777777" w:rsidR="00291E58" w:rsidRPr="00291E58" w:rsidRDefault="00291E58" w:rsidP="00291E58">
      <w:pPr>
        <w:pStyle w:val="ListParagraph"/>
        <w:rPr>
          <w:sz w:val="22"/>
          <w:szCs w:val="22"/>
        </w:rPr>
      </w:pPr>
    </w:p>
    <w:p w14:paraId="291AEC5E" w14:textId="71B26B0D" w:rsidR="00291E58" w:rsidRPr="00291E58" w:rsidRDefault="00291E58" w:rsidP="00291E58">
      <w:pPr>
        <w:pStyle w:val="ListParagraph"/>
        <w:widowControl w:val="0"/>
        <w:numPr>
          <w:ilvl w:val="0"/>
          <w:numId w:val="8"/>
        </w:numPr>
        <w:rPr>
          <w:sz w:val="22"/>
          <w:szCs w:val="22"/>
        </w:rPr>
      </w:pPr>
      <w:r w:rsidRPr="009209AE">
        <w:rPr>
          <w:color w:val="000000"/>
          <w:sz w:val="22"/>
          <w:szCs w:val="22"/>
        </w:rPr>
        <w:t>“</w:t>
      </w:r>
      <w:r>
        <w:rPr>
          <w:color w:val="000000"/>
          <w:sz w:val="22"/>
          <w:szCs w:val="22"/>
        </w:rPr>
        <w:t>Renal-cardio pathophysiology in CKD</w:t>
      </w:r>
      <w:r w:rsidRPr="009209AE">
        <w:rPr>
          <w:color w:val="000000"/>
          <w:sz w:val="22"/>
          <w:szCs w:val="22"/>
        </w:rPr>
        <w:t>”</w:t>
      </w:r>
      <w:r w:rsidRPr="00322196">
        <w:rPr>
          <w:color w:val="000000"/>
          <w:sz w:val="22"/>
          <w:szCs w:val="22"/>
        </w:rPr>
        <w:t xml:space="preserve"> Department of Physiology and Biophysics-Seminar series, University of Mississippi Medical Center. August </w:t>
      </w:r>
      <w:r>
        <w:rPr>
          <w:color w:val="000000"/>
          <w:sz w:val="22"/>
          <w:szCs w:val="22"/>
        </w:rPr>
        <w:t>11</w:t>
      </w:r>
      <w:r w:rsidRPr="00322196">
        <w:rPr>
          <w:color w:val="000000"/>
          <w:sz w:val="22"/>
          <w:szCs w:val="22"/>
          <w:vertAlign w:val="superscript"/>
        </w:rPr>
        <w:t>th</w:t>
      </w:r>
      <w:r w:rsidRPr="00322196">
        <w:rPr>
          <w:sz w:val="22"/>
          <w:szCs w:val="22"/>
        </w:rPr>
        <w:t xml:space="preserve"> </w:t>
      </w:r>
      <w:r w:rsidRPr="00322196">
        <w:rPr>
          <w:color w:val="000000"/>
          <w:sz w:val="22"/>
          <w:szCs w:val="22"/>
        </w:rPr>
        <w:t>20</w:t>
      </w:r>
      <w:r>
        <w:rPr>
          <w:color w:val="000000"/>
          <w:sz w:val="22"/>
          <w:szCs w:val="22"/>
        </w:rPr>
        <w:t>21</w:t>
      </w:r>
      <w:r w:rsidRPr="00322196">
        <w:rPr>
          <w:color w:val="000000"/>
          <w:sz w:val="22"/>
          <w:szCs w:val="22"/>
        </w:rPr>
        <w:t>.</w:t>
      </w:r>
    </w:p>
    <w:p w14:paraId="7C4DEA91" w14:textId="77777777" w:rsidR="00291E58" w:rsidRPr="00291E58" w:rsidRDefault="00291E58" w:rsidP="00291E58">
      <w:pPr>
        <w:pStyle w:val="ListParagraph"/>
        <w:rPr>
          <w:sz w:val="22"/>
          <w:szCs w:val="22"/>
        </w:rPr>
      </w:pPr>
    </w:p>
    <w:p w14:paraId="54B3443E" w14:textId="3409F689" w:rsidR="00291E58" w:rsidRPr="00322196" w:rsidRDefault="00291E58" w:rsidP="00D11283">
      <w:pPr>
        <w:pStyle w:val="ListParagraph"/>
        <w:widowControl w:val="0"/>
        <w:numPr>
          <w:ilvl w:val="0"/>
          <w:numId w:val="8"/>
        </w:numPr>
        <w:rPr>
          <w:sz w:val="22"/>
          <w:szCs w:val="22"/>
        </w:rPr>
      </w:pPr>
      <w:r>
        <w:rPr>
          <w:sz w:val="22"/>
          <w:szCs w:val="22"/>
        </w:rPr>
        <w:t>” Feasibility</w:t>
      </w:r>
      <w:r w:rsidRPr="00455D1A">
        <w:rPr>
          <w:sz w:val="22"/>
          <w:szCs w:val="22"/>
        </w:rPr>
        <w:t xml:space="preserve"> and Efficacy of Targeted Cardiac NF-kB Inhibition in Experimental Diastolic Dysfunction Using Drug-Delivery Technology: A Proof-of-Concept Study</w:t>
      </w:r>
      <w:r>
        <w:rPr>
          <w:sz w:val="22"/>
          <w:szCs w:val="22"/>
        </w:rPr>
        <w:t>”. Scientific Sessions of the American Heart Association 2021, Boston, MA.</w:t>
      </w:r>
    </w:p>
    <w:p w14:paraId="57567A24" w14:textId="77777777" w:rsidR="009209AE" w:rsidRPr="009209AE" w:rsidRDefault="009209AE" w:rsidP="009209AE">
      <w:pPr>
        <w:widowControl w:val="0"/>
        <w:rPr>
          <w:sz w:val="22"/>
          <w:szCs w:val="22"/>
        </w:rPr>
      </w:pPr>
    </w:p>
    <w:p w14:paraId="0693724F" w14:textId="77777777" w:rsidR="00C74CA5" w:rsidRPr="00322196" w:rsidRDefault="00C74CA5" w:rsidP="00B61BCD">
      <w:pPr>
        <w:pStyle w:val="Encabezadodetda"/>
        <w:suppressAutoHyphens w:val="0"/>
        <w:jc w:val="both"/>
        <w:rPr>
          <w:rFonts w:ascii="Times" w:hAnsi="Times"/>
          <w:sz w:val="22"/>
          <w:szCs w:val="22"/>
        </w:rPr>
      </w:pPr>
    </w:p>
    <w:p w14:paraId="5AD7EE20" w14:textId="77777777" w:rsidR="00C74CA5" w:rsidRPr="00322196" w:rsidRDefault="00C74CA5" w:rsidP="00B61BCD">
      <w:pPr>
        <w:widowControl w:val="0"/>
        <w:jc w:val="both"/>
        <w:rPr>
          <w:b/>
          <w:bCs/>
          <w:i/>
          <w:sz w:val="22"/>
          <w:szCs w:val="22"/>
        </w:rPr>
      </w:pPr>
      <w:r w:rsidRPr="00322196">
        <w:rPr>
          <w:b/>
          <w:bCs/>
          <w:i/>
          <w:sz w:val="22"/>
          <w:szCs w:val="22"/>
        </w:rPr>
        <w:t>Patents</w:t>
      </w:r>
    </w:p>
    <w:p w14:paraId="12D6DDE7" w14:textId="399F29DA" w:rsidR="00DD5D1C" w:rsidRPr="00322196" w:rsidRDefault="00A503CE" w:rsidP="00B61BCD">
      <w:pPr>
        <w:widowControl w:val="0"/>
        <w:jc w:val="both"/>
        <w:rPr>
          <w:bCs/>
          <w:sz w:val="22"/>
          <w:szCs w:val="22"/>
        </w:rPr>
      </w:pPr>
      <w:r w:rsidRPr="00322196">
        <w:rPr>
          <w:bCs/>
          <w:sz w:val="22"/>
          <w:szCs w:val="22"/>
        </w:rPr>
        <w:t xml:space="preserve">1. </w:t>
      </w:r>
      <w:r w:rsidR="00C74CA5" w:rsidRPr="00322196">
        <w:rPr>
          <w:bCs/>
          <w:sz w:val="22"/>
          <w:szCs w:val="22"/>
        </w:rPr>
        <w:t xml:space="preserve">Chade A.R. and Bidwell, G.L. </w:t>
      </w:r>
      <w:r w:rsidRPr="00322196">
        <w:rPr>
          <w:bCs/>
          <w:sz w:val="22"/>
          <w:szCs w:val="22"/>
        </w:rPr>
        <w:t>III</w:t>
      </w:r>
      <w:r w:rsidR="00C74CA5" w:rsidRPr="00322196">
        <w:rPr>
          <w:bCs/>
          <w:sz w:val="22"/>
          <w:szCs w:val="22"/>
        </w:rPr>
        <w:t>.  “</w:t>
      </w:r>
      <w:r w:rsidR="00C74CA5" w:rsidRPr="00322196">
        <w:rPr>
          <w:bCs/>
          <w:iCs/>
          <w:sz w:val="22"/>
          <w:szCs w:val="22"/>
        </w:rPr>
        <w:t xml:space="preserve">Kidney-Targeted Drug Delivery Systems.” </w:t>
      </w:r>
      <w:r w:rsidR="00D85833" w:rsidRPr="00322196">
        <w:rPr>
          <w:bCs/>
          <w:sz w:val="22"/>
          <w:szCs w:val="22"/>
        </w:rPr>
        <w:t>PCT</w:t>
      </w:r>
      <w:r w:rsidR="00C74CA5" w:rsidRPr="00322196">
        <w:rPr>
          <w:bCs/>
          <w:sz w:val="22"/>
          <w:szCs w:val="22"/>
        </w:rPr>
        <w:t xml:space="preserve"> full ut</w:t>
      </w:r>
      <w:r w:rsidR="00D85833" w:rsidRPr="00322196">
        <w:rPr>
          <w:bCs/>
          <w:sz w:val="22"/>
          <w:szCs w:val="22"/>
        </w:rPr>
        <w:t>ility patent filed to the United States Patent and Trademark Office on November 12</w:t>
      </w:r>
      <w:r w:rsidR="00D85833" w:rsidRPr="00322196">
        <w:rPr>
          <w:bCs/>
          <w:sz w:val="22"/>
          <w:szCs w:val="22"/>
          <w:vertAlign w:val="superscript"/>
        </w:rPr>
        <w:t>th</w:t>
      </w:r>
      <w:r w:rsidR="00D85833" w:rsidRPr="00322196">
        <w:rPr>
          <w:bCs/>
          <w:sz w:val="22"/>
          <w:szCs w:val="22"/>
        </w:rPr>
        <w:t>, 2015</w:t>
      </w:r>
      <w:r w:rsidR="00C74CA5" w:rsidRPr="00322196">
        <w:rPr>
          <w:bCs/>
          <w:sz w:val="22"/>
          <w:szCs w:val="22"/>
        </w:rPr>
        <w:t xml:space="preserve">. </w:t>
      </w:r>
      <w:r w:rsidR="00D85833" w:rsidRPr="00322196">
        <w:rPr>
          <w:bCs/>
          <w:sz w:val="22"/>
          <w:szCs w:val="22"/>
        </w:rPr>
        <w:t>PCT/US15/60438</w:t>
      </w:r>
      <w:r w:rsidR="00C74CA5" w:rsidRPr="00322196">
        <w:rPr>
          <w:bCs/>
          <w:sz w:val="22"/>
          <w:szCs w:val="22"/>
        </w:rPr>
        <w:t>.</w:t>
      </w:r>
      <w:r w:rsidR="00DD5D1C" w:rsidRPr="00322196">
        <w:rPr>
          <w:bCs/>
          <w:sz w:val="22"/>
          <w:szCs w:val="22"/>
        </w:rPr>
        <w:t xml:space="preserve"> </w:t>
      </w:r>
    </w:p>
    <w:p w14:paraId="4FAAAC50" w14:textId="6BA18EF8" w:rsidR="00DD5D1C" w:rsidRPr="00322196" w:rsidRDefault="00DD5D1C" w:rsidP="00B61BCD">
      <w:pPr>
        <w:widowControl w:val="0"/>
        <w:jc w:val="both"/>
        <w:rPr>
          <w:bCs/>
          <w:sz w:val="22"/>
          <w:szCs w:val="22"/>
        </w:rPr>
      </w:pPr>
      <w:r w:rsidRPr="00322196">
        <w:rPr>
          <w:bCs/>
          <w:sz w:val="22"/>
          <w:szCs w:val="22"/>
        </w:rPr>
        <w:t xml:space="preserve">U.S. Patent Application No. 15/517,805, filed April 7, 2017. </w:t>
      </w:r>
    </w:p>
    <w:p w14:paraId="03BC2F26" w14:textId="301E82C6" w:rsidR="00EB7BA2" w:rsidRPr="00322196" w:rsidRDefault="00DD5D1C" w:rsidP="00B61BCD">
      <w:pPr>
        <w:widowControl w:val="0"/>
        <w:jc w:val="both"/>
        <w:rPr>
          <w:b/>
          <w:bCs/>
          <w:sz w:val="22"/>
          <w:szCs w:val="22"/>
        </w:rPr>
      </w:pPr>
      <w:r w:rsidRPr="00322196">
        <w:rPr>
          <w:b/>
          <w:bCs/>
          <w:sz w:val="22"/>
          <w:szCs w:val="22"/>
        </w:rPr>
        <w:t xml:space="preserve">USA </w:t>
      </w:r>
      <w:r w:rsidR="00EB7BA2" w:rsidRPr="00322196">
        <w:rPr>
          <w:b/>
          <w:bCs/>
          <w:sz w:val="22"/>
          <w:szCs w:val="22"/>
        </w:rPr>
        <w:t>patent allowed on 03/14/2019</w:t>
      </w:r>
      <w:r w:rsidR="006F14B1" w:rsidRPr="00322196">
        <w:rPr>
          <w:b/>
          <w:bCs/>
          <w:sz w:val="22"/>
          <w:szCs w:val="22"/>
        </w:rPr>
        <w:t>. US patent issue</w:t>
      </w:r>
      <w:r w:rsidR="00D81FB9" w:rsidRPr="00322196">
        <w:rPr>
          <w:b/>
          <w:bCs/>
          <w:sz w:val="22"/>
          <w:szCs w:val="22"/>
        </w:rPr>
        <w:t>d</w:t>
      </w:r>
      <w:r w:rsidR="006F14B1" w:rsidRPr="00322196">
        <w:rPr>
          <w:b/>
          <w:bCs/>
          <w:sz w:val="22"/>
          <w:szCs w:val="22"/>
        </w:rPr>
        <w:t xml:space="preserve"> on 06/18/2019</w:t>
      </w:r>
      <w:r w:rsidR="00301BC3" w:rsidRPr="00322196">
        <w:rPr>
          <w:b/>
          <w:bCs/>
          <w:sz w:val="22"/>
          <w:szCs w:val="22"/>
        </w:rPr>
        <w:t>.</w:t>
      </w:r>
    </w:p>
    <w:p w14:paraId="6080D8D0" w14:textId="504D2C27" w:rsidR="00C74CA5" w:rsidRPr="00322196" w:rsidRDefault="00747276" w:rsidP="00B61BCD">
      <w:pPr>
        <w:widowControl w:val="0"/>
        <w:jc w:val="both"/>
        <w:rPr>
          <w:bCs/>
          <w:sz w:val="22"/>
          <w:szCs w:val="22"/>
        </w:rPr>
      </w:pPr>
      <w:r>
        <w:rPr>
          <w:b/>
          <w:bCs/>
          <w:sz w:val="22"/>
          <w:szCs w:val="22"/>
        </w:rPr>
        <w:t>EU</w:t>
      </w:r>
      <w:r w:rsidRPr="00747276">
        <w:rPr>
          <w:b/>
          <w:bCs/>
          <w:sz w:val="22"/>
          <w:szCs w:val="22"/>
        </w:rPr>
        <w:t xml:space="preserve"> patent </w:t>
      </w:r>
      <w:r>
        <w:rPr>
          <w:b/>
          <w:bCs/>
          <w:sz w:val="22"/>
          <w:szCs w:val="22"/>
        </w:rPr>
        <w:t>allowed</w:t>
      </w:r>
      <w:r w:rsidRPr="00747276">
        <w:rPr>
          <w:b/>
          <w:bCs/>
          <w:sz w:val="22"/>
          <w:szCs w:val="22"/>
        </w:rPr>
        <w:t xml:space="preserve"> on 06/</w:t>
      </w:r>
      <w:r>
        <w:rPr>
          <w:b/>
          <w:bCs/>
          <w:sz w:val="22"/>
          <w:szCs w:val="22"/>
        </w:rPr>
        <w:t>0</w:t>
      </w:r>
      <w:r w:rsidRPr="00747276">
        <w:rPr>
          <w:b/>
          <w:bCs/>
          <w:sz w:val="22"/>
          <w:szCs w:val="22"/>
        </w:rPr>
        <w:t>8/20</w:t>
      </w:r>
      <w:r>
        <w:rPr>
          <w:b/>
          <w:bCs/>
          <w:sz w:val="22"/>
          <w:szCs w:val="22"/>
        </w:rPr>
        <w:t>21</w:t>
      </w:r>
      <w:r w:rsidR="00DD5D1C" w:rsidRPr="00322196">
        <w:rPr>
          <w:bCs/>
          <w:sz w:val="22"/>
          <w:szCs w:val="22"/>
        </w:rPr>
        <w:t>.</w:t>
      </w:r>
      <w:r>
        <w:rPr>
          <w:bCs/>
          <w:sz w:val="22"/>
          <w:szCs w:val="22"/>
        </w:rPr>
        <w:t xml:space="preserve"> Patent validated in France, United Kingdom, Ireland, and Germany.</w:t>
      </w:r>
    </w:p>
    <w:p w14:paraId="5E838D69" w14:textId="77D4E889" w:rsidR="00A503CE" w:rsidRPr="00322196" w:rsidRDefault="00A503CE" w:rsidP="00B61BCD">
      <w:pPr>
        <w:widowControl w:val="0"/>
        <w:jc w:val="both"/>
        <w:rPr>
          <w:bCs/>
          <w:sz w:val="22"/>
          <w:szCs w:val="22"/>
        </w:rPr>
      </w:pPr>
    </w:p>
    <w:p w14:paraId="3DE9B61F" w14:textId="3468B618" w:rsidR="00A503CE" w:rsidRPr="00322196" w:rsidRDefault="00A503CE" w:rsidP="00B61BCD">
      <w:pPr>
        <w:widowControl w:val="0"/>
        <w:jc w:val="both"/>
        <w:rPr>
          <w:bCs/>
          <w:sz w:val="22"/>
          <w:szCs w:val="22"/>
        </w:rPr>
      </w:pPr>
      <w:r w:rsidRPr="00322196">
        <w:rPr>
          <w:bCs/>
          <w:sz w:val="22"/>
          <w:szCs w:val="22"/>
        </w:rPr>
        <w:t xml:space="preserve">2. </w:t>
      </w:r>
      <w:r w:rsidR="00D81FB9" w:rsidRPr="00322196">
        <w:rPr>
          <w:bCs/>
          <w:sz w:val="22"/>
          <w:szCs w:val="22"/>
        </w:rPr>
        <w:t xml:space="preserve">Bidwell, G.L. III and </w:t>
      </w:r>
      <w:r w:rsidRPr="00322196">
        <w:rPr>
          <w:bCs/>
          <w:sz w:val="22"/>
          <w:szCs w:val="22"/>
        </w:rPr>
        <w:t>Chade, A.R.  “</w:t>
      </w:r>
      <w:r w:rsidR="00D81FB9" w:rsidRPr="00322196">
        <w:rPr>
          <w:bCs/>
          <w:sz w:val="22"/>
          <w:szCs w:val="22"/>
        </w:rPr>
        <w:t>Molecular size of elastin-like polypeptide delivery system for therapeutics modulates intrarenal deposition and bioavailability</w:t>
      </w:r>
      <w:r w:rsidRPr="00322196">
        <w:rPr>
          <w:bCs/>
          <w:sz w:val="22"/>
          <w:szCs w:val="22"/>
        </w:rPr>
        <w:t>”</w:t>
      </w:r>
      <w:r w:rsidR="00D81FB9" w:rsidRPr="00322196">
        <w:rPr>
          <w:bCs/>
          <w:sz w:val="22"/>
          <w:szCs w:val="22"/>
        </w:rPr>
        <w:t xml:space="preserve">. </w:t>
      </w:r>
      <w:r w:rsidRPr="00322196">
        <w:rPr>
          <w:bCs/>
          <w:sz w:val="22"/>
          <w:szCs w:val="22"/>
        </w:rPr>
        <w:t xml:space="preserve">PCT Full Utility patent filed </w:t>
      </w:r>
      <w:r w:rsidR="00D81FB9" w:rsidRPr="00322196">
        <w:rPr>
          <w:bCs/>
          <w:sz w:val="22"/>
          <w:szCs w:val="22"/>
        </w:rPr>
        <w:t>on March 29</w:t>
      </w:r>
      <w:r w:rsidR="00D81FB9" w:rsidRPr="00322196">
        <w:rPr>
          <w:bCs/>
          <w:sz w:val="22"/>
          <w:szCs w:val="22"/>
          <w:vertAlign w:val="superscript"/>
        </w:rPr>
        <w:t>th</w:t>
      </w:r>
      <w:r w:rsidR="00D81FB9" w:rsidRPr="00322196">
        <w:rPr>
          <w:bCs/>
          <w:sz w:val="22"/>
          <w:szCs w:val="22"/>
        </w:rPr>
        <w:t xml:space="preserve">, 2019. U.S. Patent Application </w:t>
      </w:r>
      <w:r w:rsidR="00301BC3" w:rsidRPr="00322196">
        <w:rPr>
          <w:bCs/>
          <w:sz w:val="22"/>
          <w:szCs w:val="22"/>
        </w:rPr>
        <w:t xml:space="preserve">Serial </w:t>
      </w:r>
      <w:r w:rsidR="00D81FB9" w:rsidRPr="00322196">
        <w:rPr>
          <w:bCs/>
          <w:sz w:val="22"/>
          <w:szCs w:val="22"/>
        </w:rPr>
        <w:t>No. 62/826,413</w:t>
      </w:r>
      <w:r w:rsidR="00301BC3" w:rsidRPr="00322196">
        <w:rPr>
          <w:bCs/>
          <w:sz w:val="22"/>
          <w:szCs w:val="22"/>
        </w:rPr>
        <w:t>. In process.</w:t>
      </w:r>
    </w:p>
    <w:p w14:paraId="293B523D" w14:textId="63CEB650" w:rsidR="007F3D18" w:rsidRPr="00322196" w:rsidRDefault="007F3D18" w:rsidP="00B61BCD">
      <w:pPr>
        <w:widowControl w:val="0"/>
        <w:jc w:val="both"/>
        <w:rPr>
          <w:bCs/>
          <w:sz w:val="22"/>
          <w:szCs w:val="22"/>
        </w:rPr>
      </w:pPr>
    </w:p>
    <w:p w14:paraId="4DD7884A" w14:textId="77777777" w:rsidR="000B23A3" w:rsidRPr="00322196" w:rsidRDefault="000B23A3" w:rsidP="00B61BCD">
      <w:pPr>
        <w:widowControl w:val="0"/>
        <w:spacing w:after="120"/>
        <w:jc w:val="both"/>
        <w:rPr>
          <w:b/>
          <w:sz w:val="22"/>
          <w:szCs w:val="22"/>
          <w:u w:val="single"/>
        </w:rPr>
      </w:pPr>
    </w:p>
    <w:p w14:paraId="7F4C8915" w14:textId="071D08E0" w:rsidR="00660CD4" w:rsidRPr="00322196" w:rsidRDefault="006E0A99" w:rsidP="00B61BCD">
      <w:pPr>
        <w:widowControl w:val="0"/>
        <w:spacing w:after="120"/>
        <w:jc w:val="both"/>
        <w:rPr>
          <w:b/>
          <w:sz w:val="22"/>
          <w:szCs w:val="22"/>
          <w:u w:val="single"/>
        </w:rPr>
      </w:pPr>
      <w:r w:rsidRPr="00322196">
        <w:rPr>
          <w:b/>
          <w:sz w:val="22"/>
          <w:szCs w:val="22"/>
          <w:u w:val="single"/>
        </w:rPr>
        <w:t xml:space="preserve">5. Service </w:t>
      </w:r>
    </w:p>
    <w:p w14:paraId="69A1FFA0" w14:textId="77777777" w:rsidR="009B046E" w:rsidRPr="00322196" w:rsidRDefault="009B046E" w:rsidP="00B61BCD">
      <w:pPr>
        <w:widowControl w:val="0"/>
        <w:jc w:val="both"/>
        <w:rPr>
          <w:b/>
          <w:i/>
          <w:sz w:val="22"/>
          <w:szCs w:val="22"/>
        </w:rPr>
      </w:pPr>
      <w:r w:rsidRPr="00322196">
        <w:rPr>
          <w:b/>
          <w:i/>
          <w:sz w:val="22"/>
          <w:szCs w:val="22"/>
        </w:rPr>
        <w:t>National and International</w:t>
      </w:r>
    </w:p>
    <w:p w14:paraId="34178F65" w14:textId="07B13ED8" w:rsidR="00A131CB" w:rsidRPr="00322196" w:rsidRDefault="00A131CB" w:rsidP="00B61BCD">
      <w:pPr>
        <w:widowControl w:val="0"/>
        <w:jc w:val="both"/>
        <w:rPr>
          <w:sz w:val="22"/>
          <w:szCs w:val="22"/>
        </w:rPr>
      </w:pPr>
      <w:r w:rsidRPr="00322196">
        <w:rPr>
          <w:b/>
          <w:sz w:val="22"/>
          <w:szCs w:val="22"/>
        </w:rPr>
        <w:t xml:space="preserve">Committee </w:t>
      </w:r>
      <w:r w:rsidR="00660CD4" w:rsidRPr="00322196">
        <w:rPr>
          <w:b/>
          <w:sz w:val="22"/>
          <w:szCs w:val="22"/>
        </w:rPr>
        <w:t>Member</w:t>
      </w:r>
    </w:p>
    <w:p w14:paraId="44ECC33D" w14:textId="77777777" w:rsidR="00A131CB" w:rsidRPr="00322196" w:rsidRDefault="00660CD4" w:rsidP="00B61BCD">
      <w:pPr>
        <w:pStyle w:val="ListParagraph"/>
        <w:widowControl w:val="0"/>
        <w:numPr>
          <w:ilvl w:val="0"/>
          <w:numId w:val="14"/>
        </w:numPr>
        <w:jc w:val="both"/>
        <w:rPr>
          <w:sz w:val="22"/>
          <w:szCs w:val="22"/>
        </w:rPr>
      </w:pPr>
      <w:r w:rsidRPr="00322196">
        <w:rPr>
          <w:sz w:val="22"/>
          <w:szCs w:val="22"/>
        </w:rPr>
        <w:t>Awards Committee of the American Phy</w:t>
      </w:r>
      <w:r w:rsidR="00A131CB" w:rsidRPr="00322196">
        <w:rPr>
          <w:sz w:val="22"/>
          <w:szCs w:val="22"/>
        </w:rPr>
        <w:t>siological Society (2009-2011)</w:t>
      </w:r>
    </w:p>
    <w:p w14:paraId="6E9BB3CA" w14:textId="77777777" w:rsidR="00A131CB" w:rsidRPr="00322196" w:rsidRDefault="00660CD4" w:rsidP="00B61BCD">
      <w:pPr>
        <w:pStyle w:val="ListParagraph"/>
        <w:widowControl w:val="0"/>
        <w:numPr>
          <w:ilvl w:val="0"/>
          <w:numId w:val="14"/>
        </w:numPr>
        <w:jc w:val="both"/>
        <w:rPr>
          <w:sz w:val="22"/>
          <w:szCs w:val="22"/>
        </w:rPr>
      </w:pPr>
      <w:r w:rsidRPr="00322196">
        <w:rPr>
          <w:sz w:val="22"/>
          <w:szCs w:val="22"/>
        </w:rPr>
        <w:t xml:space="preserve">Renal Section Awards Committee </w:t>
      </w:r>
      <w:r w:rsidR="009B046E" w:rsidRPr="00322196">
        <w:rPr>
          <w:sz w:val="22"/>
          <w:szCs w:val="22"/>
        </w:rPr>
        <w:t xml:space="preserve">of the American Physiological Society </w:t>
      </w:r>
      <w:r w:rsidR="00A131CB" w:rsidRPr="00322196">
        <w:rPr>
          <w:sz w:val="22"/>
          <w:szCs w:val="22"/>
        </w:rPr>
        <w:t>(2010-2013)</w:t>
      </w:r>
    </w:p>
    <w:p w14:paraId="5D6B2356" w14:textId="614F3800" w:rsidR="00660CD4" w:rsidRPr="00322196" w:rsidRDefault="00660CD4" w:rsidP="00B61BCD">
      <w:pPr>
        <w:pStyle w:val="ListParagraph"/>
        <w:widowControl w:val="0"/>
        <w:numPr>
          <w:ilvl w:val="0"/>
          <w:numId w:val="14"/>
        </w:numPr>
        <w:jc w:val="both"/>
        <w:rPr>
          <w:sz w:val="22"/>
          <w:szCs w:val="22"/>
        </w:rPr>
      </w:pPr>
      <w:r w:rsidRPr="00322196">
        <w:rPr>
          <w:sz w:val="22"/>
          <w:szCs w:val="22"/>
        </w:rPr>
        <w:t xml:space="preserve">Translational Physiology Interest Group </w:t>
      </w:r>
      <w:r w:rsidR="009B046E" w:rsidRPr="00322196">
        <w:rPr>
          <w:sz w:val="22"/>
          <w:szCs w:val="22"/>
        </w:rPr>
        <w:t xml:space="preserve">of the American Physiological Society </w:t>
      </w:r>
      <w:r w:rsidRPr="00322196">
        <w:rPr>
          <w:sz w:val="22"/>
          <w:szCs w:val="22"/>
        </w:rPr>
        <w:t>(2010-2013)</w:t>
      </w:r>
      <w:r w:rsidR="009B046E" w:rsidRPr="00322196">
        <w:rPr>
          <w:sz w:val="22"/>
          <w:szCs w:val="22"/>
        </w:rPr>
        <w:t xml:space="preserve"> Cardiovascular Section Awards of the American Physiological Society (2015-</w:t>
      </w:r>
      <w:r w:rsidR="007F3D18" w:rsidRPr="00322196">
        <w:rPr>
          <w:sz w:val="22"/>
          <w:szCs w:val="22"/>
        </w:rPr>
        <w:t>2018</w:t>
      </w:r>
      <w:r w:rsidR="009B046E" w:rsidRPr="00322196">
        <w:rPr>
          <w:sz w:val="22"/>
          <w:szCs w:val="22"/>
        </w:rPr>
        <w:t>)</w:t>
      </w:r>
    </w:p>
    <w:p w14:paraId="0A649AEB" w14:textId="1287E9AB" w:rsidR="00545205" w:rsidRPr="00322196" w:rsidRDefault="00545205" w:rsidP="00B61BCD">
      <w:pPr>
        <w:pStyle w:val="ListParagraph"/>
        <w:widowControl w:val="0"/>
        <w:numPr>
          <w:ilvl w:val="0"/>
          <w:numId w:val="14"/>
        </w:numPr>
        <w:jc w:val="both"/>
        <w:rPr>
          <w:sz w:val="22"/>
          <w:szCs w:val="22"/>
        </w:rPr>
      </w:pPr>
      <w:bookmarkStart w:id="102" w:name="OLE_LINK30"/>
      <w:r w:rsidRPr="00322196">
        <w:rPr>
          <w:sz w:val="22"/>
          <w:szCs w:val="22"/>
        </w:rPr>
        <w:t>Program Committee on Scientific Sessions of the American Heart Association (2016-). Abstract Session Builder</w:t>
      </w:r>
    </w:p>
    <w:bookmarkEnd w:id="102"/>
    <w:p w14:paraId="1E4FBA31" w14:textId="13C77E33" w:rsidR="00D517B1" w:rsidRPr="00322196" w:rsidRDefault="00545205" w:rsidP="00B61BCD">
      <w:pPr>
        <w:pStyle w:val="ListParagraph"/>
        <w:widowControl w:val="0"/>
        <w:numPr>
          <w:ilvl w:val="0"/>
          <w:numId w:val="14"/>
        </w:numPr>
        <w:spacing w:after="120"/>
        <w:jc w:val="both"/>
        <w:rPr>
          <w:sz w:val="22"/>
          <w:szCs w:val="22"/>
        </w:rPr>
      </w:pPr>
      <w:r w:rsidRPr="00322196">
        <w:rPr>
          <w:sz w:val="22"/>
          <w:szCs w:val="22"/>
        </w:rPr>
        <w:t>CVRI/PVD Vascular Imaging and Intervention Joint Committee of the Council on Cardiovascular Radiology &amp; Intervention (CVRI) of the American Heart Association (2016-2018)</w:t>
      </w:r>
    </w:p>
    <w:p w14:paraId="730F685C" w14:textId="6537BA31" w:rsidR="00E6264A" w:rsidRPr="00322196" w:rsidRDefault="00E6264A" w:rsidP="00B61BCD">
      <w:pPr>
        <w:pStyle w:val="ListParagraph"/>
        <w:widowControl w:val="0"/>
        <w:numPr>
          <w:ilvl w:val="0"/>
          <w:numId w:val="14"/>
        </w:numPr>
        <w:jc w:val="both"/>
        <w:rPr>
          <w:sz w:val="22"/>
          <w:szCs w:val="22"/>
        </w:rPr>
      </w:pPr>
      <w:r w:rsidRPr="00322196">
        <w:rPr>
          <w:b/>
          <w:sz w:val="22"/>
          <w:szCs w:val="22"/>
        </w:rPr>
        <w:t>Chair</w:t>
      </w:r>
      <w:r w:rsidRPr="00322196">
        <w:rPr>
          <w:sz w:val="22"/>
          <w:szCs w:val="22"/>
        </w:rPr>
        <w:t xml:space="preserve"> of the Steering Committee of the Translational Physiology Interest Group-American Physiological Society (2010-2013)</w:t>
      </w:r>
    </w:p>
    <w:p w14:paraId="5239AE42" w14:textId="77777777" w:rsidR="00A131CB" w:rsidRPr="00322196" w:rsidRDefault="00660CD4" w:rsidP="00B61BCD">
      <w:pPr>
        <w:widowControl w:val="0"/>
        <w:jc w:val="both"/>
        <w:rPr>
          <w:sz w:val="22"/>
          <w:szCs w:val="22"/>
        </w:rPr>
      </w:pPr>
      <w:r w:rsidRPr="00322196">
        <w:rPr>
          <w:b/>
          <w:sz w:val="22"/>
          <w:szCs w:val="22"/>
        </w:rPr>
        <w:t>Editorial Board Member</w:t>
      </w:r>
    </w:p>
    <w:p w14:paraId="3D85DDE9" w14:textId="77777777" w:rsidR="00A131CB" w:rsidRPr="00322196" w:rsidRDefault="00A131CB" w:rsidP="00B61BCD">
      <w:pPr>
        <w:pStyle w:val="ListParagraph"/>
        <w:widowControl w:val="0"/>
        <w:numPr>
          <w:ilvl w:val="0"/>
          <w:numId w:val="34"/>
        </w:numPr>
        <w:jc w:val="both"/>
        <w:rPr>
          <w:sz w:val="22"/>
          <w:szCs w:val="22"/>
        </w:rPr>
      </w:pPr>
      <w:r w:rsidRPr="00322196">
        <w:rPr>
          <w:sz w:val="22"/>
          <w:szCs w:val="22"/>
        </w:rPr>
        <w:t>Hypertension (2010-)</w:t>
      </w:r>
    </w:p>
    <w:p w14:paraId="700E7ADF" w14:textId="77777777" w:rsidR="00A131CB" w:rsidRPr="00322196" w:rsidRDefault="00A131CB" w:rsidP="00B61BCD">
      <w:pPr>
        <w:pStyle w:val="ListParagraph"/>
        <w:widowControl w:val="0"/>
        <w:numPr>
          <w:ilvl w:val="0"/>
          <w:numId w:val="34"/>
        </w:numPr>
        <w:jc w:val="both"/>
        <w:rPr>
          <w:sz w:val="22"/>
          <w:szCs w:val="22"/>
        </w:rPr>
      </w:pPr>
      <w:r w:rsidRPr="00322196">
        <w:rPr>
          <w:sz w:val="22"/>
          <w:szCs w:val="22"/>
        </w:rPr>
        <w:t>F1000 Research (2012-)</w:t>
      </w:r>
    </w:p>
    <w:p w14:paraId="7DCF7526" w14:textId="77777777" w:rsidR="00A131CB" w:rsidRPr="00322196" w:rsidRDefault="00A131CB" w:rsidP="00B61BCD">
      <w:pPr>
        <w:pStyle w:val="ListParagraph"/>
        <w:widowControl w:val="0"/>
        <w:numPr>
          <w:ilvl w:val="0"/>
          <w:numId w:val="34"/>
        </w:numPr>
        <w:jc w:val="both"/>
        <w:rPr>
          <w:sz w:val="22"/>
          <w:szCs w:val="22"/>
        </w:rPr>
      </w:pPr>
      <w:r w:rsidRPr="00322196">
        <w:rPr>
          <w:sz w:val="22"/>
          <w:szCs w:val="22"/>
        </w:rPr>
        <w:t>Microcirculation (2015-)</w:t>
      </w:r>
    </w:p>
    <w:p w14:paraId="1D42F232" w14:textId="56FE5D16" w:rsidR="00660CD4" w:rsidRDefault="00660CD4" w:rsidP="00B61BCD">
      <w:pPr>
        <w:pStyle w:val="ListParagraph"/>
        <w:widowControl w:val="0"/>
        <w:numPr>
          <w:ilvl w:val="0"/>
          <w:numId w:val="34"/>
        </w:numPr>
        <w:jc w:val="both"/>
        <w:rPr>
          <w:sz w:val="22"/>
          <w:szCs w:val="22"/>
        </w:rPr>
      </w:pPr>
      <w:r w:rsidRPr="00322196">
        <w:rPr>
          <w:sz w:val="22"/>
          <w:szCs w:val="22"/>
        </w:rPr>
        <w:t>America</w:t>
      </w:r>
      <w:r w:rsidR="00A131CB" w:rsidRPr="00322196">
        <w:rPr>
          <w:sz w:val="22"/>
          <w:szCs w:val="22"/>
        </w:rPr>
        <w:t>n Journal of Nephrology (2015-)</w:t>
      </w:r>
    </w:p>
    <w:p w14:paraId="4F5E0E84" w14:textId="77777777" w:rsidR="00757A92" w:rsidRDefault="00757A92" w:rsidP="00757A92">
      <w:pPr>
        <w:pStyle w:val="ListParagraph"/>
        <w:widowControl w:val="0"/>
        <w:numPr>
          <w:ilvl w:val="0"/>
          <w:numId w:val="34"/>
        </w:numPr>
        <w:jc w:val="both"/>
        <w:rPr>
          <w:sz w:val="22"/>
          <w:szCs w:val="22"/>
        </w:rPr>
      </w:pPr>
      <w:r w:rsidRPr="00757A92">
        <w:rPr>
          <w:sz w:val="22"/>
          <w:szCs w:val="22"/>
        </w:rPr>
        <w:t>Renal Failure (2020-)</w:t>
      </w:r>
    </w:p>
    <w:p w14:paraId="59A7961A" w14:textId="665FB491" w:rsidR="00757A92" w:rsidRPr="00757A92" w:rsidRDefault="00757A92" w:rsidP="00757A92">
      <w:pPr>
        <w:pStyle w:val="ListParagraph"/>
        <w:widowControl w:val="0"/>
        <w:numPr>
          <w:ilvl w:val="0"/>
          <w:numId w:val="34"/>
        </w:numPr>
        <w:jc w:val="both"/>
        <w:rPr>
          <w:sz w:val="22"/>
          <w:szCs w:val="22"/>
        </w:rPr>
      </w:pPr>
      <w:r w:rsidRPr="00757A92">
        <w:rPr>
          <w:sz w:val="22"/>
          <w:szCs w:val="22"/>
        </w:rPr>
        <w:t>American Journal of Physiology-Renal Physiology (2020-)</w:t>
      </w:r>
    </w:p>
    <w:p w14:paraId="22777421" w14:textId="77777777" w:rsidR="00662E51" w:rsidRPr="00322196" w:rsidRDefault="006E0A99" w:rsidP="00B61BCD">
      <w:pPr>
        <w:widowControl w:val="0"/>
        <w:jc w:val="both"/>
        <w:rPr>
          <w:sz w:val="22"/>
          <w:szCs w:val="22"/>
        </w:rPr>
      </w:pPr>
      <w:r w:rsidRPr="00322196">
        <w:rPr>
          <w:b/>
          <w:sz w:val="22"/>
          <w:szCs w:val="22"/>
        </w:rPr>
        <w:t xml:space="preserve">Member: </w:t>
      </w:r>
      <w:r w:rsidRPr="00322196">
        <w:rPr>
          <w:sz w:val="22"/>
          <w:szCs w:val="22"/>
        </w:rPr>
        <w:t>Scientific Committee, American Society of Hypertension Scientific Sessions (2012).</w:t>
      </w:r>
    </w:p>
    <w:p w14:paraId="4D883ACA" w14:textId="2C8CEABC" w:rsidR="006E0A99" w:rsidRPr="00322196" w:rsidRDefault="006E0A99" w:rsidP="00B61BCD">
      <w:pPr>
        <w:widowControl w:val="0"/>
        <w:jc w:val="both"/>
        <w:rPr>
          <w:sz w:val="22"/>
          <w:szCs w:val="22"/>
        </w:rPr>
      </w:pPr>
      <w:r w:rsidRPr="00322196">
        <w:rPr>
          <w:b/>
          <w:color w:val="000000"/>
          <w:sz w:val="22"/>
          <w:szCs w:val="22"/>
        </w:rPr>
        <w:t>Co-Chair</w:t>
      </w:r>
      <w:r w:rsidRPr="00322196">
        <w:rPr>
          <w:color w:val="000000"/>
          <w:sz w:val="22"/>
          <w:szCs w:val="22"/>
        </w:rPr>
        <w:t>, American Heart Association Heart Walk, Rochester, June 2006.</w:t>
      </w:r>
    </w:p>
    <w:p w14:paraId="7612D1CE" w14:textId="77777777" w:rsidR="00A131CB" w:rsidRPr="00322196" w:rsidRDefault="006E0A99" w:rsidP="00B61BCD">
      <w:pPr>
        <w:widowControl w:val="0"/>
        <w:jc w:val="both"/>
        <w:rPr>
          <w:b/>
          <w:sz w:val="22"/>
          <w:szCs w:val="22"/>
        </w:rPr>
      </w:pPr>
      <w:r w:rsidRPr="00322196">
        <w:rPr>
          <w:b/>
          <w:sz w:val="22"/>
          <w:szCs w:val="22"/>
        </w:rPr>
        <w:lastRenderedPageBreak/>
        <w:t xml:space="preserve">Professional Member </w:t>
      </w:r>
    </w:p>
    <w:p w14:paraId="0F5E108A" w14:textId="77777777" w:rsidR="00A131CB" w:rsidRPr="00322196" w:rsidRDefault="006E0A99" w:rsidP="00B61BCD">
      <w:pPr>
        <w:pStyle w:val="ListParagraph"/>
        <w:widowControl w:val="0"/>
        <w:numPr>
          <w:ilvl w:val="0"/>
          <w:numId w:val="35"/>
        </w:numPr>
        <w:jc w:val="both"/>
        <w:rPr>
          <w:sz w:val="22"/>
          <w:szCs w:val="22"/>
        </w:rPr>
      </w:pPr>
      <w:r w:rsidRPr="00322196">
        <w:rPr>
          <w:sz w:val="22"/>
          <w:szCs w:val="22"/>
        </w:rPr>
        <w:t>American</w:t>
      </w:r>
      <w:r w:rsidR="00A131CB" w:rsidRPr="00322196">
        <w:rPr>
          <w:sz w:val="22"/>
          <w:szCs w:val="22"/>
        </w:rPr>
        <w:t xml:space="preserve"> Physiological Society (2007-)</w:t>
      </w:r>
    </w:p>
    <w:p w14:paraId="51981506" w14:textId="77777777" w:rsidR="00A131CB" w:rsidRPr="00322196" w:rsidRDefault="006E0A99" w:rsidP="00B61BCD">
      <w:pPr>
        <w:pStyle w:val="ListParagraph"/>
        <w:widowControl w:val="0"/>
        <w:numPr>
          <w:ilvl w:val="0"/>
          <w:numId w:val="35"/>
        </w:numPr>
        <w:jc w:val="both"/>
        <w:rPr>
          <w:sz w:val="22"/>
          <w:szCs w:val="22"/>
        </w:rPr>
      </w:pPr>
      <w:r w:rsidRPr="00322196">
        <w:rPr>
          <w:sz w:val="22"/>
          <w:szCs w:val="22"/>
        </w:rPr>
        <w:t>Amer</w:t>
      </w:r>
      <w:r w:rsidR="00A131CB" w:rsidRPr="00322196">
        <w:rPr>
          <w:sz w:val="22"/>
          <w:szCs w:val="22"/>
        </w:rPr>
        <w:t>ican Heart Association (2007-)</w:t>
      </w:r>
    </w:p>
    <w:p w14:paraId="6406C909" w14:textId="77777777" w:rsidR="00A131CB" w:rsidRPr="00322196" w:rsidRDefault="006E0A99" w:rsidP="00B61BCD">
      <w:pPr>
        <w:pStyle w:val="ListParagraph"/>
        <w:widowControl w:val="0"/>
        <w:numPr>
          <w:ilvl w:val="0"/>
          <w:numId w:val="35"/>
        </w:numPr>
        <w:jc w:val="both"/>
        <w:rPr>
          <w:sz w:val="22"/>
          <w:szCs w:val="22"/>
        </w:rPr>
      </w:pPr>
      <w:r w:rsidRPr="00322196">
        <w:rPr>
          <w:sz w:val="22"/>
          <w:szCs w:val="22"/>
        </w:rPr>
        <w:t>American</w:t>
      </w:r>
      <w:r w:rsidR="00A131CB" w:rsidRPr="00322196">
        <w:rPr>
          <w:sz w:val="22"/>
          <w:szCs w:val="22"/>
        </w:rPr>
        <w:t xml:space="preserve"> Society of Nephrology (2008-)</w:t>
      </w:r>
    </w:p>
    <w:p w14:paraId="6EE565D9" w14:textId="735B4717" w:rsidR="006E0A99" w:rsidRPr="00322196" w:rsidRDefault="006E0A99" w:rsidP="00B61BCD">
      <w:pPr>
        <w:pStyle w:val="ListParagraph"/>
        <w:widowControl w:val="0"/>
        <w:numPr>
          <w:ilvl w:val="0"/>
          <w:numId w:val="35"/>
        </w:numPr>
        <w:jc w:val="both"/>
        <w:rPr>
          <w:sz w:val="22"/>
          <w:szCs w:val="22"/>
        </w:rPr>
      </w:pPr>
      <w:r w:rsidRPr="00322196">
        <w:rPr>
          <w:sz w:val="22"/>
          <w:szCs w:val="22"/>
        </w:rPr>
        <w:t>European Renal Association (2013-)</w:t>
      </w:r>
    </w:p>
    <w:p w14:paraId="67E12872" w14:textId="77777777" w:rsidR="00A131CB" w:rsidRPr="00322196" w:rsidRDefault="00A3008C" w:rsidP="00B61BCD">
      <w:pPr>
        <w:widowControl w:val="0"/>
        <w:jc w:val="both"/>
        <w:rPr>
          <w:sz w:val="22"/>
          <w:szCs w:val="22"/>
        </w:rPr>
      </w:pPr>
      <w:r w:rsidRPr="00322196">
        <w:rPr>
          <w:b/>
          <w:sz w:val="22"/>
          <w:szCs w:val="22"/>
        </w:rPr>
        <w:t xml:space="preserve">Journal </w:t>
      </w:r>
      <w:r w:rsidR="00660CD4" w:rsidRPr="00322196">
        <w:rPr>
          <w:b/>
          <w:sz w:val="22"/>
          <w:szCs w:val="22"/>
        </w:rPr>
        <w:t>Reviewer</w:t>
      </w:r>
      <w:r w:rsidR="00660CD4" w:rsidRPr="00322196">
        <w:rPr>
          <w:sz w:val="22"/>
          <w:szCs w:val="22"/>
        </w:rPr>
        <w:t xml:space="preserve">: </w:t>
      </w:r>
    </w:p>
    <w:p w14:paraId="0B3EED94" w14:textId="31F3D619" w:rsidR="00A131CB" w:rsidRPr="00322196" w:rsidRDefault="00660CD4" w:rsidP="00B61BCD">
      <w:pPr>
        <w:pStyle w:val="ListParagraph"/>
        <w:widowControl w:val="0"/>
        <w:numPr>
          <w:ilvl w:val="0"/>
          <w:numId w:val="36"/>
        </w:numPr>
        <w:jc w:val="both"/>
        <w:rPr>
          <w:sz w:val="22"/>
          <w:szCs w:val="22"/>
        </w:rPr>
      </w:pPr>
      <w:r w:rsidRPr="00322196">
        <w:rPr>
          <w:sz w:val="22"/>
          <w:szCs w:val="22"/>
        </w:rPr>
        <w:t xml:space="preserve">“Hypertension” and “Medicinal Chemistry”, Bentham </w:t>
      </w:r>
      <w:r w:rsidR="00A131CB" w:rsidRPr="00322196">
        <w:rPr>
          <w:sz w:val="22"/>
          <w:szCs w:val="22"/>
        </w:rPr>
        <w:t>Science Publishers, since 2004</w:t>
      </w:r>
    </w:p>
    <w:p w14:paraId="4157E4E2" w14:textId="343E7E35" w:rsidR="00A131CB" w:rsidRPr="00322196" w:rsidRDefault="00660CD4" w:rsidP="00B61BCD">
      <w:pPr>
        <w:pStyle w:val="ListParagraph"/>
        <w:widowControl w:val="0"/>
        <w:numPr>
          <w:ilvl w:val="0"/>
          <w:numId w:val="36"/>
        </w:numPr>
        <w:jc w:val="both"/>
        <w:rPr>
          <w:sz w:val="22"/>
          <w:szCs w:val="22"/>
        </w:rPr>
      </w:pPr>
      <w:r w:rsidRPr="00322196">
        <w:rPr>
          <w:sz w:val="22"/>
          <w:szCs w:val="22"/>
        </w:rPr>
        <w:t>“American Journa</w:t>
      </w:r>
      <w:r w:rsidR="00A131CB" w:rsidRPr="00322196">
        <w:rPr>
          <w:sz w:val="22"/>
          <w:szCs w:val="22"/>
        </w:rPr>
        <w:t>l of Kidney Disease” since 2005</w:t>
      </w:r>
      <w:r w:rsidRPr="00322196">
        <w:rPr>
          <w:sz w:val="22"/>
          <w:szCs w:val="22"/>
        </w:rPr>
        <w:t xml:space="preserve"> </w:t>
      </w:r>
    </w:p>
    <w:p w14:paraId="391F1D69" w14:textId="18599A62" w:rsidR="00A131CB" w:rsidRPr="00322196" w:rsidRDefault="00660CD4" w:rsidP="00B61BCD">
      <w:pPr>
        <w:pStyle w:val="ListParagraph"/>
        <w:widowControl w:val="0"/>
        <w:numPr>
          <w:ilvl w:val="0"/>
          <w:numId w:val="36"/>
        </w:numPr>
        <w:jc w:val="both"/>
        <w:rPr>
          <w:sz w:val="22"/>
          <w:szCs w:val="22"/>
        </w:rPr>
      </w:pPr>
      <w:r w:rsidRPr="00322196">
        <w:rPr>
          <w:sz w:val="22"/>
          <w:szCs w:val="22"/>
        </w:rPr>
        <w:t>“K</w:t>
      </w:r>
      <w:r w:rsidR="00A131CB" w:rsidRPr="00322196">
        <w:rPr>
          <w:sz w:val="22"/>
          <w:szCs w:val="22"/>
        </w:rPr>
        <w:t>idney International” since 2006</w:t>
      </w:r>
      <w:r w:rsidRPr="00322196">
        <w:rPr>
          <w:sz w:val="22"/>
          <w:szCs w:val="22"/>
        </w:rPr>
        <w:t xml:space="preserve"> </w:t>
      </w:r>
    </w:p>
    <w:p w14:paraId="27ABF9AB" w14:textId="06E06FD9" w:rsidR="00A131CB" w:rsidRPr="00322196" w:rsidRDefault="00A131CB" w:rsidP="00B61BCD">
      <w:pPr>
        <w:pStyle w:val="ListParagraph"/>
        <w:widowControl w:val="0"/>
        <w:numPr>
          <w:ilvl w:val="0"/>
          <w:numId w:val="36"/>
        </w:numPr>
        <w:jc w:val="both"/>
        <w:rPr>
          <w:sz w:val="22"/>
          <w:szCs w:val="22"/>
        </w:rPr>
      </w:pPr>
      <w:r w:rsidRPr="00322196">
        <w:rPr>
          <w:sz w:val="22"/>
          <w:szCs w:val="22"/>
        </w:rPr>
        <w:t>“Heart and Vessels” since 2007</w:t>
      </w:r>
      <w:r w:rsidR="00660CD4" w:rsidRPr="00322196">
        <w:rPr>
          <w:sz w:val="22"/>
          <w:szCs w:val="22"/>
        </w:rPr>
        <w:t xml:space="preserve"> </w:t>
      </w:r>
    </w:p>
    <w:p w14:paraId="104838B3" w14:textId="3C2752EA" w:rsidR="00A131CB" w:rsidRPr="00322196" w:rsidRDefault="00660CD4" w:rsidP="00B61BCD">
      <w:pPr>
        <w:pStyle w:val="ListParagraph"/>
        <w:widowControl w:val="0"/>
        <w:numPr>
          <w:ilvl w:val="0"/>
          <w:numId w:val="36"/>
        </w:numPr>
        <w:jc w:val="both"/>
        <w:rPr>
          <w:iCs/>
          <w:sz w:val="22"/>
          <w:szCs w:val="22"/>
        </w:rPr>
      </w:pPr>
      <w:r w:rsidRPr="00322196">
        <w:rPr>
          <w:sz w:val="22"/>
          <w:szCs w:val="22"/>
        </w:rPr>
        <w:t>“</w:t>
      </w:r>
      <w:r w:rsidRPr="00322196">
        <w:rPr>
          <w:iCs/>
          <w:sz w:val="22"/>
          <w:szCs w:val="22"/>
        </w:rPr>
        <w:t xml:space="preserve">Expert Review of Cardiovascular Therapy”, “The Journal of Rheumatology”, and “American Journal of Hypertension” since 2008 </w:t>
      </w:r>
    </w:p>
    <w:p w14:paraId="3A3D7796" w14:textId="7BF7FCB5" w:rsidR="00A131CB" w:rsidRPr="00322196" w:rsidRDefault="00660CD4" w:rsidP="00B61BCD">
      <w:pPr>
        <w:pStyle w:val="ListParagraph"/>
        <w:widowControl w:val="0"/>
        <w:numPr>
          <w:ilvl w:val="0"/>
          <w:numId w:val="36"/>
        </w:numPr>
        <w:jc w:val="both"/>
        <w:rPr>
          <w:iCs/>
          <w:sz w:val="22"/>
          <w:szCs w:val="22"/>
        </w:rPr>
      </w:pPr>
      <w:r w:rsidRPr="00322196">
        <w:rPr>
          <w:iCs/>
          <w:sz w:val="22"/>
          <w:szCs w:val="22"/>
        </w:rPr>
        <w:t>“Hypertension Researc</w:t>
      </w:r>
      <w:r w:rsidR="005302AD" w:rsidRPr="00322196">
        <w:rPr>
          <w:iCs/>
          <w:sz w:val="22"/>
          <w:szCs w:val="22"/>
        </w:rPr>
        <w:t xml:space="preserve">h”, “Investigative Radiology”, </w:t>
      </w:r>
      <w:r w:rsidRPr="00322196">
        <w:rPr>
          <w:iCs/>
          <w:sz w:val="22"/>
          <w:szCs w:val="22"/>
        </w:rPr>
        <w:t xml:space="preserve">“Expert Review of Anticancer </w:t>
      </w:r>
      <w:proofErr w:type="gramStart"/>
      <w:r w:rsidRPr="00322196">
        <w:rPr>
          <w:iCs/>
          <w:sz w:val="22"/>
          <w:szCs w:val="22"/>
        </w:rPr>
        <w:t>Therapy ”</w:t>
      </w:r>
      <w:proofErr w:type="gramEnd"/>
      <w:r w:rsidRPr="00322196">
        <w:rPr>
          <w:iCs/>
          <w:sz w:val="22"/>
          <w:szCs w:val="22"/>
        </w:rPr>
        <w:t>, “Journal of Diabetes and Its Complications”, “Journal of Cardiovascular Pharmacology”, “American Journal of Physiology-</w:t>
      </w:r>
      <w:r w:rsidRPr="00322196">
        <w:rPr>
          <w:sz w:val="22"/>
          <w:szCs w:val="22"/>
        </w:rPr>
        <w:t xml:space="preserve"> </w:t>
      </w:r>
      <w:r w:rsidRPr="00322196">
        <w:rPr>
          <w:iCs/>
          <w:sz w:val="22"/>
          <w:szCs w:val="22"/>
        </w:rPr>
        <w:t>Heart and Circulatory Physiology”, “American Journal of Physiology-</w:t>
      </w:r>
      <w:r w:rsidRPr="00322196">
        <w:rPr>
          <w:sz w:val="22"/>
          <w:szCs w:val="22"/>
        </w:rPr>
        <w:t xml:space="preserve"> </w:t>
      </w:r>
      <w:r w:rsidRPr="00322196">
        <w:rPr>
          <w:iCs/>
          <w:sz w:val="22"/>
          <w:szCs w:val="22"/>
        </w:rPr>
        <w:t>Regulatory, Integrative and Comparative Physiology”, and “American Journal of Physiology-</w:t>
      </w:r>
      <w:r w:rsidRPr="00322196">
        <w:rPr>
          <w:sz w:val="22"/>
          <w:szCs w:val="22"/>
        </w:rPr>
        <w:t xml:space="preserve"> </w:t>
      </w:r>
      <w:r w:rsidR="00A131CB" w:rsidRPr="00322196">
        <w:rPr>
          <w:iCs/>
          <w:sz w:val="22"/>
          <w:szCs w:val="22"/>
        </w:rPr>
        <w:t>Renal Physiology” since 2009</w:t>
      </w:r>
      <w:r w:rsidRPr="00322196">
        <w:rPr>
          <w:iCs/>
          <w:sz w:val="22"/>
          <w:szCs w:val="22"/>
        </w:rPr>
        <w:t xml:space="preserve"> </w:t>
      </w:r>
    </w:p>
    <w:p w14:paraId="17231CF8" w14:textId="1ED2DF68" w:rsidR="00A131CB" w:rsidRPr="00322196" w:rsidRDefault="00660CD4" w:rsidP="00B61BCD">
      <w:pPr>
        <w:pStyle w:val="ListParagraph"/>
        <w:widowControl w:val="0"/>
        <w:numPr>
          <w:ilvl w:val="0"/>
          <w:numId w:val="36"/>
        </w:numPr>
        <w:jc w:val="both"/>
        <w:rPr>
          <w:iCs/>
          <w:sz w:val="22"/>
          <w:szCs w:val="22"/>
        </w:rPr>
      </w:pPr>
      <w:r w:rsidRPr="00322196">
        <w:rPr>
          <w:iCs/>
          <w:sz w:val="22"/>
          <w:szCs w:val="22"/>
        </w:rPr>
        <w:t>“Circulation Research” and “Journal of Cellular and</w:t>
      </w:r>
      <w:r w:rsidR="00A131CB" w:rsidRPr="00322196">
        <w:rPr>
          <w:iCs/>
          <w:sz w:val="22"/>
          <w:szCs w:val="22"/>
        </w:rPr>
        <w:t xml:space="preserve"> Molecular Medicine” since 2010</w:t>
      </w:r>
      <w:r w:rsidRPr="00322196">
        <w:rPr>
          <w:iCs/>
          <w:sz w:val="22"/>
          <w:szCs w:val="22"/>
        </w:rPr>
        <w:t xml:space="preserve"> </w:t>
      </w:r>
    </w:p>
    <w:p w14:paraId="1F532BDE" w14:textId="77777777" w:rsidR="00A131CB" w:rsidRPr="00322196" w:rsidRDefault="00660CD4" w:rsidP="00B61BCD">
      <w:pPr>
        <w:pStyle w:val="ListParagraph"/>
        <w:widowControl w:val="0"/>
        <w:numPr>
          <w:ilvl w:val="0"/>
          <w:numId w:val="36"/>
        </w:numPr>
        <w:jc w:val="both"/>
        <w:rPr>
          <w:iCs/>
          <w:sz w:val="22"/>
          <w:szCs w:val="22"/>
        </w:rPr>
      </w:pPr>
      <w:r w:rsidRPr="00322196">
        <w:rPr>
          <w:iCs/>
          <w:sz w:val="22"/>
          <w:szCs w:val="22"/>
        </w:rPr>
        <w:t>“Nature Reviews-Nephrology”, “BMC Nephrology”, “Apoptosis”, an</w:t>
      </w:r>
      <w:r w:rsidR="00A131CB" w:rsidRPr="00322196">
        <w:rPr>
          <w:iCs/>
          <w:sz w:val="22"/>
          <w:szCs w:val="22"/>
        </w:rPr>
        <w:t>d “Atherosclerosis” since 2011</w:t>
      </w:r>
    </w:p>
    <w:p w14:paraId="6488F6CD" w14:textId="701B812C" w:rsidR="00A131CB" w:rsidRPr="00322196" w:rsidRDefault="00660CD4" w:rsidP="00B61BCD">
      <w:pPr>
        <w:pStyle w:val="ListParagraph"/>
        <w:widowControl w:val="0"/>
        <w:numPr>
          <w:ilvl w:val="0"/>
          <w:numId w:val="36"/>
        </w:numPr>
        <w:jc w:val="both"/>
        <w:rPr>
          <w:iCs/>
          <w:sz w:val="22"/>
          <w:szCs w:val="22"/>
        </w:rPr>
      </w:pPr>
      <w:r w:rsidRPr="00322196">
        <w:rPr>
          <w:iCs/>
          <w:sz w:val="22"/>
          <w:szCs w:val="22"/>
        </w:rPr>
        <w:t>“Journal of the American Society of Nephrology”, “Microcirculation”, “Annals of Medicine”, “Clinical and Experimental Pharmac</w:t>
      </w:r>
      <w:r w:rsidR="0003310A" w:rsidRPr="00322196">
        <w:rPr>
          <w:iCs/>
          <w:sz w:val="22"/>
          <w:szCs w:val="22"/>
        </w:rPr>
        <w:t>ology and Physiology”, “</w:t>
      </w:r>
      <w:r w:rsidRPr="00322196">
        <w:rPr>
          <w:iCs/>
          <w:sz w:val="22"/>
          <w:szCs w:val="22"/>
        </w:rPr>
        <w:t>American Journal of Hypertension”, “BMC Research”, and “</w:t>
      </w:r>
      <w:r w:rsidR="00A131CB" w:rsidRPr="00322196">
        <w:rPr>
          <w:iCs/>
          <w:sz w:val="22"/>
          <w:szCs w:val="22"/>
        </w:rPr>
        <w:t>Stem Cells” since 2012</w:t>
      </w:r>
    </w:p>
    <w:p w14:paraId="09B453BF" w14:textId="4963164A" w:rsidR="00A131CB" w:rsidRPr="00322196" w:rsidRDefault="00660CD4" w:rsidP="00B61BCD">
      <w:pPr>
        <w:pStyle w:val="ListParagraph"/>
        <w:widowControl w:val="0"/>
        <w:numPr>
          <w:ilvl w:val="0"/>
          <w:numId w:val="36"/>
        </w:numPr>
        <w:jc w:val="both"/>
        <w:rPr>
          <w:iCs/>
          <w:sz w:val="22"/>
          <w:szCs w:val="22"/>
        </w:rPr>
      </w:pPr>
      <w:r w:rsidRPr="00322196">
        <w:rPr>
          <w:iCs/>
          <w:sz w:val="22"/>
          <w:szCs w:val="22"/>
        </w:rPr>
        <w:t>“Acta</w:t>
      </w:r>
      <w:r w:rsidR="00D517B1" w:rsidRPr="00322196">
        <w:rPr>
          <w:iCs/>
          <w:sz w:val="22"/>
          <w:szCs w:val="22"/>
        </w:rPr>
        <w:t xml:space="preserve"> </w:t>
      </w:r>
      <w:proofErr w:type="spellStart"/>
      <w:r w:rsidR="00D517B1" w:rsidRPr="00322196">
        <w:rPr>
          <w:iCs/>
          <w:sz w:val="22"/>
          <w:szCs w:val="22"/>
        </w:rPr>
        <w:t>Diabetologica</w:t>
      </w:r>
      <w:proofErr w:type="spellEnd"/>
      <w:r w:rsidR="00D517B1" w:rsidRPr="00322196">
        <w:rPr>
          <w:iCs/>
          <w:sz w:val="22"/>
          <w:szCs w:val="22"/>
        </w:rPr>
        <w:t xml:space="preserve">”, </w:t>
      </w:r>
      <w:r w:rsidR="005302AD" w:rsidRPr="00322196">
        <w:rPr>
          <w:iCs/>
          <w:sz w:val="22"/>
          <w:szCs w:val="22"/>
        </w:rPr>
        <w:t>“</w:t>
      </w:r>
      <w:r w:rsidR="00D517B1" w:rsidRPr="00322196">
        <w:rPr>
          <w:iCs/>
          <w:sz w:val="22"/>
          <w:szCs w:val="22"/>
        </w:rPr>
        <w:t xml:space="preserve">PLOS One” and </w:t>
      </w:r>
      <w:r w:rsidRPr="00322196">
        <w:rPr>
          <w:iCs/>
          <w:sz w:val="22"/>
          <w:szCs w:val="22"/>
        </w:rPr>
        <w:t>“</w:t>
      </w:r>
      <w:proofErr w:type="spellStart"/>
      <w:r w:rsidRPr="00322196">
        <w:rPr>
          <w:iCs/>
          <w:sz w:val="22"/>
          <w:szCs w:val="22"/>
        </w:rPr>
        <w:t>IConcept</w:t>
      </w:r>
      <w:proofErr w:type="spellEnd"/>
      <w:r w:rsidRPr="00322196">
        <w:rPr>
          <w:iCs/>
          <w:sz w:val="22"/>
          <w:szCs w:val="22"/>
        </w:rPr>
        <w:t xml:space="preserve"> Press”, and “American Jou</w:t>
      </w:r>
      <w:r w:rsidR="00A131CB" w:rsidRPr="00322196">
        <w:rPr>
          <w:iCs/>
          <w:sz w:val="22"/>
          <w:szCs w:val="22"/>
        </w:rPr>
        <w:t>rnal of Nephrology” since 2013</w:t>
      </w:r>
    </w:p>
    <w:p w14:paraId="4769EE45" w14:textId="6530248E" w:rsidR="00A131CB" w:rsidRPr="00322196" w:rsidRDefault="00660CD4" w:rsidP="00B61BCD">
      <w:pPr>
        <w:pStyle w:val="ListParagraph"/>
        <w:widowControl w:val="0"/>
        <w:numPr>
          <w:ilvl w:val="0"/>
          <w:numId w:val="36"/>
        </w:numPr>
        <w:jc w:val="both"/>
        <w:rPr>
          <w:iCs/>
          <w:sz w:val="22"/>
          <w:szCs w:val="22"/>
        </w:rPr>
      </w:pPr>
      <w:r w:rsidRPr="00322196">
        <w:rPr>
          <w:iCs/>
          <w:sz w:val="22"/>
          <w:szCs w:val="22"/>
        </w:rPr>
        <w:t>“The Physiologist”</w:t>
      </w:r>
      <w:r w:rsidR="00A131CB" w:rsidRPr="00322196">
        <w:rPr>
          <w:iCs/>
          <w:sz w:val="22"/>
          <w:szCs w:val="22"/>
        </w:rPr>
        <w:t xml:space="preserve"> and “Biomedicines” since 2014</w:t>
      </w:r>
    </w:p>
    <w:p w14:paraId="130A6ACA" w14:textId="6BBED474" w:rsidR="00660CD4" w:rsidRPr="00322196" w:rsidRDefault="00660CD4" w:rsidP="00B61BCD">
      <w:pPr>
        <w:pStyle w:val="ListParagraph"/>
        <w:widowControl w:val="0"/>
        <w:numPr>
          <w:ilvl w:val="0"/>
          <w:numId w:val="36"/>
        </w:numPr>
        <w:jc w:val="both"/>
        <w:rPr>
          <w:iCs/>
          <w:sz w:val="22"/>
          <w:szCs w:val="22"/>
        </w:rPr>
      </w:pPr>
      <w:r w:rsidRPr="00322196">
        <w:rPr>
          <w:iCs/>
          <w:sz w:val="22"/>
          <w:szCs w:val="22"/>
        </w:rPr>
        <w:t xml:space="preserve">“Clinical Science”, “Journal of Urology”, </w:t>
      </w:r>
      <w:r w:rsidR="0003310A" w:rsidRPr="00322196">
        <w:rPr>
          <w:iCs/>
          <w:sz w:val="22"/>
          <w:szCs w:val="22"/>
        </w:rPr>
        <w:t>“Journal of the American Society of Hypertension”, “Renal Failure”,</w:t>
      </w:r>
      <w:r w:rsidR="00CD357B" w:rsidRPr="00322196">
        <w:rPr>
          <w:iCs/>
          <w:sz w:val="22"/>
          <w:szCs w:val="22"/>
        </w:rPr>
        <w:t xml:space="preserve"> </w:t>
      </w:r>
      <w:r w:rsidRPr="00322196">
        <w:rPr>
          <w:iCs/>
          <w:sz w:val="22"/>
          <w:szCs w:val="22"/>
        </w:rPr>
        <w:t>and “Expert Reviews in Clinical Immu</w:t>
      </w:r>
      <w:r w:rsidR="00A131CB" w:rsidRPr="00322196">
        <w:rPr>
          <w:iCs/>
          <w:sz w:val="22"/>
          <w:szCs w:val="22"/>
        </w:rPr>
        <w:t>nology” since 2015</w:t>
      </w:r>
    </w:p>
    <w:p w14:paraId="41E6AC7B" w14:textId="441C6401" w:rsidR="005302AD" w:rsidRPr="00322196" w:rsidRDefault="005302AD" w:rsidP="00B61BCD">
      <w:pPr>
        <w:pStyle w:val="ListParagraph"/>
        <w:widowControl w:val="0"/>
        <w:numPr>
          <w:ilvl w:val="0"/>
          <w:numId w:val="36"/>
        </w:numPr>
        <w:jc w:val="both"/>
        <w:rPr>
          <w:iCs/>
          <w:sz w:val="22"/>
          <w:szCs w:val="22"/>
        </w:rPr>
      </w:pPr>
      <w:r w:rsidRPr="00322196">
        <w:rPr>
          <w:iCs/>
          <w:sz w:val="22"/>
          <w:szCs w:val="22"/>
        </w:rPr>
        <w:t>“Scientific Reports”</w:t>
      </w:r>
      <w:r w:rsidR="004D58D6" w:rsidRPr="00322196">
        <w:rPr>
          <w:iCs/>
          <w:sz w:val="22"/>
          <w:szCs w:val="22"/>
        </w:rPr>
        <w:t xml:space="preserve">, </w:t>
      </w:r>
      <w:r w:rsidR="00233E33" w:rsidRPr="00322196">
        <w:rPr>
          <w:iCs/>
          <w:sz w:val="22"/>
          <w:szCs w:val="22"/>
        </w:rPr>
        <w:t>“</w:t>
      </w:r>
      <w:r w:rsidR="004D58D6" w:rsidRPr="00322196">
        <w:rPr>
          <w:iCs/>
          <w:sz w:val="22"/>
          <w:szCs w:val="22"/>
        </w:rPr>
        <w:t xml:space="preserve">Nephrology, </w:t>
      </w:r>
      <w:proofErr w:type="spellStart"/>
      <w:r w:rsidR="004D58D6" w:rsidRPr="00322196">
        <w:rPr>
          <w:iCs/>
          <w:sz w:val="22"/>
          <w:szCs w:val="22"/>
        </w:rPr>
        <w:t>Dyalisis</w:t>
      </w:r>
      <w:proofErr w:type="spellEnd"/>
      <w:r w:rsidR="004D58D6" w:rsidRPr="00322196">
        <w:rPr>
          <w:iCs/>
          <w:sz w:val="22"/>
          <w:szCs w:val="22"/>
        </w:rPr>
        <w:t>, Transplantation”,</w:t>
      </w:r>
      <w:r w:rsidRPr="00322196">
        <w:rPr>
          <w:iCs/>
          <w:sz w:val="22"/>
          <w:szCs w:val="22"/>
        </w:rPr>
        <w:t xml:space="preserve"> </w:t>
      </w:r>
      <w:r w:rsidR="002F5873" w:rsidRPr="00322196">
        <w:rPr>
          <w:iCs/>
          <w:sz w:val="22"/>
          <w:szCs w:val="22"/>
        </w:rPr>
        <w:t xml:space="preserve">and </w:t>
      </w:r>
      <w:r w:rsidR="004D58D6" w:rsidRPr="00322196">
        <w:rPr>
          <w:iCs/>
          <w:sz w:val="22"/>
          <w:szCs w:val="22"/>
        </w:rPr>
        <w:t>“</w:t>
      </w:r>
      <w:r w:rsidR="002F5873" w:rsidRPr="00322196">
        <w:rPr>
          <w:iCs/>
          <w:sz w:val="22"/>
          <w:szCs w:val="22"/>
        </w:rPr>
        <w:t xml:space="preserve">Clinical Journal of the American Society of Nephrology” </w:t>
      </w:r>
      <w:r w:rsidRPr="00322196">
        <w:rPr>
          <w:iCs/>
          <w:sz w:val="22"/>
          <w:szCs w:val="22"/>
        </w:rPr>
        <w:t>since 2016.</w:t>
      </w:r>
    </w:p>
    <w:p w14:paraId="1C0DDAE7" w14:textId="3E21E90D" w:rsidR="00C773B0" w:rsidRPr="00322196" w:rsidRDefault="00C773B0" w:rsidP="00B61BCD">
      <w:pPr>
        <w:pStyle w:val="ListParagraph"/>
        <w:widowControl w:val="0"/>
        <w:numPr>
          <w:ilvl w:val="0"/>
          <w:numId w:val="36"/>
        </w:numPr>
        <w:jc w:val="both"/>
        <w:rPr>
          <w:iCs/>
          <w:sz w:val="22"/>
          <w:szCs w:val="22"/>
        </w:rPr>
      </w:pPr>
      <w:r w:rsidRPr="00322196">
        <w:rPr>
          <w:iCs/>
          <w:sz w:val="22"/>
          <w:szCs w:val="22"/>
        </w:rPr>
        <w:t xml:space="preserve">“British Journal of </w:t>
      </w:r>
      <w:proofErr w:type="spellStart"/>
      <w:r w:rsidRPr="00322196">
        <w:rPr>
          <w:iCs/>
          <w:sz w:val="22"/>
          <w:szCs w:val="22"/>
        </w:rPr>
        <w:t>Haematology</w:t>
      </w:r>
      <w:proofErr w:type="spellEnd"/>
      <w:r w:rsidRPr="00322196">
        <w:rPr>
          <w:iCs/>
          <w:sz w:val="22"/>
          <w:szCs w:val="22"/>
        </w:rPr>
        <w:t xml:space="preserve">” </w:t>
      </w:r>
      <w:r w:rsidR="00233E33" w:rsidRPr="00322196">
        <w:rPr>
          <w:iCs/>
          <w:sz w:val="22"/>
          <w:szCs w:val="22"/>
        </w:rPr>
        <w:t xml:space="preserve">and “Current Diabetes Reviews” </w:t>
      </w:r>
      <w:r w:rsidRPr="00322196">
        <w:rPr>
          <w:iCs/>
          <w:sz w:val="22"/>
          <w:szCs w:val="22"/>
        </w:rPr>
        <w:t>since 2017.</w:t>
      </w:r>
    </w:p>
    <w:p w14:paraId="50F4F9D8" w14:textId="706450DD" w:rsidR="00B5743B" w:rsidRPr="00322196" w:rsidRDefault="00B5743B" w:rsidP="00B61BCD">
      <w:pPr>
        <w:pStyle w:val="ListParagraph"/>
        <w:widowControl w:val="0"/>
        <w:numPr>
          <w:ilvl w:val="0"/>
          <w:numId w:val="36"/>
        </w:numPr>
        <w:jc w:val="both"/>
        <w:rPr>
          <w:iCs/>
          <w:sz w:val="22"/>
          <w:szCs w:val="22"/>
        </w:rPr>
      </w:pPr>
      <w:r w:rsidRPr="00322196">
        <w:rPr>
          <w:iCs/>
          <w:sz w:val="22"/>
          <w:szCs w:val="22"/>
        </w:rPr>
        <w:t xml:space="preserve">“Experimental Physiology”, “Molecular Imaging and Biology”, </w:t>
      </w:r>
      <w:r w:rsidR="00AB4890" w:rsidRPr="00322196">
        <w:rPr>
          <w:iCs/>
          <w:sz w:val="22"/>
          <w:szCs w:val="22"/>
        </w:rPr>
        <w:t xml:space="preserve">“Biomaterials”, </w:t>
      </w:r>
      <w:r w:rsidR="00C63EF6" w:rsidRPr="00322196">
        <w:rPr>
          <w:iCs/>
          <w:sz w:val="22"/>
          <w:szCs w:val="22"/>
        </w:rPr>
        <w:t xml:space="preserve">“Biomedicine &amp; Pharmacotherapy”, “Cell Transplantation”, </w:t>
      </w:r>
      <w:r w:rsidRPr="00322196">
        <w:rPr>
          <w:iCs/>
          <w:sz w:val="22"/>
          <w:szCs w:val="22"/>
        </w:rPr>
        <w:t>and “Science-Translational Medicine” since 2018.</w:t>
      </w:r>
    </w:p>
    <w:p w14:paraId="537F1F80" w14:textId="7347B013" w:rsidR="00ED10B4" w:rsidRPr="006749F3" w:rsidRDefault="00ED10B4" w:rsidP="002A1CC7">
      <w:pPr>
        <w:pStyle w:val="ListParagraph"/>
        <w:widowControl w:val="0"/>
        <w:numPr>
          <w:ilvl w:val="0"/>
          <w:numId w:val="36"/>
        </w:numPr>
        <w:jc w:val="both"/>
        <w:rPr>
          <w:sz w:val="22"/>
          <w:szCs w:val="22"/>
        </w:rPr>
      </w:pPr>
      <w:r w:rsidRPr="00322196">
        <w:rPr>
          <w:i/>
          <w:iCs/>
          <w:sz w:val="22"/>
          <w:szCs w:val="22"/>
        </w:rPr>
        <w:t>“</w:t>
      </w:r>
      <w:r w:rsidRPr="006749F3">
        <w:rPr>
          <w:sz w:val="22"/>
          <w:szCs w:val="22"/>
        </w:rPr>
        <w:t xml:space="preserve">Circulation” </w:t>
      </w:r>
      <w:r w:rsidR="002A1CC7" w:rsidRPr="006749F3">
        <w:rPr>
          <w:sz w:val="22"/>
          <w:szCs w:val="22"/>
        </w:rPr>
        <w:t xml:space="preserve">and “Journal of Basic and </w:t>
      </w:r>
      <w:r w:rsidR="00766CEA">
        <w:rPr>
          <w:sz w:val="22"/>
          <w:szCs w:val="22"/>
        </w:rPr>
        <w:t>“</w:t>
      </w:r>
      <w:r w:rsidR="002A1CC7" w:rsidRPr="006749F3">
        <w:rPr>
          <w:sz w:val="22"/>
          <w:szCs w:val="22"/>
        </w:rPr>
        <w:t xml:space="preserve">Clinical Physiology and Pharmacology” </w:t>
      </w:r>
      <w:r w:rsidRPr="006749F3">
        <w:rPr>
          <w:sz w:val="22"/>
          <w:szCs w:val="22"/>
        </w:rPr>
        <w:t>since 2019</w:t>
      </w:r>
    </w:p>
    <w:p w14:paraId="1FDEDEB9" w14:textId="774D58AD" w:rsidR="000C393B" w:rsidRPr="006749F3" w:rsidRDefault="000C393B" w:rsidP="002A1CC7">
      <w:pPr>
        <w:pStyle w:val="ListParagraph"/>
        <w:widowControl w:val="0"/>
        <w:numPr>
          <w:ilvl w:val="0"/>
          <w:numId w:val="36"/>
        </w:numPr>
        <w:jc w:val="both"/>
        <w:rPr>
          <w:sz w:val="22"/>
          <w:szCs w:val="22"/>
        </w:rPr>
      </w:pPr>
      <w:r w:rsidRPr="006749F3">
        <w:rPr>
          <w:sz w:val="22"/>
          <w:szCs w:val="22"/>
        </w:rPr>
        <w:t xml:space="preserve">“Journal of Cellular Physiology” </w:t>
      </w:r>
      <w:r w:rsidR="00766CEA">
        <w:rPr>
          <w:sz w:val="22"/>
          <w:szCs w:val="22"/>
        </w:rPr>
        <w:t xml:space="preserve">and “Journal of the American College of Cardiology” </w:t>
      </w:r>
      <w:r w:rsidRPr="006749F3">
        <w:rPr>
          <w:sz w:val="22"/>
          <w:szCs w:val="22"/>
        </w:rPr>
        <w:t>since 2020.</w:t>
      </w:r>
    </w:p>
    <w:p w14:paraId="1E06E75D" w14:textId="08A6125C" w:rsidR="00B5743B" w:rsidRPr="00322196" w:rsidRDefault="00B5743B" w:rsidP="00B61BCD">
      <w:pPr>
        <w:pStyle w:val="ListParagraph"/>
        <w:widowControl w:val="0"/>
        <w:jc w:val="both"/>
        <w:rPr>
          <w:iCs/>
          <w:sz w:val="22"/>
          <w:szCs w:val="22"/>
        </w:rPr>
      </w:pPr>
    </w:p>
    <w:p w14:paraId="4BDFB5EF" w14:textId="77777777" w:rsidR="00A3008C" w:rsidRPr="00322196" w:rsidRDefault="009B046E" w:rsidP="00B61BCD">
      <w:pPr>
        <w:widowControl w:val="0"/>
        <w:jc w:val="both"/>
        <w:rPr>
          <w:sz w:val="22"/>
          <w:szCs w:val="22"/>
        </w:rPr>
      </w:pPr>
      <w:r w:rsidRPr="00322196">
        <w:rPr>
          <w:b/>
          <w:sz w:val="22"/>
          <w:szCs w:val="22"/>
        </w:rPr>
        <w:t>Grant Reviewer</w:t>
      </w:r>
    </w:p>
    <w:p w14:paraId="4A9153FB" w14:textId="60535E79" w:rsidR="009B046E" w:rsidRPr="00322196" w:rsidRDefault="009B046E" w:rsidP="00B61BCD">
      <w:pPr>
        <w:pStyle w:val="ListParagraph"/>
        <w:widowControl w:val="0"/>
        <w:numPr>
          <w:ilvl w:val="0"/>
          <w:numId w:val="14"/>
        </w:numPr>
        <w:jc w:val="both"/>
        <w:rPr>
          <w:color w:val="000000"/>
          <w:sz w:val="22"/>
          <w:szCs w:val="22"/>
        </w:rPr>
      </w:pPr>
      <w:r w:rsidRPr="00322196">
        <w:rPr>
          <w:color w:val="000000"/>
          <w:sz w:val="22"/>
          <w:szCs w:val="22"/>
        </w:rPr>
        <w:t>NIH-Challenge Grants (2009)</w:t>
      </w:r>
    </w:p>
    <w:p w14:paraId="41D01B70" w14:textId="5492024F" w:rsidR="006E0A99" w:rsidRPr="00322196" w:rsidRDefault="006E0A99" w:rsidP="00B61BCD">
      <w:pPr>
        <w:pStyle w:val="ListParagraph"/>
        <w:widowControl w:val="0"/>
        <w:numPr>
          <w:ilvl w:val="0"/>
          <w:numId w:val="14"/>
        </w:numPr>
        <w:jc w:val="both"/>
        <w:rPr>
          <w:sz w:val="22"/>
          <w:szCs w:val="22"/>
        </w:rPr>
      </w:pPr>
      <w:r w:rsidRPr="00322196">
        <w:rPr>
          <w:sz w:val="22"/>
          <w:szCs w:val="22"/>
        </w:rPr>
        <w:t>American Heart Association Cardiorenal Committee (2008-2011)</w:t>
      </w:r>
    </w:p>
    <w:p w14:paraId="4E39F140" w14:textId="006F696B" w:rsidR="006E0A99" w:rsidRPr="00322196" w:rsidRDefault="006E0A99" w:rsidP="00B61BCD">
      <w:pPr>
        <w:pStyle w:val="ListParagraph"/>
        <w:widowControl w:val="0"/>
        <w:numPr>
          <w:ilvl w:val="0"/>
          <w:numId w:val="14"/>
        </w:numPr>
        <w:jc w:val="both"/>
        <w:rPr>
          <w:sz w:val="22"/>
          <w:szCs w:val="22"/>
        </w:rPr>
      </w:pPr>
      <w:r w:rsidRPr="00322196">
        <w:rPr>
          <w:sz w:val="22"/>
          <w:szCs w:val="22"/>
        </w:rPr>
        <w:t xml:space="preserve">National Institutes of Health-NIDDK. Ancillary studies in </w:t>
      </w:r>
      <w:proofErr w:type="gramStart"/>
      <w:r w:rsidRPr="00322196">
        <w:rPr>
          <w:sz w:val="22"/>
          <w:szCs w:val="22"/>
        </w:rPr>
        <w:t>Kidney Disease</w:t>
      </w:r>
      <w:proofErr w:type="gramEnd"/>
      <w:r w:rsidRPr="00322196">
        <w:rPr>
          <w:sz w:val="22"/>
          <w:szCs w:val="22"/>
        </w:rPr>
        <w:t xml:space="preserve"> and Complications-Special emphasis panel ZDK1-GRB-J 02 1, July 30</w:t>
      </w:r>
      <w:r w:rsidRPr="00322196">
        <w:rPr>
          <w:sz w:val="22"/>
          <w:szCs w:val="22"/>
          <w:vertAlign w:val="superscript"/>
        </w:rPr>
        <w:t>th</w:t>
      </w:r>
      <w:r w:rsidRPr="00322196">
        <w:rPr>
          <w:sz w:val="22"/>
          <w:szCs w:val="22"/>
        </w:rPr>
        <w:t xml:space="preserve"> 2013.</w:t>
      </w:r>
    </w:p>
    <w:p w14:paraId="1FE912C6" w14:textId="4D2BE3BE" w:rsidR="006E0A99" w:rsidRPr="00322196" w:rsidRDefault="006E0A99" w:rsidP="00B61BCD">
      <w:pPr>
        <w:pStyle w:val="ListParagraph"/>
        <w:widowControl w:val="0"/>
        <w:numPr>
          <w:ilvl w:val="0"/>
          <w:numId w:val="14"/>
        </w:numPr>
        <w:jc w:val="both"/>
        <w:rPr>
          <w:sz w:val="22"/>
          <w:szCs w:val="22"/>
        </w:rPr>
      </w:pPr>
      <w:r w:rsidRPr="00322196">
        <w:rPr>
          <w:sz w:val="22"/>
          <w:szCs w:val="22"/>
        </w:rPr>
        <w:t xml:space="preserve">National Institutes of Health-NIDDK. </w:t>
      </w:r>
      <w:r w:rsidRPr="00322196">
        <w:rPr>
          <w:bCs/>
          <w:sz w:val="22"/>
          <w:szCs w:val="22"/>
        </w:rPr>
        <w:t>NIDDK DKUHD Program Officers’ Note to Members of USRDS Special Emphasis Panel</w:t>
      </w:r>
      <w:r w:rsidRPr="00322196">
        <w:rPr>
          <w:sz w:val="22"/>
          <w:szCs w:val="22"/>
        </w:rPr>
        <w:t xml:space="preserve">. </w:t>
      </w:r>
      <w:r w:rsidRPr="00322196">
        <w:rPr>
          <w:bCs/>
          <w:sz w:val="22"/>
          <w:szCs w:val="22"/>
        </w:rPr>
        <w:t>RFA DK-13-008 United States Renal Data System (USRDS) Special Study Centers (U01)</w:t>
      </w:r>
      <w:r w:rsidRPr="00322196">
        <w:rPr>
          <w:sz w:val="22"/>
          <w:szCs w:val="22"/>
        </w:rPr>
        <w:t>, December 20</w:t>
      </w:r>
      <w:r w:rsidRPr="00322196">
        <w:rPr>
          <w:sz w:val="22"/>
          <w:szCs w:val="22"/>
          <w:vertAlign w:val="superscript"/>
        </w:rPr>
        <w:t>th</w:t>
      </w:r>
      <w:r w:rsidRPr="00322196">
        <w:rPr>
          <w:sz w:val="22"/>
          <w:szCs w:val="22"/>
        </w:rPr>
        <w:t xml:space="preserve"> 2013.</w:t>
      </w:r>
    </w:p>
    <w:p w14:paraId="68550B04" w14:textId="27CCE0DE" w:rsidR="006E0A99" w:rsidRPr="00322196" w:rsidRDefault="006E0A99" w:rsidP="00B61BCD">
      <w:pPr>
        <w:pStyle w:val="ListParagraph"/>
        <w:widowControl w:val="0"/>
        <w:numPr>
          <w:ilvl w:val="0"/>
          <w:numId w:val="14"/>
        </w:numPr>
        <w:jc w:val="both"/>
        <w:rPr>
          <w:sz w:val="22"/>
          <w:szCs w:val="22"/>
        </w:rPr>
      </w:pPr>
      <w:r w:rsidRPr="00322196">
        <w:rPr>
          <w:sz w:val="22"/>
          <w:szCs w:val="22"/>
        </w:rPr>
        <w:t>American Heart Association Cardiorenal I Committee (2014-)</w:t>
      </w:r>
    </w:p>
    <w:p w14:paraId="4B81E655" w14:textId="79DB78B7" w:rsidR="006E0A99" w:rsidRPr="00322196" w:rsidRDefault="006E0A99" w:rsidP="00B61BCD">
      <w:pPr>
        <w:pStyle w:val="ListParagraph"/>
        <w:widowControl w:val="0"/>
        <w:numPr>
          <w:ilvl w:val="0"/>
          <w:numId w:val="14"/>
        </w:numPr>
        <w:jc w:val="both"/>
        <w:rPr>
          <w:sz w:val="22"/>
          <w:szCs w:val="22"/>
        </w:rPr>
      </w:pPr>
      <w:r w:rsidRPr="00322196">
        <w:rPr>
          <w:sz w:val="22"/>
          <w:szCs w:val="22"/>
        </w:rPr>
        <w:t>American Heart Association-Established Investigator Award Study Section (2014-)</w:t>
      </w:r>
    </w:p>
    <w:p w14:paraId="516E31C1" w14:textId="73B2FD0A" w:rsidR="006E0A99" w:rsidRPr="00322196" w:rsidRDefault="006E0A99" w:rsidP="00B61BCD">
      <w:pPr>
        <w:pStyle w:val="ListParagraph"/>
        <w:widowControl w:val="0"/>
        <w:numPr>
          <w:ilvl w:val="0"/>
          <w:numId w:val="14"/>
        </w:numPr>
        <w:jc w:val="both"/>
        <w:rPr>
          <w:sz w:val="22"/>
          <w:szCs w:val="22"/>
          <w:lang w:val="en-GB"/>
        </w:rPr>
      </w:pPr>
      <w:r w:rsidRPr="00322196">
        <w:rPr>
          <w:sz w:val="22"/>
          <w:szCs w:val="22"/>
          <w:lang w:val="en-GB"/>
        </w:rPr>
        <w:t>Medical Research Council Fellowship Program-United Kingdom (2014-)</w:t>
      </w:r>
    </w:p>
    <w:p w14:paraId="5DD07126" w14:textId="34A24C83" w:rsidR="006E0A99" w:rsidRPr="00322196" w:rsidRDefault="006E0A99" w:rsidP="00B61BCD">
      <w:pPr>
        <w:pStyle w:val="ListParagraph"/>
        <w:widowControl w:val="0"/>
        <w:numPr>
          <w:ilvl w:val="0"/>
          <w:numId w:val="14"/>
        </w:numPr>
        <w:jc w:val="both"/>
        <w:rPr>
          <w:sz w:val="22"/>
          <w:szCs w:val="22"/>
        </w:rPr>
      </w:pPr>
      <w:r w:rsidRPr="00322196">
        <w:rPr>
          <w:bCs/>
          <w:sz w:val="22"/>
          <w:szCs w:val="22"/>
        </w:rPr>
        <w:t>Romanian National Authority for Scientific Research and Innovation</w:t>
      </w:r>
      <w:r w:rsidRPr="00322196">
        <w:rPr>
          <w:sz w:val="22"/>
          <w:szCs w:val="22"/>
          <w:lang w:val="en-GB"/>
        </w:rPr>
        <w:t xml:space="preserve"> (2015-)</w:t>
      </w:r>
    </w:p>
    <w:p w14:paraId="2A0DA4D4" w14:textId="515E1C60" w:rsidR="00660CD4" w:rsidRPr="00322196" w:rsidRDefault="006E0A99" w:rsidP="00B61BCD">
      <w:pPr>
        <w:pStyle w:val="ListParagraph"/>
        <w:widowControl w:val="0"/>
        <w:numPr>
          <w:ilvl w:val="0"/>
          <w:numId w:val="14"/>
        </w:numPr>
        <w:jc w:val="both"/>
        <w:rPr>
          <w:sz w:val="22"/>
          <w:szCs w:val="22"/>
        </w:rPr>
      </w:pPr>
      <w:r w:rsidRPr="00322196">
        <w:rPr>
          <w:b/>
          <w:sz w:val="22"/>
          <w:szCs w:val="22"/>
        </w:rPr>
        <w:t>Co-Chair</w:t>
      </w:r>
      <w:r w:rsidRPr="00322196">
        <w:rPr>
          <w:sz w:val="22"/>
          <w:szCs w:val="22"/>
        </w:rPr>
        <w:t>-</w:t>
      </w:r>
      <w:r w:rsidRPr="00322196">
        <w:rPr>
          <w:b/>
          <w:sz w:val="22"/>
          <w:szCs w:val="22"/>
          <w:lang w:val="en-GB"/>
        </w:rPr>
        <w:t xml:space="preserve"> </w:t>
      </w:r>
      <w:r w:rsidRPr="00322196">
        <w:rPr>
          <w:sz w:val="22"/>
          <w:szCs w:val="22"/>
        </w:rPr>
        <w:t>American Heart Association Cardiorenal III Committee (2015-)</w:t>
      </w:r>
    </w:p>
    <w:p w14:paraId="5F7A8EBC" w14:textId="770BD86E" w:rsidR="00E716D3" w:rsidRPr="00322196" w:rsidRDefault="00E716D3" w:rsidP="00B61BCD">
      <w:pPr>
        <w:pStyle w:val="ListParagraph"/>
        <w:widowControl w:val="0"/>
        <w:numPr>
          <w:ilvl w:val="0"/>
          <w:numId w:val="14"/>
        </w:numPr>
        <w:jc w:val="both"/>
        <w:rPr>
          <w:sz w:val="22"/>
          <w:szCs w:val="22"/>
        </w:rPr>
      </w:pPr>
      <w:r w:rsidRPr="00322196">
        <w:rPr>
          <w:sz w:val="22"/>
          <w:szCs w:val="22"/>
        </w:rPr>
        <w:lastRenderedPageBreak/>
        <w:t>Department of Defense of the USA (2015-)</w:t>
      </w:r>
    </w:p>
    <w:p w14:paraId="11E00399" w14:textId="25CAD46D" w:rsidR="00E6264A" w:rsidRPr="00322196" w:rsidRDefault="00E6264A" w:rsidP="00B61BCD">
      <w:pPr>
        <w:pStyle w:val="ListParagraph"/>
        <w:widowControl w:val="0"/>
        <w:numPr>
          <w:ilvl w:val="0"/>
          <w:numId w:val="14"/>
        </w:numPr>
        <w:jc w:val="both"/>
        <w:rPr>
          <w:sz w:val="22"/>
          <w:szCs w:val="22"/>
        </w:rPr>
      </w:pPr>
      <w:r w:rsidRPr="00322196">
        <w:rPr>
          <w:sz w:val="22"/>
          <w:szCs w:val="22"/>
        </w:rPr>
        <w:t>NIH- SBIB-W</w:t>
      </w:r>
      <w:r w:rsidR="0044792C">
        <w:rPr>
          <w:sz w:val="22"/>
          <w:szCs w:val="22"/>
        </w:rPr>
        <w:t xml:space="preserve"> </w:t>
      </w:r>
      <w:r w:rsidRPr="00322196">
        <w:rPr>
          <w:sz w:val="22"/>
          <w:szCs w:val="22"/>
        </w:rPr>
        <w:t>(56) Study Section-SEP (2016-)</w:t>
      </w:r>
    </w:p>
    <w:p w14:paraId="2A9A6EE4" w14:textId="53AB30D7" w:rsidR="007157BA" w:rsidRPr="00322196" w:rsidRDefault="007157BA" w:rsidP="00B61BCD">
      <w:pPr>
        <w:pStyle w:val="ListParagraph"/>
        <w:widowControl w:val="0"/>
        <w:numPr>
          <w:ilvl w:val="0"/>
          <w:numId w:val="14"/>
        </w:numPr>
        <w:jc w:val="both"/>
        <w:rPr>
          <w:sz w:val="22"/>
          <w:szCs w:val="22"/>
        </w:rPr>
      </w:pPr>
      <w:r w:rsidRPr="00322196">
        <w:rPr>
          <w:sz w:val="22"/>
          <w:szCs w:val="22"/>
        </w:rPr>
        <w:t xml:space="preserve">NIH- </w:t>
      </w:r>
      <w:r w:rsidR="00144D2F" w:rsidRPr="00322196">
        <w:rPr>
          <w:sz w:val="22"/>
          <w:szCs w:val="22"/>
        </w:rPr>
        <w:t xml:space="preserve">ZRG1 DKUS P-54 Study Section-SEP </w:t>
      </w:r>
      <w:r w:rsidRPr="00322196">
        <w:rPr>
          <w:sz w:val="22"/>
          <w:szCs w:val="22"/>
        </w:rPr>
        <w:t>(2016-)</w:t>
      </w:r>
    </w:p>
    <w:p w14:paraId="3D6893D3" w14:textId="697D7D72" w:rsidR="007157BA" w:rsidRPr="00322196" w:rsidRDefault="00144D2F" w:rsidP="00B61BCD">
      <w:pPr>
        <w:pStyle w:val="ListParagraph"/>
        <w:widowControl w:val="0"/>
        <w:numPr>
          <w:ilvl w:val="0"/>
          <w:numId w:val="14"/>
        </w:numPr>
        <w:jc w:val="both"/>
        <w:rPr>
          <w:sz w:val="22"/>
          <w:szCs w:val="22"/>
        </w:rPr>
      </w:pPr>
      <w:r w:rsidRPr="00322196">
        <w:rPr>
          <w:sz w:val="22"/>
          <w:szCs w:val="22"/>
        </w:rPr>
        <w:t>NIH- ZRG1 DKUS P-82 Study Section-SEP (2016-)</w:t>
      </w:r>
    </w:p>
    <w:p w14:paraId="67E5CA2F" w14:textId="3C88D1CF" w:rsidR="00115E21" w:rsidRPr="00322196" w:rsidRDefault="00DF6205" w:rsidP="00B61BCD">
      <w:pPr>
        <w:pStyle w:val="ListParagraph"/>
        <w:widowControl w:val="0"/>
        <w:numPr>
          <w:ilvl w:val="0"/>
          <w:numId w:val="14"/>
        </w:numPr>
        <w:jc w:val="both"/>
        <w:rPr>
          <w:sz w:val="22"/>
          <w:szCs w:val="22"/>
        </w:rPr>
      </w:pPr>
      <w:r w:rsidRPr="00322196">
        <w:rPr>
          <w:sz w:val="22"/>
          <w:szCs w:val="22"/>
        </w:rPr>
        <w:t>Kidney Research UK (2017-)</w:t>
      </w:r>
    </w:p>
    <w:p w14:paraId="19390BDD" w14:textId="550BBF00" w:rsidR="00DF6205" w:rsidRPr="00322196" w:rsidRDefault="00DF6205" w:rsidP="00B61BCD">
      <w:pPr>
        <w:pStyle w:val="ListParagraph"/>
        <w:widowControl w:val="0"/>
        <w:numPr>
          <w:ilvl w:val="0"/>
          <w:numId w:val="14"/>
        </w:numPr>
        <w:jc w:val="both"/>
        <w:rPr>
          <w:sz w:val="22"/>
          <w:szCs w:val="22"/>
        </w:rPr>
      </w:pPr>
      <w:r w:rsidRPr="00322196">
        <w:rPr>
          <w:sz w:val="22"/>
          <w:szCs w:val="22"/>
        </w:rPr>
        <w:t>NIH</w:t>
      </w:r>
      <w:r w:rsidR="000256B3" w:rsidRPr="00322196">
        <w:rPr>
          <w:sz w:val="22"/>
          <w:szCs w:val="22"/>
        </w:rPr>
        <w:t>-NHLBI NIH Support for Conferences and Scientific Meetings (Parent R13, 2018-)</w:t>
      </w:r>
    </w:p>
    <w:p w14:paraId="251ED5F5" w14:textId="28280156" w:rsidR="00E62845" w:rsidRPr="00322196" w:rsidRDefault="00D46E98" w:rsidP="00B61BCD">
      <w:pPr>
        <w:pStyle w:val="ListParagraph"/>
        <w:widowControl w:val="0"/>
        <w:numPr>
          <w:ilvl w:val="0"/>
          <w:numId w:val="14"/>
        </w:numPr>
        <w:jc w:val="both"/>
        <w:rPr>
          <w:sz w:val="22"/>
          <w:szCs w:val="22"/>
        </w:rPr>
      </w:pPr>
      <w:r w:rsidRPr="00322196">
        <w:rPr>
          <w:sz w:val="22"/>
          <w:szCs w:val="22"/>
        </w:rPr>
        <w:t>NIH Ancillary studies ZHL1 CSR-H (O3)</w:t>
      </w:r>
      <w:r w:rsidR="00E62845" w:rsidRPr="00322196">
        <w:rPr>
          <w:sz w:val="22"/>
          <w:szCs w:val="22"/>
        </w:rPr>
        <w:t xml:space="preserve"> (2018-</w:t>
      </w:r>
      <w:r w:rsidR="00D232EB" w:rsidRPr="00322196">
        <w:rPr>
          <w:sz w:val="22"/>
          <w:szCs w:val="22"/>
        </w:rPr>
        <w:t>2020</w:t>
      </w:r>
      <w:r w:rsidR="00E62845" w:rsidRPr="00322196">
        <w:rPr>
          <w:sz w:val="22"/>
          <w:szCs w:val="22"/>
        </w:rPr>
        <w:t>)</w:t>
      </w:r>
    </w:p>
    <w:p w14:paraId="3EAB393E" w14:textId="140B6C94" w:rsidR="00D46E98" w:rsidRPr="00322196" w:rsidRDefault="00D46E98" w:rsidP="00B61BCD">
      <w:pPr>
        <w:pStyle w:val="ListParagraph"/>
        <w:widowControl w:val="0"/>
        <w:numPr>
          <w:ilvl w:val="0"/>
          <w:numId w:val="14"/>
        </w:numPr>
        <w:jc w:val="both"/>
        <w:rPr>
          <w:sz w:val="22"/>
          <w:szCs w:val="22"/>
        </w:rPr>
      </w:pPr>
      <w:r w:rsidRPr="00322196">
        <w:rPr>
          <w:sz w:val="22"/>
          <w:szCs w:val="22"/>
        </w:rPr>
        <w:t>NIH-NIDDK-PBKD (Ad-Hoc, 2018-)</w:t>
      </w:r>
    </w:p>
    <w:p w14:paraId="15511C1F" w14:textId="6424D91D" w:rsidR="00955F20" w:rsidRPr="00322196" w:rsidRDefault="00955F20" w:rsidP="00B61BCD">
      <w:pPr>
        <w:pStyle w:val="ListParagraph"/>
        <w:widowControl w:val="0"/>
        <w:numPr>
          <w:ilvl w:val="0"/>
          <w:numId w:val="14"/>
        </w:numPr>
        <w:jc w:val="both"/>
        <w:rPr>
          <w:sz w:val="22"/>
          <w:szCs w:val="22"/>
        </w:rPr>
      </w:pPr>
      <w:r w:rsidRPr="00322196">
        <w:rPr>
          <w:sz w:val="22"/>
          <w:szCs w:val="22"/>
        </w:rPr>
        <w:t>American Heart Association-Paul Allen Brain Initiative-Phase I (2018)</w:t>
      </w:r>
    </w:p>
    <w:p w14:paraId="03EDB77C" w14:textId="3337108D" w:rsidR="00955F20" w:rsidRPr="00322196" w:rsidRDefault="00955F20" w:rsidP="00955F20">
      <w:pPr>
        <w:pStyle w:val="ListParagraph"/>
        <w:widowControl w:val="0"/>
        <w:numPr>
          <w:ilvl w:val="0"/>
          <w:numId w:val="14"/>
        </w:numPr>
        <w:jc w:val="both"/>
        <w:rPr>
          <w:sz w:val="22"/>
          <w:szCs w:val="22"/>
        </w:rPr>
      </w:pPr>
      <w:r w:rsidRPr="00322196">
        <w:rPr>
          <w:sz w:val="22"/>
          <w:szCs w:val="22"/>
        </w:rPr>
        <w:t>American Heart Association-Transformational Project Award (2019)</w:t>
      </w:r>
    </w:p>
    <w:p w14:paraId="4BA439CA" w14:textId="4317D136" w:rsidR="00301BC3" w:rsidRPr="00322196" w:rsidRDefault="00301BC3" w:rsidP="00301BC3">
      <w:pPr>
        <w:pStyle w:val="ListParagraph"/>
        <w:widowControl w:val="0"/>
        <w:numPr>
          <w:ilvl w:val="0"/>
          <w:numId w:val="14"/>
        </w:numPr>
        <w:jc w:val="both"/>
        <w:rPr>
          <w:sz w:val="22"/>
          <w:szCs w:val="22"/>
        </w:rPr>
      </w:pPr>
      <w:r w:rsidRPr="00322196">
        <w:rPr>
          <w:sz w:val="22"/>
          <w:szCs w:val="22"/>
        </w:rPr>
        <w:t>NIH-NHLBI-HM (Ad-Hoc, 2019)</w:t>
      </w:r>
    </w:p>
    <w:p w14:paraId="202440DB" w14:textId="77D22FBE" w:rsidR="00FF27F7" w:rsidRDefault="00FF27F7" w:rsidP="00FF27F7">
      <w:pPr>
        <w:pStyle w:val="ListParagraph"/>
        <w:widowControl w:val="0"/>
        <w:numPr>
          <w:ilvl w:val="0"/>
          <w:numId w:val="14"/>
        </w:numPr>
        <w:jc w:val="both"/>
        <w:rPr>
          <w:sz w:val="22"/>
          <w:szCs w:val="22"/>
        </w:rPr>
      </w:pPr>
      <w:r w:rsidRPr="00322196">
        <w:rPr>
          <w:sz w:val="22"/>
          <w:szCs w:val="22"/>
        </w:rPr>
        <w:t>American Heart Association-Innovative Project Award (2020)</w:t>
      </w:r>
    </w:p>
    <w:p w14:paraId="557E875B" w14:textId="56A4FF4A" w:rsidR="00AD06D2" w:rsidRPr="00322196" w:rsidRDefault="00AD06D2" w:rsidP="00FF27F7">
      <w:pPr>
        <w:pStyle w:val="ListParagraph"/>
        <w:widowControl w:val="0"/>
        <w:numPr>
          <w:ilvl w:val="0"/>
          <w:numId w:val="14"/>
        </w:numPr>
        <w:jc w:val="both"/>
        <w:rPr>
          <w:sz w:val="22"/>
          <w:szCs w:val="22"/>
        </w:rPr>
      </w:pPr>
      <w:r w:rsidRPr="00322196">
        <w:rPr>
          <w:sz w:val="22"/>
          <w:szCs w:val="22"/>
        </w:rPr>
        <w:t>NIH-NHLBI-</w:t>
      </w:r>
      <w:r w:rsidR="00976C37">
        <w:rPr>
          <w:sz w:val="22"/>
          <w:szCs w:val="22"/>
        </w:rPr>
        <w:t xml:space="preserve">IVPP (former HM, </w:t>
      </w:r>
      <w:r>
        <w:rPr>
          <w:sz w:val="22"/>
          <w:szCs w:val="22"/>
        </w:rPr>
        <w:t>Standing Member</w:t>
      </w:r>
      <w:r w:rsidRPr="00322196">
        <w:rPr>
          <w:sz w:val="22"/>
          <w:szCs w:val="22"/>
        </w:rPr>
        <w:t>, 20</w:t>
      </w:r>
      <w:r>
        <w:rPr>
          <w:sz w:val="22"/>
          <w:szCs w:val="22"/>
        </w:rPr>
        <w:t>20-2024</w:t>
      </w:r>
      <w:r w:rsidRPr="00322196">
        <w:rPr>
          <w:sz w:val="22"/>
          <w:szCs w:val="22"/>
        </w:rPr>
        <w:t>)</w:t>
      </w:r>
    </w:p>
    <w:p w14:paraId="74AA15D5" w14:textId="77777777" w:rsidR="00955F20" w:rsidRPr="00322196" w:rsidRDefault="00955F20" w:rsidP="00955F20">
      <w:pPr>
        <w:widowControl w:val="0"/>
        <w:jc w:val="both"/>
        <w:rPr>
          <w:sz w:val="22"/>
          <w:szCs w:val="22"/>
        </w:rPr>
      </w:pPr>
    </w:p>
    <w:p w14:paraId="5017D625" w14:textId="77777777" w:rsidR="00A3008C" w:rsidRPr="00322196" w:rsidRDefault="006E0A99" w:rsidP="00B61BCD">
      <w:pPr>
        <w:widowControl w:val="0"/>
        <w:jc w:val="both"/>
        <w:rPr>
          <w:sz w:val="22"/>
          <w:szCs w:val="22"/>
        </w:rPr>
      </w:pPr>
      <w:r w:rsidRPr="00322196">
        <w:rPr>
          <w:b/>
          <w:sz w:val="22"/>
          <w:szCs w:val="22"/>
        </w:rPr>
        <w:t>Abstract reviewer</w:t>
      </w:r>
    </w:p>
    <w:p w14:paraId="236CA291" w14:textId="77777777" w:rsidR="00E716D3" w:rsidRPr="00322196" w:rsidRDefault="00E716D3" w:rsidP="00B61BCD">
      <w:pPr>
        <w:pStyle w:val="ListParagraph"/>
        <w:widowControl w:val="0"/>
        <w:numPr>
          <w:ilvl w:val="0"/>
          <w:numId w:val="33"/>
        </w:numPr>
        <w:jc w:val="both"/>
        <w:rPr>
          <w:sz w:val="22"/>
          <w:szCs w:val="22"/>
        </w:rPr>
      </w:pPr>
      <w:r w:rsidRPr="00322196">
        <w:rPr>
          <w:sz w:val="22"/>
          <w:szCs w:val="22"/>
        </w:rPr>
        <w:t>American Physiological Society (2010-)</w:t>
      </w:r>
    </w:p>
    <w:p w14:paraId="30775B02" w14:textId="19A558CA" w:rsidR="00E716D3" w:rsidRPr="00322196" w:rsidRDefault="006E0A99" w:rsidP="00B61BCD">
      <w:pPr>
        <w:pStyle w:val="ListParagraph"/>
        <w:widowControl w:val="0"/>
        <w:numPr>
          <w:ilvl w:val="0"/>
          <w:numId w:val="33"/>
        </w:numPr>
        <w:jc w:val="both"/>
        <w:rPr>
          <w:sz w:val="22"/>
          <w:szCs w:val="22"/>
        </w:rPr>
      </w:pPr>
      <w:r w:rsidRPr="00322196">
        <w:rPr>
          <w:sz w:val="22"/>
          <w:szCs w:val="22"/>
        </w:rPr>
        <w:t>Scientific Sessions of the Americ</w:t>
      </w:r>
      <w:r w:rsidR="00A3008C" w:rsidRPr="00322196">
        <w:rPr>
          <w:sz w:val="22"/>
          <w:szCs w:val="22"/>
        </w:rPr>
        <w:t>an Heart Association (2011-)</w:t>
      </w:r>
    </w:p>
    <w:p w14:paraId="125E736B" w14:textId="039E0341" w:rsidR="00A3008C" w:rsidRPr="00322196" w:rsidRDefault="00A3008C" w:rsidP="00B61BCD">
      <w:pPr>
        <w:pStyle w:val="ListParagraph"/>
        <w:widowControl w:val="0"/>
        <w:numPr>
          <w:ilvl w:val="0"/>
          <w:numId w:val="33"/>
        </w:numPr>
        <w:jc w:val="both"/>
        <w:rPr>
          <w:sz w:val="22"/>
          <w:szCs w:val="22"/>
        </w:rPr>
      </w:pPr>
      <w:r w:rsidRPr="00322196">
        <w:rPr>
          <w:sz w:val="22"/>
          <w:szCs w:val="22"/>
        </w:rPr>
        <w:t xml:space="preserve">European Renal Association/European </w:t>
      </w:r>
      <w:r w:rsidR="006F03CB" w:rsidRPr="00322196">
        <w:rPr>
          <w:sz w:val="22"/>
          <w:szCs w:val="22"/>
        </w:rPr>
        <w:t>Dialysis</w:t>
      </w:r>
      <w:r w:rsidRPr="00322196">
        <w:rPr>
          <w:sz w:val="22"/>
          <w:szCs w:val="22"/>
        </w:rPr>
        <w:t xml:space="preserve"> Transplantation Association (ERA-EDTA, 2013-)</w:t>
      </w:r>
    </w:p>
    <w:p w14:paraId="2C62206E" w14:textId="5EACFC8D" w:rsidR="00A3008C" w:rsidRPr="00322196" w:rsidRDefault="00A3008C" w:rsidP="00B61BCD">
      <w:pPr>
        <w:pStyle w:val="ListParagraph"/>
        <w:widowControl w:val="0"/>
        <w:numPr>
          <w:ilvl w:val="0"/>
          <w:numId w:val="33"/>
        </w:numPr>
        <w:jc w:val="both"/>
        <w:rPr>
          <w:sz w:val="22"/>
          <w:szCs w:val="22"/>
        </w:rPr>
      </w:pPr>
      <w:r w:rsidRPr="00322196">
        <w:rPr>
          <w:sz w:val="22"/>
          <w:szCs w:val="22"/>
        </w:rPr>
        <w:t>Scientific Sessions of the American Society of Nephrology-Kidney Week (2013-)</w:t>
      </w:r>
    </w:p>
    <w:p w14:paraId="4453F8E6" w14:textId="7B80BDD8" w:rsidR="00A876B6" w:rsidRPr="00322196" w:rsidRDefault="006E0A99" w:rsidP="00B61BCD">
      <w:pPr>
        <w:pStyle w:val="ListParagraph"/>
        <w:widowControl w:val="0"/>
        <w:numPr>
          <w:ilvl w:val="0"/>
          <w:numId w:val="33"/>
        </w:numPr>
        <w:jc w:val="both"/>
        <w:rPr>
          <w:sz w:val="22"/>
          <w:szCs w:val="22"/>
        </w:rPr>
      </w:pPr>
      <w:r w:rsidRPr="00322196">
        <w:rPr>
          <w:sz w:val="22"/>
          <w:szCs w:val="22"/>
        </w:rPr>
        <w:t>Council for High Bloo</w:t>
      </w:r>
      <w:r w:rsidR="00A3008C" w:rsidRPr="00322196">
        <w:rPr>
          <w:sz w:val="22"/>
          <w:szCs w:val="22"/>
        </w:rPr>
        <w:t>d Pressure Research (2014-)</w:t>
      </w:r>
    </w:p>
    <w:p w14:paraId="76B2A170" w14:textId="5A1340E1" w:rsidR="00660CD4" w:rsidRDefault="009B046E" w:rsidP="00B61BCD">
      <w:pPr>
        <w:widowControl w:val="0"/>
        <w:jc w:val="both"/>
        <w:rPr>
          <w:sz w:val="22"/>
          <w:szCs w:val="22"/>
        </w:rPr>
      </w:pPr>
      <w:r w:rsidRPr="00322196">
        <w:rPr>
          <w:b/>
          <w:sz w:val="22"/>
          <w:szCs w:val="22"/>
        </w:rPr>
        <w:t>Consultant-Advisory Board Member</w:t>
      </w:r>
      <w:r w:rsidRPr="00322196">
        <w:rPr>
          <w:sz w:val="22"/>
          <w:szCs w:val="22"/>
        </w:rPr>
        <w:t>: Bench to Bedside, Actelion Pharmaceuticals, 2015</w:t>
      </w:r>
      <w:r w:rsidR="008F7C1B" w:rsidRPr="00322196">
        <w:rPr>
          <w:sz w:val="22"/>
          <w:szCs w:val="22"/>
        </w:rPr>
        <w:t>-2016</w:t>
      </w:r>
      <w:r w:rsidRPr="00322196">
        <w:rPr>
          <w:sz w:val="22"/>
          <w:szCs w:val="22"/>
        </w:rPr>
        <w:t>.</w:t>
      </w:r>
    </w:p>
    <w:p w14:paraId="14A8E42A" w14:textId="00E02BA1" w:rsidR="002505B4" w:rsidRPr="00322196" w:rsidRDefault="002505B4" w:rsidP="002505B4">
      <w:pPr>
        <w:widowControl w:val="0"/>
        <w:jc w:val="both"/>
        <w:rPr>
          <w:b/>
          <w:sz w:val="22"/>
          <w:szCs w:val="22"/>
          <w:u w:val="single"/>
        </w:rPr>
      </w:pPr>
      <w:r w:rsidRPr="00322196">
        <w:rPr>
          <w:b/>
          <w:sz w:val="22"/>
          <w:szCs w:val="22"/>
        </w:rPr>
        <w:t>Consultant-Advisory Board Member</w:t>
      </w:r>
      <w:r w:rsidRPr="00322196">
        <w:rPr>
          <w:sz w:val="22"/>
          <w:szCs w:val="22"/>
        </w:rPr>
        <w:t xml:space="preserve">: </w:t>
      </w:r>
      <w:proofErr w:type="spellStart"/>
      <w:r>
        <w:rPr>
          <w:sz w:val="22"/>
          <w:szCs w:val="22"/>
        </w:rPr>
        <w:t>Caladrius</w:t>
      </w:r>
      <w:proofErr w:type="spellEnd"/>
      <w:r>
        <w:rPr>
          <w:sz w:val="22"/>
          <w:szCs w:val="22"/>
        </w:rPr>
        <w:t xml:space="preserve"> Bioscience</w:t>
      </w:r>
      <w:r w:rsidRPr="00322196">
        <w:rPr>
          <w:sz w:val="22"/>
          <w:szCs w:val="22"/>
        </w:rPr>
        <w:t xml:space="preserve"> </w:t>
      </w:r>
      <w:r>
        <w:rPr>
          <w:sz w:val="22"/>
          <w:szCs w:val="22"/>
        </w:rPr>
        <w:t>(2020-)</w:t>
      </w:r>
      <w:r w:rsidRPr="00322196">
        <w:rPr>
          <w:sz w:val="22"/>
          <w:szCs w:val="22"/>
        </w:rPr>
        <w:t>.</w:t>
      </w:r>
    </w:p>
    <w:p w14:paraId="2FACD660" w14:textId="77777777" w:rsidR="002505B4" w:rsidRPr="00322196" w:rsidRDefault="002505B4" w:rsidP="00B61BCD">
      <w:pPr>
        <w:widowControl w:val="0"/>
        <w:jc w:val="both"/>
        <w:rPr>
          <w:b/>
          <w:sz w:val="22"/>
          <w:szCs w:val="22"/>
          <w:u w:val="single"/>
        </w:rPr>
      </w:pPr>
    </w:p>
    <w:p w14:paraId="329C0A5A" w14:textId="77777777" w:rsidR="009B046E" w:rsidRPr="00322196" w:rsidRDefault="009B046E" w:rsidP="00B61BCD">
      <w:pPr>
        <w:widowControl w:val="0"/>
        <w:jc w:val="both"/>
        <w:rPr>
          <w:b/>
          <w:i/>
          <w:sz w:val="22"/>
          <w:szCs w:val="22"/>
        </w:rPr>
      </w:pPr>
    </w:p>
    <w:p w14:paraId="3F9C4241" w14:textId="677B0599" w:rsidR="009B046E" w:rsidRPr="00322196" w:rsidRDefault="009B046E" w:rsidP="00B61BCD">
      <w:pPr>
        <w:widowControl w:val="0"/>
        <w:jc w:val="both"/>
        <w:rPr>
          <w:b/>
          <w:i/>
          <w:sz w:val="22"/>
          <w:szCs w:val="22"/>
        </w:rPr>
      </w:pPr>
      <w:r w:rsidRPr="00322196">
        <w:rPr>
          <w:b/>
          <w:i/>
          <w:sz w:val="22"/>
          <w:szCs w:val="22"/>
        </w:rPr>
        <w:t>Local</w:t>
      </w:r>
    </w:p>
    <w:p w14:paraId="5B642A56" w14:textId="77777777" w:rsidR="00A131CB" w:rsidRPr="00322196" w:rsidRDefault="009B046E" w:rsidP="00B61BCD">
      <w:pPr>
        <w:widowControl w:val="0"/>
        <w:jc w:val="both"/>
        <w:rPr>
          <w:color w:val="000000"/>
          <w:sz w:val="22"/>
          <w:szCs w:val="22"/>
        </w:rPr>
      </w:pPr>
      <w:r w:rsidRPr="00322196">
        <w:rPr>
          <w:b/>
          <w:color w:val="000000"/>
          <w:sz w:val="22"/>
          <w:szCs w:val="22"/>
        </w:rPr>
        <w:t>Member</w:t>
      </w:r>
      <w:r w:rsidRPr="00322196">
        <w:rPr>
          <w:color w:val="000000"/>
          <w:sz w:val="22"/>
          <w:szCs w:val="22"/>
        </w:rPr>
        <w:t xml:space="preserve">: </w:t>
      </w:r>
    </w:p>
    <w:p w14:paraId="5635C2B2" w14:textId="2CB91AE2" w:rsidR="009B046E" w:rsidRPr="00322196" w:rsidRDefault="009B046E" w:rsidP="00B61BCD">
      <w:pPr>
        <w:pStyle w:val="ListParagraph"/>
        <w:widowControl w:val="0"/>
        <w:numPr>
          <w:ilvl w:val="0"/>
          <w:numId w:val="37"/>
        </w:numPr>
        <w:jc w:val="both"/>
        <w:rPr>
          <w:b/>
          <w:sz w:val="22"/>
          <w:szCs w:val="22"/>
        </w:rPr>
      </w:pPr>
      <w:r w:rsidRPr="00322196">
        <w:rPr>
          <w:color w:val="000000"/>
          <w:sz w:val="22"/>
          <w:szCs w:val="22"/>
        </w:rPr>
        <w:t>IACUC-University of Mississippi Medical Center (2009-)</w:t>
      </w:r>
    </w:p>
    <w:p w14:paraId="697B709E" w14:textId="1D5624BF" w:rsidR="009B046E" w:rsidRPr="00322196" w:rsidRDefault="001F5381" w:rsidP="00B61BCD">
      <w:pPr>
        <w:pStyle w:val="ListParagraph"/>
        <w:widowControl w:val="0"/>
        <w:numPr>
          <w:ilvl w:val="0"/>
          <w:numId w:val="37"/>
        </w:numPr>
        <w:jc w:val="both"/>
        <w:rPr>
          <w:color w:val="000000"/>
          <w:sz w:val="22"/>
          <w:szCs w:val="22"/>
        </w:rPr>
      </w:pPr>
      <w:r w:rsidRPr="00322196">
        <w:rPr>
          <w:color w:val="000000"/>
          <w:sz w:val="22"/>
          <w:szCs w:val="22"/>
        </w:rPr>
        <w:t xml:space="preserve">Graduate Faculty Committee, </w:t>
      </w:r>
      <w:r w:rsidR="009B046E" w:rsidRPr="00322196">
        <w:rPr>
          <w:color w:val="000000"/>
          <w:sz w:val="22"/>
          <w:szCs w:val="22"/>
        </w:rPr>
        <w:t>University of Mississippi Medical Center (2009-</w:t>
      </w:r>
      <w:r w:rsidR="00976C37">
        <w:rPr>
          <w:color w:val="000000"/>
          <w:sz w:val="22"/>
          <w:szCs w:val="22"/>
        </w:rPr>
        <w:t>2021</w:t>
      </w:r>
      <w:r w:rsidR="009B046E" w:rsidRPr="00322196">
        <w:rPr>
          <w:color w:val="000000"/>
          <w:sz w:val="22"/>
          <w:szCs w:val="22"/>
        </w:rPr>
        <w:t>)</w:t>
      </w:r>
    </w:p>
    <w:p w14:paraId="6A7865FB" w14:textId="7434D94B" w:rsidR="009B046E" w:rsidRPr="00322196" w:rsidRDefault="009B046E" w:rsidP="00B61BCD">
      <w:pPr>
        <w:pStyle w:val="ListParagraph"/>
        <w:widowControl w:val="0"/>
        <w:numPr>
          <w:ilvl w:val="0"/>
          <w:numId w:val="37"/>
        </w:numPr>
        <w:jc w:val="both"/>
        <w:rPr>
          <w:color w:val="000000"/>
          <w:sz w:val="22"/>
          <w:szCs w:val="22"/>
        </w:rPr>
      </w:pPr>
      <w:r w:rsidRPr="00322196">
        <w:rPr>
          <w:sz w:val="22"/>
          <w:szCs w:val="22"/>
        </w:rPr>
        <w:t>Post-Doctoral Fellows Committee</w:t>
      </w:r>
      <w:r w:rsidR="001F5381" w:rsidRPr="00322196">
        <w:rPr>
          <w:sz w:val="22"/>
          <w:szCs w:val="22"/>
        </w:rPr>
        <w:t xml:space="preserve">, </w:t>
      </w:r>
      <w:r w:rsidRPr="00322196">
        <w:rPr>
          <w:color w:val="000000"/>
          <w:sz w:val="22"/>
          <w:szCs w:val="22"/>
        </w:rPr>
        <w:t>University of Mississippi Medical Center (2013-2015)</w:t>
      </w:r>
    </w:p>
    <w:p w14:paraId="0786095E" w14:textId="5BB6375B" w:rsidR="00FE2565" w:rsidRPr="00322196" w:rsidRDefault="00FE2565" w:rsidP="00B61BCD">
      <w:pPr>
        <w:pStyle w:val="ListParagraph"/>
        <w:widowControl w:val="0"/>
        <w:numPr>
          <w:ilvl w:val="0"/>
          <w:numId w:val="37"/>
        </w:numPr>
        <w:jc w:val="both"/>
        <w:rPr>
          <w:b/>
          <w:sz w:val="22"/>
          <w:szCs w:val="22"/>
          <w:u w:val="single"/>
        </w:rPr>
      </w:pPr>
      <w:r w:rsidRPr="00322196">
        <w:rPr>
          <w:sz w:val="22"/>
          <w:szCs w:val="22"/>
        </w:rPr>
        <w:t>Phys</w:t>
      </w:r>
      <w:r w:rsidR="008A404E" w:rsidRPr="00322196">
        <w:rPr>
          <w:sz w:val="22"/>
          <w:szCs w:val="22"/>
        </w:rPr>
        <w:t>iology Faculty Search Committee,</w:t>
      </w:r>
      <w:r w:rsidRPr="00322196">
        <w:rPr>
          <w:sz w:val="22"/>
          <w:szCs w:val="22"/>
        </w:rPr>
        <w:t xml:space="preserve"> Department of Physiology, University of Mississippi Medical Center (2014-)</w:t>
      </w:r>
    </w:p>
    <w:p w14:paraId="06CD6528" w14:textId="29D167BB" w:rsidR="008A404E" w:rsidRPr="00322196" w:rsidRDefault="008A404E" w:rsidP="00B61BCD">
      <w:pPr>
        <w:pStyle w:val="ListParagraph"/>
        <w:widowControl w:val="0"/>
        <w:numPr>
          <w:ilvl w:val="0"/>
          <w:numId w:val="37"/>
        </w:numPr>
        <w:jc w:val="both"/>
        <w:rPr>
          <w:b/>
          <w:sz w:val="22"/>
          <w:szCs w:val="22"/>
          <w:u w:val="single"/>
        </w:rPr>
      </w:pPr>
      <w:r w:rsidRPr="00322196">
        <w:rPr>
          <w:sz w:val="22"/>
          <w:szCs w:val="22"/>
        </w:rPr>
        <w:t>Tenure and Promotions Committee, Department of Physiology, University of Mississippi Medical Center (2018-)</w:t>
      </w:r>
    </w:p>
    <w:p w14:paraId="3C220BA1" w14:textId="1E83E01C" w:rsidR="00FE2565" w:rsidRPr="00322196" w:rsidRDefault="00FE2565" w:rsidP="00B61BCD">
      <w:pPr>
        <w:pStyle w:val="ListParagraph"/>
        <w:widowControl w:val="0"/>
        <w:numPr>
          <w:ilvl w:val="0"/>
          <w:numId w:val="37"/>
        </w:numPr>
        <w:jc w:val="both"/>
        <w:rPr>
          <w:sz w:val="22"/>
          <w:szCs w:val="22"/>
        </w:rPr>
      </w:pPr>
      <w:r w:rsidRPr="00322196">
        <w:rPr>
          <w:sz w:val="22"/>
          <w:szCs w:val="22"/>
        </w:rPr>
        <w:t>Graduate Council, University of Mississippi Medical Center (2015-</w:t>
      </w:r>
      <w:r w:rsidR="007A6E55">
        <w:rPr>
          <w:sz w:val="22"/>
          <w:szCs w:val="22"/>
        </w:rPr>
        <w:t>2020</w:t>
      </w:r>
      <w:r w:rsidRPr="00322196">
        <w:rPr>
          <w:sz w:val="22"/>
          <w:szCs w:val="22"/>
        </w:rPr>
        <w:t>)</w:t>
      </w:r>
    </w:p>
    <w:p w14:paraId="2D7FE4C7" w14:textId="77777777" w:rsidR="00D232EB" w:rsidRPr="00322196" w:rsidRDefault="00FE2565" w:rsidP="00B61BCD">
      <w:pPr>
        <w:pStyle w:val="ListParagraph"/>
        <w:widowControl w:val="0"/>
        <w:numPr>
          <w:ilvl w:val="0"/>
          <w:numId w:val="37"/>
        </w:numPr>
        <w:jc w:val="both"/>
        <w:rPr>
          <w:sz w:val="22"/>
          <w:szCs w:val="22"/>
        </w:rPr>
      </w:pPr>
      <w:r w:rsidRPr="00322196">
        <w:rPr>
          <w:sz w:val="22"/>
          <w:szCs w:val="22"/>
        </w:rPr>
        <w:t>Curriculum Committee, Physiology Graduate Program University of Mississippi Medical Center (2015-)</w:t>
      </w:r>
    </w:p>
    <w:p w14:paraId="2813CC59" w14:textId="6671A37C" w:rsidR="00D232EB" w:rsidRDefault="00FE2565" w:rsidP="00B61BCD">
      <w:pPr>
        <w:pStyle w:val="ListParagraph"/>
        <w:widowControl w:val="0"/>
        <w:numPr>
          <w:ilvl w:val="0"/>
          <w:numId w:val="37"/>
        </w:numPr>
        <w:jc w:val="both"/>
        <w:rPr>
          <w:sz w:val="22"/>
          <w:szCs w:val="22"/>
        </w:rPr>
      </w:pPr>
      <w:r w:rsidRPr="00322196">
        <w:rPr>
          <w:b/>
          <w:sz w:val="22"/>
          <w:szCs w:val="22"/>
        </w:rPr>
        <w:t>Director</w:t>
      </w:r>
      <w:r w:rsidRPr="00322196">
        <w:rPr>
          <w:sz w:val="22"/>
          <w:szCs w:val="22"/>
        </w:rPr>
        <w:t>: Physiology Seminar Series, Department of Physiology and Biophysics, University of Mississippi Medical Center (2011-2013)</w:t>
      </w:r>
    </w:p>
    <w:p w14:paraId="5A816761" w14:textId="67D45A10" w:rsidR="00096080" w:rsidRPr="00096080" w:rsidRDefault="00096080" w:rsidP="00096080">
      <w:pPr>
        <w:pStyle w:val="ListParagraph"/>
        <w:widowControl w:val="0"/>
        <w:numPr>
          <w:ilvl w:val="0"/>
          <w:numId w:val="37"/>
        </w:numPr>
        <w:jc w:val="both"/>
        <w:rPr>
          <w:bCs/>
          <w:sz w:val="22"/>
          <w:szCs w:val="22"/>
        </w:rPr>
      </w:pPr>
      <w:r>
        <w:rPr>
          <w:b/>
          <w:sz w:val="22"/>
          <w:szCs w:val="22"/>
        </w:rPr>
        <w:t xml:space="preserve">Associate Director </w:t>
      </w:r>
      <w:r w:rsidRPr="00096080">
        <w:rPr>
          <w:bCs/>
          <w:sz w:val="22"/>
          <w:szCs w:val="22"/>
        </w:rPr>
        <w:t>COBRE 2P20GM104357</w:t>
      </w:r>
      <w:r>
        <w:rPr>
          <w:bCs/>
          <w:sz w:val="22"/>
          <w:szCs w:val="22"/>
        </w:rPr>
        <w:t xml:space="preserve"> (2020-)</w:t>
      </w:r>
      <w:r w:rsidRPr="00096080">
        <w:rPr>
          <w:bCs/>
          <w:sz w:val="22"/>
          <w:szCs w:val="22"/>
        </w:rPr>
        <w:t>, Cardiorenal and Metabolic Diseases Research Center</w:t>
      </w:r>
      <w:r>
        <w:rPr>
          <w:bCs/>
          <w:sz w:val="22"/>
          <w:szCs w:val="22"/>
        </w:rPr>
        <w:t xml:space="preserve">, awarded to </w:t>
      </w:r>
      <w:r w:rsidRPr="00322196">
        <w:rPr>
          <w:sz w:val="22"/>
          <w:szCs w:val="22"/>
        </w:rPr>
        <w:t>Department of Physiology and Biophysics, University of Mississippi Medical Center</w:t>
      </w:r>
      <w:r>
        <w:rPr>
          <w:sz w:val="22"/>
          <w:szCs w:val="22"/>
        </w:rPr>
        <w:t xml:space="preserve"> (2018-2023)</w:t>
      </w:r>
    </w:p>
    <w:p w14:paraId="0618ECDB" w14:textId="00B7D931" w:rsidR="001F5381" w:rsidRPr="00322196" w:rsidRDefault="001F5381" w:rsidP="00B61BCD">
      <w:pPr>
        <w:pStyle w:val="ListParagraph"/>
        <w:widowControl w:val="0"/>
        <w:numPr>
          <w:ilvl w:val="0"/>
          <w:numId w:val="37"/>
        </w:numPr>
        <w:jc w:val="both"/>
        <w:rPr>
          <w:sz w:val="22"/>
          <w:szCs w:val="22"/>
        </w:rPr>
      </w:pPr>
      <w:r w:rsidRPr="007A6E55">
        <w:rPr>
          <w:bCs/>
          <w:color w:val="000000"/>
          <w:sz w:val="22"/>
          <w:szCs w:val="22"/>
        </w:rPr>
        <w:t>Community outreach:</w:t>
      </w:r>
      <w:r w:rsidRPr="00322196">
        <w:rPr>
          <w:color w:val="000000"/>
          <w:sz w:val="22"/>
          <w:szCs w:val="22"/>
        </w:rPr>
        <w:t xml:space="preserve"> American P</w:t>
      </w:r>
      <w:r w:rsidR="00E716D3" w:rsidRPr="00322196">
        <w:rPr>
          <w:color w:val="000000"/>
          <w:sz w:val="22"/>
          <w:szCs w:val="22"/>
        </w:rPr>
        <w:t xml:space="preserve">hysiological Society, </w:t>
      </w:r>
      <w:proofErr w:type="spellStart"/>
      <w:r w:rsidR="00E716D3" w:rsidRPr="00322196">
        <w:rPr>
          <w:color w:val="000000"/>
          <w:sz w:val="22"/>
          <w:szCs w:val="22"/>
        </w:rPr>
        <w:t>Phun</w:t>
      </w:r>
      <w:proofErr w:type="spellEnd"/>
      <w:r w:rsidR="00E716D3" w:rsidRPr="00322196">
        <w:rPr>
          <w:color w:val="000000"/>
          <w:sz w:val="22"/>
          <w:szCs w:val="22"/>
        </w:rPr>
        <w:t xml:space="preserve"> week, </w:t>
      </w:r>
      <w:r w:rsidRPr="00322196">
        <w:rPr>
          <w:color w:val="000000"/>
          <w:sz w:val="22"/>
          <w:szCs w:val="22"/>
        </w:rPr>
        <w:t>Jackson, MS</w:t>
      </w:r>
      <w:r w:rsidR="00E716D3" w:rsidRPr="00322196">
        <w:rPr>
          <w:color w:val="000000"/>
          <w:sz w:val="22"/>
          <w:szCs w:val="22"/>
        </w:rPr>
        <w:t xml:space="preserve"> (2013-)</w:t>
      </w:r>
      <w:r w:rsidRPr="00322196">
        <w:rPr>
          <w:color w:val="000000"/>
          <w:sz w:val="22"/>
          <w:szCs w:val="22"/>
        </w:rPr>
        <w:t>.</w:t>
      </w:r>
    </w:p>
    <w:p w14:paraId="239510BD" w14:textId="77777777" w:rsidR="00FE2565" w:rsidRPr="00322196" w:rsidRDefault="00FE2565" w:rsidP="00B61BCD">
      <w:pPr>
        <w:widowControl w:val="0"/>
        <w:jc w:val="both"/>
        <w:rPr>
          <w:b/>
          <w:sz w:val="22"/>
          <w:szCs w:val="22"/>
          <w:u w:val="single"/>
        </w:rPr>
      </w:pPr>
    </w:p>
    <w:p w14:paraId="757C830C" w14:textId="2E9A79B0" w:rsidR="0040352E" w:rsidRPr="00322196" w:rsidRDefault="001F5381" w:rsidP="00B61BCD">
      <w:pPr>
        <w:widowControl w:val="0"/>
        <w:jc w:val="both"/>
        <w:rPr>
          <w:sz w:val="22"/>
          <w:szCs w:val="22"/>
        </w:rPr>
      </w:pPr>
      <w:r w:rsidRPr="00322196">
        <w:rPr>
          <w:b/>
          <w:sz w:val="22"/>
          <w:szCs w:val="22"/>
          <w:u w:val="single"/>
        </w:rPr>
        <w:t>6. Teaching</w:t>
      </w:r>
    </w:p>
    <w:p w14:paraId="076FFDA7" w14:textId="353C116E" w:rsidR="001B7EEB" w:rsidRPr="00322196" w:rsidRDefault="001F5381" w:rsidP="00B61BCD">
      <w:pPr>
        <w:widowControl w:val="0"/>
        <w:jc w:val="both"/>
        <w:rPr>
          <w:b/>
          <w:sz w:val="22"/>
          <w:szCs w:val="22"/>
        </w:rPr>
      </w:pPr>
      <w:r w:rsidRPr="00322196">
        <w:rPr>
          <w:b/>
          <w:sz w:val="22"/>
          <w:szCs w:val="22"/>
        </w:rPr>
        <w:t>Current</w:t>
      </w:r>
    </w:p>
    <w:p w14:paraId="6E62AC5B" w14:textId="089A9A0E" w:rsidR="001B7EEB" w:rsidRPr="00322196" w:rsidRDefault="001B7EEB" w:rsidP="00B61BCD">
      <w:pPr>
        <w:widowControl w:val="0"/>
        <w:numPr>
          <w:ilvl w:val="0"/>
          <w:numId w:val="15"/>
        </w:numPr>
        <w:tabs>
          <w:tab w:val="left" w:pos="360"/>
        </w:tabs>
        <w:ind w:left="0" w:firstLine="0"/>
        <w:jc w:val="both"/>
        <w:rPr>
          <w:sz w:val="22"/>
          <w:szCs w:val="22"/>
        </w:rPr>
      </w:pPr>
      <w:r w:rsidRPr="00322196">
        <w:rPr>
          <w:sz w:val="22"/>
          <w:szCs w:val="22"/>
        </w:rPr>
        <w:t>Circulatory Physiology 717 (Part II</w:t>
      </w:r>
      <w:r w:rsidR="00343940" w:rsidRPr="00322196">
        <w:rPr>
          <w:sz w:val="22"/>
          <w:szCs w:val="22"/>
        </w:rPr>
        <w:t>, 2012-</w:t>
      </w:r>
      <w:r w:rsidRPr="00322196">
        <w:rPr>
          <w:sz w:val="22"/>
          <w:szCs w:val="22"/>
        </w:rPr>
        <w:t>)</w:t>
      </w:r>
    </w:p>
    <w:p w14:paraId="5A7B2434" w14:textId="55E335FA" w:rsidR="001B7EEB" w:rsidRPr="00322196" w:rsidRDefault="001B7EEB" w:rsidP="00B61BCD">
      <w:pPr>
        <w:widowControl w:val="0"/>
        <w:numPr>
          <w:ilvl w:val="0"/>
          <w:numId w:val="15"/>
        </w:numPr>
        <w:tabs>
          <w:tab w:val="left" w:pos="360"/>
        </w:tabs>
        <w:ind w:left="0" w:firstLine="0"/>
        <w:jc w:val="both"/>
        <w:rPr>
          <w:sz w:val="22"/>
          <w:szCs w:val="22"/>
        </w:rPr>
      </w:pPr>
      <w:r w:rsidRPr="00322196">
        <w:rPr>
          <w:sz w:val="22"/>
          <w:szCs w:val="22"/>
        </w:rPr>
        <w:t>Current Issues in Biomedical Sciences (ID 727</w:t>
      </w:r>
      <w:r w:rsidR="00343940" w:rsidRPr="00322196">
        <w:rPr>
          <w:sz w:val="22"/>
          <w:szCs w:val="22"/>
        </w:rPr>
        <w:t>, 2012-</w:t>
      </w:r>
      <w:r w:rsidRPr="00322196">
        <w:rPr>
          <w:sz w:val="22"/>
          <w:szCs w:val="22"/>
        </w:rPr>
        <w:t>)</w:t>
      </w:r>
    </w:p>
    <w:p w14:paraId="4128D68D" w14:textId="2E14C395" w:rsidR="001B7EEB" w:rsidRPr="00322196" w:rsidRDefault="001B7EEB" w:rsidP="00B61BCD">
      <w:pPr>
        <w:widowControl w:val="0"/>
        <w:numPr>
          <w:ilvl w:val="0"/>
          <w:numId w:val="15"/>
        </w:numPr>
        <w:tabs>
          <w:tab w:val="left" w:pos="360"/>
        </w:tabs>
        <w:ind w:left="0" w:firstLine="0"/>
        <w:jc w:val="both"/>
        <w:rPr>
          <w:sz w:val="22"/>
          <w:szCs w:val="22"/>
        </w:rPr>
      </w:pPr>
      <w:r w:rsidRPr="00322196">
        <w:rPr>
          <w:sz w:val="22"/>
          <w:szCs w:val="22"/>
        </w:rPr>
        <w:t>Physiology 625/725</w:t>
      </w:r>
      <w:r w:rsidR="00343940" w:rsidRPr="00322196">
        <w:rPr>
          <w:sz w:val="22"/>
          <w:szCs w:val="22"/>
        </w:rPr>
        <w:t xml:space="preserve"> (2012-)</w:t>
      </w:r>
    </w:p>
    <w:p w14:paraId="5C757EE7" w14:textId="1F18A974" w:rsidR="001F5381" w:rsidRPr="00322196" w:rsidRDefault="004B3807" w:rsidP="00B61BCD">
      <w:pPr>
        <w:widowControl w:val="0"/>
        <w:numPr>
          <w:ilvl w:val="0"/>
          <w:numId w:val="15"/>
        </w:numPr>
        <w:tabs>
          <w:tab w:val="left" w:pos="360"/>
        </w:tabs>
        <w:ind w:left="0" w:firstLine="0"/>
        <w:jc w:val="both"/>
        <w:rPr>
          <w:sz w:val="22"/>
          <w:szCs w:val="22"/>
        </w:rPr>
      </w:pPr>
      <w:r w:rsidRPr="00322196">
        <w:rPr>
          <w:sz w:val="22"/>
          <w:szCs w:val="22"/>
        </w:rPr>
        <w:lastRenderedPageBreak/>
        <w:t xml:space="preserve">Advanced </w:t>
      </w:r>
      <w:r w:rsidR="00343940" w:rsidRPr="00322196">
        <w:rPr>
          <w:sz w:val="22"/>
          <w:szCs w:val="22"/>
        </w:rPr>
        <w:t>Circulatory Physiology 717 (Part I-2015-)</w:t>
      </w:r>
    </w:p>
    <w:p w14:paraId="0683DAF9" w14:textId="11A8EC7B" w:rsidR="008F7C1B" w:rsidRPr="00322196" w:rsidRDefault="008F7C1B" w:rsidP="00B61BCD">
      <w:pPr>
        <w:widowControl w:val="0"/>
        <w:numPr>
          <w:ilvl w:val="0"/>
          <w:numId w:val="15"/>
        </w:numPr>
        <w:tabs>
          <w:tab w:val="left" w:pos="360"/>
        </w:tabs>
        <w:ind w:left="0" w:firstLine="0"/>
        <w:jc w:val="both"/>
        <w:rPr>
          <w:sz w:val="22"/>
          <w:szCs w:val="22"/>
        </w:rPr>
      </w:pPr>
      <w:r w:rsidRPr="00322196">
        <w:rPr>
          <w:sz w:val="22"/>
          <w:szCs w:val="22"/>
        </w:rPr>
        <w:t>Advanced Renal Physiology (</w:t>
      </w:r>
      <w:r w:rsidR="00E179D2" w:rsidRPr="00322196">
        <w:rPr>
          <w:sz w:val="22"/>
          <w:szCs w:val="22"/>
        </w:rPr>
        <w:t xml:space="preserve">Physio 731, </w:t>
      </w:r>
      <w:r w:rsidRPr="00322196">
        <w:rPr>
          <w:sz w:val="22"/>
          <w:szCs w:val="22"/>
        </w:rPr>
        <w:t>2015-)</w:t>
      </w:r>
    </w:p>
    <w:p w14:paraId="0B744718" w14:textId="61A0A13E" w:rsidR="008F7C1B" w:rsidRPr="00322196" w:rsidRDefault="008F7C1B" w:rsidP="00B61BCD">
      <w:pPr>
        <w:widowControl w:val="0"/>
        <w:numPr>
          <w:ilvl w:val="0"/>
          <w:numId w:val="15"/>
        </w:numPr>
        <w:tabs>
          <w:tab w:val="left" w:pos="360"/>
        </w:tabs>
        <w:ind w:left="0" w:firstLine="0"/>
        <w:jc w:val="both"/>
        <w:rPr>
          <w:sz w:val="22"/>
          <w:szCs w:val="22"/>
        </w:rPr>
      </w:pPr>
      <w:r w:rsidRPr="00322196">
        <w:rPr>
          <w:sz w:val="22"/>
          <w:szCs w:val="22"/>
        </w:rPr>
        <w:t>Physiological Applications of Molecular Biology (2015-)</w:t>
      </w:r>
    </w:p>
    <w:p w14:paraId="4A9E3AB2" w14:textId="7D6D1B14" w:rsidR="008F7C1B" w:rsidRPr="00322196" w:rsidRDefault="008F7C1B" w:rsidP="00B61BCD">
      <w:pPr>
        <w:widowControl w:val="0"/>
        <w:numPr>
          <w:ilvl w:val="0"/>
          <w:numId w:val="15"/>
        </w:numPr>
        <w:tabs>
          <w:tab w:val="left" w:pos="360"/>
        </w:tabs>
        <w:ind w:left="0" w:firstLine="0"/>
        <w:jc w:val="both"/>
        <w:rPr>
          <w:sz w:val="22"/>
          <w:szCs w:val="22"/>
        </w:rPr>
      </w:pPr>
      <w:r w:rsidRPr="00322196">
        <w:rPr>
          <w:sz w:val="22"/>
          <w:szCs w:val="22"/>
        </w:rPr>
        <w:t>Problem-based learning. Medical School (2015-)</w:t>
      </w:r>
    </w:p>
    <w:p w14:paraId="5DB4C6E6" w14:textId="6BA3314F" w:rsidR="00D467F9" w:rsidRPr="00322196" w:rsidRDefault="00D467F9" w:rsidP="00B61BCD">
      <w:pPr>
        <w:widowControl w:val="0"/>
        <w:numPr>
          <w:ilvl w:val="0"/>
          <w:numId w:val="15"/>
        </w:numPr>
        <w:tabs>
          <w:tab w:val="left" w:pos="360"/>
        </w:tabs>
        <w:ind w:left="0" w:firstLine="0"/>
        <w:jc w:val="both"/>
        <w:rPr>
          <w:sz w:val="22"/>
          <w:szCs w:val="22"/>
        </w:rPr>
      </w:pPr>
      <w:r w:rsidRPr="00322196">
        <w:rPr>
          <w:sz w:val="22"/>
          <w:szCs w:val="22"/>
        </w:rPr>
        <w:t>Medical Physiology (2019-)</w:t>
      </w:r>
    </w:p>
    <w:p w14:paraId="2EAC329D" w14:textId="77777777" w:rsidR="00343940" w:rsidRPr="00322196" w:rsidRDefault="00343940" w:rsidP="00B61BCD">
      <w:pPr>
        <w:widowControl w:val="0"/>
        <w:tabs>
          <w:tab w:val="left" w:pos="360"/>
        </w:tabs>
        <w:jc w:val="both"/>
        <w:rPr>
          <w:b/>
          <w:sz w:val="22"/>
          <w:szCs w:val="22"/>
        </w:rPr>
      </w:pPr>
      <w:r w:rsidRPr="00322196">
        <w:rPr>
          <w:b/>
          <w:sz w:val="22"/>
          <w:szCs w:val="22"/>
        </w:rPr>
        <w:t>Past</w:t>
      </w:r>
    </w:p>
    <w:p w14:paraId="28AFDD1B" w14:textId="644CD06F" w:rsidR="00FE2565" w:rsidRPr="00322196" w:rsidRDefault="009A25C3" w:rsidP="00B61BCD">
      <w:pPr>
        <w:pStyle w:val="ListParagraph"/>
        <w:widowControl w:val="0"/>
        <w:numPr>
          <w:ilvl w:val="0"/>
          <w:numId w:val="32"/>
        </w:numPr>
        <w:tabs>
          <w:tab w:val="left" w:pos="360"/>
        </w:tabs>
        <w:ind w:left="0" w:firstLine="0"/>
        <w:jc w:val="both"/>
        <w:rPr>
          <w:sz w:val="22"/>
          <w:szCs w:val="22"/>
        </w:rPr>
      </w:pPr>
      <w:r w:rsidRPr="00322196">
        <w:rPr>
          <w:sz w:val="22"/>
          <w:szCs w:val="22"/>
        </w:rPr>
        <w:t>Arterial Pressure Laboratory-Medical Physiology</w:t>
      </w:r>
      <w:r w:rsidR="00343940" w:rsidRPr="00322196">
        <w:rPr>
          <w:sz w:val="22"/>
          <w:szCs w:val="22"/>
        </w:rPr>
        <w:t xml:space="preserve"> (2014)</w:t>
      </w:r>
    </w:p>
    <w:p w14:paraId="29F948F2" w14:textId="77777777" w:rsidR="00FE2565" w:rsidRPr="00322196" w:rsidRDefault="00FE2565" w:rsidP="00B61BCD">
      <w:pPr>
        <w:pStyle w:val="Heading1"/>
        <w:keepNext w:val="0"/>
        <w:widowControl w:val="0"/>
        <w:spacing w:before="0"/>
        <w:jc w:val="both"/>
        <w:rPr>
          <w:rFonts w:ascii="Times" w:hAnsi="Times"/>
          <w:sz w:val="22"/>
          <w:szCs w:val="22"/>
          <w:u w:val="single"/>
        </w:rPr>
      </w:pPr>
    </w:p>
    <w:p w14:paraId="58719978" w14:textId="125C5621" w:rsidR="00724F2E" w:rsidRPr="00322196" w:rsidRDefault="00B3197D" w:rsidP="00B61BCD">
      <w:pPr>
        <w:pStyle w:val="Heading1"/>
        <w:keepNext w:val="0"/>
        <w:widowControl w:val="0"/>
        <w:spacing w:before="0"/>
        <w:jc w:val="both"/>
        <w:rPr>
          <w:rFonts w:ascii="Times" w:hAnsi="Times"/>
          <w:sz w:val="22"/>
          <w:szCs w:val="22"/>
          <w:u w:val="single"/>
        </w:rPr>
      </w:pPr>
      <w:r w:rsidRPr="00322196">
        <w:rPr>
          <w:rFonts w:ascii="Times" w:hAnsi="Times"/>
          <w:sz w:val="22"/>
          <w:szCs w:val="22"/>
          <w:u w:val="single"/>
        </w:rPr>
        <w:t xml:space="preserve">7. </w:t>
      </w:r>
      <w:r w:rsidR="00724F2E" w:rsidRPr="00322196">
        <w:rPr>
          <w:rFonts w:ascii="Times" w:hAnsi="Times"/>
          <w:sz w:val="22"/>
          <w:szCs w:val="22"/>
          <w:u w:val="single"/>
        </w:rPr>
        <w:t>Mentoring</w:t>
      </w:r>
    </w:p>
    <w:p w14:paraId="26C02B45" w14:textId="77777777" w:rsidR="00343940" w:rsidRPr="00322196" w:rsidRDefault="00343940" w:rsidP="00B61BCD">
      <w:pPr>
        <w:widowControl w:val="0"/>
        <w:numPr>
          <w:ilvl w:val="0"/>
          <w:numId w:val="22"/>
        </w:numPr>
        <w:ind w:left="360"/>
        <w:rPr>
          <w:b/>
          <w:sz w:val="22"/>
          <w:szCs w:val="22"/>
        </w:rPr>
      </w:pPr>
      <w:r w:rsidRPr="00322196">
        <w:rPr>
          <w:b/>
          <w:sz w:val="22"/>
          <w:szCs w:val="22"/>
        </w:rPr>
        <w:t>Post-doctoral fellows</w:t>
      </w:r>
    </w:p>
    <w:p w14:paraId="3548CB09" w14:textId="77777777" w:rsidR="00343940" w:rsidRPr="00322196" w:rsidRDefault="00343940" w:rsidP="00B61BCD">
      <w:pPr>
        <w:widowControl w:val="0"/>
        <w:rPr>
          <w:sz w:val="22"/>
          <w:szCs w:val="22"/>
        </w:rPr>
      </w:pPr>
      <w:r w:rsidRPr="00322196">
        <w:rPr>
          <w:b/>
          <w:sz w:val="22"/>
          <w:szCs w:val="22"/>
        </w:rPr>
        <w:t xml:space="preserve">06/2013-08/2014: </w:t>
      </w:r>
      <w:r w:rsidRPr="00322196">
        <w:rPr>
          <w:sz w:val="22"/>
          <w:szCs w:val="22"/>
        </w:rPr>
        <w:t>Nathan Tullos, PhD (now an Assistant Professor at Mississippi College, Clinton, MS).</w:t>
      </w:r>
    </w:p>
    <w:p w14:paraId="13B52F24" w14:textId="07D17100" w:rsidR="00343940" w:rsidRPr="00322196" w:rsidRDefault="00343940" w:rsidP="00B61BCD">
      <w:pPr>
        <w:widowControl w:val="0"/>
        <w:rPr>
          <w:i/>
          <w:sz w:val="22"/>
          <w:szCs w:val="22"/>
        </w:rPr>
      </w:pPr>
      <w:r w:rsidRPr="00322196">
        <w:rPr>
          <w:i/>
          <w:sz w:val="22"/>
          <w:szCs w:val="22"/>
        </w:rPr>
        <w:t xml:space="preserve">Dr. Tullos published 2 abstracts and </w:t>
      </w:r>
      <w:r w:rsidR="00A131CB" w:rsidRPr="00322196">
        <w:rPr>
          <w:i/>
          <w:sz w:val="22"/>
          <w:szCs w:val="22"/>
        </w:rPr>
        <w:t>3</w:t>
      </w:r>
      <w:r w:rsidRPr="00322196">
        <w:rPr>
          <w:i/>
          <w:sz w:val="22"/>
          <w:szCs w:val="22"/>
        </w:rPr>
        <w:t xml:space="preserve"> manuscripts as result of his work in my laboratory (please see Bibliography). He also presented twice at UMMC Research Day (2013 and 2014) and received an award for his presentation at the 2014 UMMC Radiology Research Day.</w:t>
      </w:r>
    </w:p>
    <w:p w14:paraId="4CED2A9D" w14:textId="77777777" w:rsidR="00343940" w:rsidRPr="00322196" w:rsidRDefault="00343940" w:rsidP="00B61BCD">
      <w:pPr>
        <w:widowControl w:val="0"/>
        <w:numPr>
          <w:ilvl w:val="0"/>
          <w:numId w:val="21"/>
        </w:numPr>
        <w:ind w:left="360"/>
        <w:rPr>
          <w:b/>
          <w:sz w:val="22"/>
          <w:szCs w:val="22"/>
        </w:rPr>
      </w:pPr>
      <w:r w:rsidRPr="00322196">
        <w:rPr>
          <w:b/>
          <w:sz w:val="22"/>
          <w:szCs w:val="22"/>
        </w:rPr>
        <w:t>Graduate students</w:t>
      </w:r>
    </w:p>
    <w:p w14:paraId="2C8F9667" w14:textId="51120A0B" w:rsidR="004967D5" w:rsidRPr="00322196" w:rsidRDefault="004967D5" w:rsidP="00B61BCD">
      <w:pPr>
        <w:widowControl w:val="0"/>
        <w:rPr>
          <w:b/>
          <w:sz w:val="22"/>
          <w:szCs w:val="22"/>
        </w:rPr>
      </w:pPr>
      <w:r w:rsidRPr="00322196">
        <w:rPr>
          <w:b/>
          <w:sz w:val="22"/>
          <w:szCs w:val="22"/>
        </w:rPr>
        <w:t>Physiology PhD program</w:t>
      </w:r>
    </w:p>
    <w:p w14:paraId="3C182F06" w14:textId="418D24D9" w:rsidR="004967D5" w:rsidRPr="00322196" w:rsidRDefault="004967D5" w:rsidP="00B61BCD">
      <w:pPr>
        <w:widowControl w:val="0"/>
        <w:rPr>
          <w:b/>
          <w:sz w:val="22"/>
          <w:szCs w:val="22"/>
        </w:rPr>
      </w:pPr>
      <w:r w:rsidRPr="00322196">
        <w:rPr>
          <w:b/>
          <w:sz w:val="22"/>
          <w:szCs w:val="22"/>
        </w:rPr>
        <w:t>2016</w:t>
      </w:r>
      <w:r w:rsidR="00310B79" w:rsidRPr="00322196">
        <w:rPr>
          <w:b/>
          <w:sz w:val="22"/>
          <w:szCs w:val="22"/>
        </w:rPr>
        <w:t>-</w:t>
      </w:r>
      <w:r w:rsidR="00FF27F7" w:rsidRPr="00322196">
        <w:rPr>
          <w:b/>
          <w:sz w:val="22"/>
          <w:szCs w:val="22"/>
        </w:rPr>
        <w:t>2019</w:t>
      </w:r>
      <w:r w:rsidR="00310B79" w:rsidRPr="00322196">
        <w:rPr>
          <w:b/>
          <w:sz w:val="22"/>
          <w:szCs w:val="22"/>
        </w:rPr>
        <w:t>:</w:t>
      </w:r>
      <w:r w:rsidRPr="00322196">
        <w:rPr>
          <w:b/>
          <w:sz w:val="22"/>
          <w:szCs w:val="22"/>
        </w:rPr>
        <w:t xml:space="preserve"> </w:t>
      </w:r>
      <w:r w:rsidRPr="00322196">
        <w:rPr>
          <w:sz w:val="22"/>
          <w:szCs w:val="22"/>
        </w:rPr>
        <w:t>Erika Guise</w:t>
      </w:r>
      <w:r w:rsidR="007A6E55">
        <w:rPr>
          <w:sz w:val="22"/>
          <w:szCs w:val="22"/>
        </w:rPr>
        <w:t xml:space="preserve">, PhD </w:t>
      </w:r>
      <w:r w:rsidR="007A6E55" w:rsidRPr="001D2B37">
        <w:rPr>
          <w:i/>
          <w:iCs/>
          <w:sz w:val="22"/>
          <w:szCs w:val="22"/>
        </w:rPr>
        <w:t>(Now Assistant Professor at Michigan State University)</w:t>
      </w:r>
    </w:p>
    <w:p w14:paraId="418897C9" w14:textId="629CAB03" w:rsidR="00343940" w:rsidRPr="00322196" w:rsidRDefault="00343940" w:rsidP="00B61BCD">
      <w:pPr>
        <w:widowControl w:val="0"/>
        <w:rPr>
          <w:b/>
          <w:sz w:val="22"/>
          <w:szCs w:val="22"/>
        </w:rPr>
      </w:pPr>
      <w:r w:rsidRPr="00322196">
        <w:rPr>
          <w:b/>
          <w:sz w:val="22"/>
          <w:szCs w:val="22"/>
        </w:rPr>
        <w:t>Physiolo</w:t>
      </w:r>
      <w:r w:rsidR="00310B79" w:rsidRPr="00322196">
        <w:rPr>
          <w:b/>
          <w:sz w:val="22"/>
          <w:szCs w:val="22"/>
        </w:rPr>
        <w:t>gy PhD P</w:t>
      </w:r>
      <w:r w:rsidRPr="00322196">
        <w:rPr>
          <w:b/>
          <w:sz w:val="22"/>
          <w:szCs w:val="22"/>
        </w:rPr>
        <w:t>rogram-Summer research laboratory rotation-Supervised research</w:t>
      </w:r>
    </w:p>
    <w:p w14:paraId="3033D030" w14:textId="02AAA399" w:rsidR="00343940" w:rsidRPr="00322196" w:rsidRDefault="00343940" w:rsidP="00B61BCD">
      <w:pPr>
        <w:widowControl w:val="0"/>
        <w:rPr>
          <w:sz w:val="22"/>
          <w:szCs w:val="22"/>
        </w:rPr>
      </w:pPr>
      <w:r w:rsidRPr="00322196">
        <w:rPr>
          <w:b/>
          <w:sz w:val="22"/>
          <w:szCs w:val="22"/>
        </w:rPr>
        <w:t>2009</w:t>
      </w:r>
      <w:r w:rsidR="00245129" w:rsidRPr="00322196">
        <w:rPr>
          <w:sz w:val="22"/>
          <w:szCs w:val="22"/>
        </w:rPr>
        <w:t xml:space="preserve">: </w:t>
      </w:r>
      <w:r w:rsidRPr="00322196">
        <w:rPr>
          <w:sz w:val="22"/>
          <w:szCs w:val="22"/>
        </w:rPr>
        <w:t>Mathew Dukes, Jeremy Freeman</w:t>
      </w:r>
    </w:p>
    <w:p w14:paraId="4EC696EE" w14:textId="6D7FFF6A" w:rsidR="00343940" w:rsidRPr="00322196" w:rsidRDefault="00343940" w:rsidP="00B61BCD">
      <w:pPr>
        <w:widowControl w:val="0"/>
        <w:rPr>
          <w:sz w:val="22"/>
          <w:szCs w:val="22"/>
        </w:rPr>
      </w:pPr>
      <w:r w:rsidRPr="00322196">
        <w:rPr>
          <w:b/>
          <w:sz w:val="22"/>
          <w:szCs w:val="22"/>
        </w:rPr>
        <w:t>2010</w:t>
      </w:r>
      <w:r w:rsidR="00245129" w:rsidRPr="00322196">
        <w:rPr>
          <w:sz w:val="22"/>
          <w:szCs w:val="22"/>
        </w:rPr>
        <w:t xml:space="preserve">: </w:t>
      </w:r>
      <w:r w:rsidRPr="00322196">
        <w:rPr>
          <w:sz w:val="22"/>
          <w:szCs w:val="22"/>
        </w:rPr>
        <w:t xml:space="preserve">Deborah Davis, John Clemmer </w:t>
      </w:r>
    </w:p>
    <w:p w14:paraId="33990BF7" w14:textId="755C66A9" w:rsidR="00343940" w:rsidRPr="00322196" w:rsidRDefault="00343940" w:rsidP="00B61BCD">
      <w:pPr>
        <w:widowControl w:val="0"/>
        <w:rPr>
          <w:sz w:val="22"/>
          <w:szCs w:val="22"/>
        </w:rPr>
      </w:pPr>
      <w:r w:rsidRPr="00322196">
        <w:rPr>
          <w:b/>
          <w:sz w:val="22"/>
          <w:szCs w:val="22"/>
        </w:rPr>
        <w:t>2011</w:t>
      </w:r>
      <w:r w:rsidR="00245129" w:rsidRPr="00322196">
        <w:rPr>
          <w:sz w:val="22"/>
          <w:szCs w:val="22"/>
        </w:rPr>
        <w:t xml:space="preserve">: </w:t>
      </w:r>
      <w:proofErr w:type="spellStart"/>
      <w:r w:rsidRPr="00322196">
        <w:rPr>
          <w:sz w:val="22"/>
          <w:szCs w:val="22"/>
        </w:rPr>
        <w:t>Joyee</w:t>
      </w:r>
      <w:proofErr w:type="spellEnd"/>
      <w:r w:rsidRPr="00322196">
        <w:rPr>
          <w:sz w:val="22"/>
          <w:szCs w:val="22"/>
        </w:rPr>
        <w:t xml:space="preserve"> </w:t>
      </w:r>
      <w:proofErr w:type="spellStart"/>
      <w:r w:rsidRPr="00322196">
        <w:rPr>
          <w:sz w:val="22"/>
          <w:szCs w:val="22"/>
        </w:rPr>
        <w:t>Estees</w:t>
      </w:r>
      <w:proofErr w:type="spellEnd"/>
      <w:r w:rsidRPr="00322196">
        <w:rPr>
          <w:sz w:val="22"/>
          <w:szCs w:val="22"/>
        </w:rPr>
        <w:t xml:space="preserve"> </w:t>
      </w:r>
    </w:p>
    <w:p w14:paraId="1998903B" w14:textId="1E19A978" w:rsidR="00343940" w:rsidRPr="00322196" w:rsidRDefault="00343940" w:rsidP="00B61BCD">
      <w:pPr>
        <w:widowControl w:val="0"/>
        <w:rPr>
          <w:sz w:val="22"/>
          <w:szCs w:val="22"/>
        </w:rPr>
      </w:pPr>
      <w:r w:rsidRPr="00322196">
        <w:rPr>
          <w:b/>
          <w:sz w:val="22"/>
          <w:szCs w:val="22"/>
        </w:rPr>
        <w:t>2014</w:t>
      </w:r>
      <w:r w:rsidR="00245129" w:rsidRPr="00322196">
        <w:rPr>
          <w:sz w:val="22"/>
          <w:szCs w:val="22"/>
        </w:rPr>
        <w:t xml:space="preserve">: </w:t>
      </w:r>
      <w:r w:rsidRPr="00322196">
        <w:rPr>
          <w:sz w:val="22"/>
          <w:szCs w:val="22"/>
        </w:rPr>
        <w:t xml:space="preserve">Gwendolyn Davis </w:t>
      </w:r>
    </w:p>
    <w:p w14:paraId="7FF35109" w14:textId="7ABD9DA2" w:rsidR="0099696E" w:rsidRPr="00322196" w:rsidRDefault="0099696E" w:rsidP="00B61BCD">
      <w:pPr>
        <w:widowControl w:val="0"/>
        <w:rPr>
          <w:sz w:val="22"/>
          <w:szCs w:val="22"/>
        </w:rPr>
      </w:pPr>
      <w:r w:rsidRPr="00322196">
        <w:rPr>
          <w:b/>
          <w:sz w:val="22"/>
          <w:szCs w:val="22"/>
        </w:rPr>
        <w:t>2016</w:t>
      </w:r>
      <w:r w:rsidR="00245129" w:rsidRPr="00322196">
        <w:rPr>
          <w:b/>
          <w:sz w:val="22"/>
          <w:szCs w:val="22"/>
        </w:rPr>
        <w:t xml:space="preserve">: </w:t>
      </w:r>
      <w:r w:rsidRPr="00322196">
        <w:rPr>
          <w:sz w:val="22"/>
          <w:szCs w:val="22"/>
        </w:rPr>
        <w:t>Erika Guise</w:t>
      </w:r>
    </w:p>
    <w:p w14:paraId="71844B6B" w14:textId="62500B8E" w:rsidR="00DA640E" w:rsidRPr="00322196" w:rsidRDefault="00DA640E" w:rsidP="00B61BCD">
      <w:pPr>
        <w:widowControl w:val="0"/>
        <w:numPr>
          <w:ilvl w:val="0"/>
          <w:numId w:val="22"/>
        </w:numPr>
        <w:ind w:left="360"/>
        <w:rPr>
          <w:sz w:val="22"/>
          <w:szCs w:val="22"/>
        </w:rPr>
      </w:pPr>
      <w:r w:rsidRPr="00322196">
        <w:rPr>
          <w:b/>
          <w:sz w:val="22"/>
          <w:szCs w:val="22"/>
        </w:rPr>
        <w:t>Dissertation Committee Member</w:t>
      </w:r>
      <w:r w:rsidRPr="00322196">
        <w:rPr>
          <w:sz w:val="22"/>
          <w:szCs w:val="22"/>
        </w:rPr>
        <w:t>: John Clemmer, PhD, Elena Dent (current), Erika Guise (</w:t>
      </w:r>
      <w:r w:rsidR="00FF27F7" w:rsidRPr="00322196">
        <w:rPr>
          <w:sz w:val="22"/>
          <w:szCs w:val="22"/>
        </w:rPr>
        <w:t>completed</w:t>
      </w:r>
      <w:r w:rsidRPr="00322196">
        <w:rPr>
          <w:sz w:val="22"/>
          <w:szCs w:val="22"/>
        </w:rPr>
        <w:t>)</w:t>
      </w:r>
      <w:r w:rsidR="000D7768" w:rsidRPr="00322196">
        <w:rPr>
          <w:sz w:val="22"/>
          <w:szCs w:val="22"/>
        </w:rPr>
        <w:t>. Tyler Lomax (current), Jason E. Engel (current), Subhi T. Younes (current)</w:t>
      </w:r>
    </w:p>
    <w:p w14:paraId="4F58B129" w14:textId="77777777" w:rsidR="00343940" w:rsidRPr="00322196" w:rsidRDefault="00343940" w:rsidP="00B61BCD">
      <w:pPr>
        <w:widowControl w:val="0"/>
        <w:numPr>
          <w:ilvl w:val="0"/>
          <w:numId w:val="21"/>
        </w:numPr>
        <w:ind w:left="360"/>
        <w:rPr>
          <w:b/>
          <w:sz w:val="22"/>
          <w:szCs w:val="22"/>
        </w:rPr>
      </w:pPr>
      <w:r w:rsidRPr="00322196">
        <w:rPr>
          <w:b/>
          <w:sz w:val="22"/>
          <w:szCs w:val="22"/>
        </w:rPr>
        <w:t>Undergraduate</w:t>
      </w:r>
    </w:p>
    <w:p w14:paraId="0D1F25DA" w14:textId="18915939" w:rsidR="00724F2E" w:rsidRPr="00322196" w:rsidRDefault="00724F2E" w:rsidP="00B61BCD">
      <w:pPr>
        <w:widowControl w:val="0"/>
        <w:rPr>
          <w:b/>
          <w:sz w:val="22"/>
          <w:szCs w:val="22"/>
        </w:rPr>
      </w:pPr>
      <w:r w:rsidRPr="00322196">
        <w:rPr>
          <w:b/>
          <w:sz w:val="22"/>
          <w:szCs w:val="22"/>
        </w:rPr>
        <w:t>High-school students</w:t>
      </w:r>
    </w:p>
    <w:p w14:paraId="0BB340C3" w14:textId="7D466DC4" w:rsidR="00724F2E" w:rsidRPr="00322196" w:rsidRDefault="00724F2E" w:rsidP="00B61BCD">
      <w:pPr>
        <w:widowControl w:val="0"/>
        <w:rPr>
          <w:b/>
          <w:sz w:val="22"/>
          <w:szCs w:val="22"/>
        </w:rPr>
      </w:pPr>
      <w:r w:rsidRPr="00322196">
        <w:rPr>
          <w:b/>
          <w:sz w:val="22"/>
          <w:szCs w:val="22"/>
        </w:rPr>
        <w:t>2014</w:t>
      </w:r>
      <w:r w:rsidR="00245129" w:rsidRPr="00322196">
        <w:rPr>
          <w:sz w:val="22"/>
          <w:szCs w:val="22"/>
        </w:rPr>
        <w:t xml:space="preserve">: </w:t>
      </w:r>
      <w:r w:rsidRPr="00322196">
        <w:rPr>
          <w:sz w:val="22"/>
          <w:szCs w:val="22"/>
        </w:rPr>
        <w:t xml:space="preserve">Discovery U Laboratory rotation-Clinton High School: Sarah Brantley, Mary </w:t>
      </w:r>
      <w:proofErr w:type="spellStart"/>
      <w:r w:rsidRPr="00322196">
        <w:rPr>
          <w:sz w:val="22"/>
          <w:szCs w:val="22"/>
        </w:rPr>
        <w:t>Hyer</w:t>
      </w:r>
      <w:proofErr w:type="spellEnd"/>
      <w:r w:rsidRPr="00322196">
        <w:rPr>
          <w:sz w:val="22"/>
          <w:szCs w:val="22"/>
        </w:rPr>
        <w:t xml:space="preserve">, Alex Jackson, Nia Simms, Sarah Grace Travis, Hannah Darnell, Kate Nye, Claire Everett, Jenny </w:t>
      </w:r>
      <w:proofErr w:type="spellStart"/>
      <w:r w:rsidRPr="00322196">
        <w:rPr>
          <w:sz w:val="22"/>
          <w:szCs w:val="22"/>
        </w:rPr>
        <w:t>Loome</w:t>
      </w:r>
      <w:proofErr w:type="spellEnd"/>
      <w:r w:rsidRPr="00322196">
        <w:rPr>
          <w:sz w:val="22"/>
          <w:szCs w:val="22"/>
        </w:rPr>
        <w:t xml:space="preserve">, </w:t>
      </w:r>
      <w:proofErr w:type="spellStart"/>
      <w:r w:rsidRPr="00322196">
        <w:rPr>
          <w:sz w:val="22"/>
          <w:szCs w:val="22"/>
        </w:rPr>
        <w:t>Khoula</w:t>
      </w:r>
      <w:proofErr w:type="spellEnd"/>
      <w:r w:rsidRPr="00322196">
        <w:rPr>
          <w:sz w:val="22"/>
          <w:szCs w:val="22"/>
        </w:rPr>
        <w:t xml:space="preserve"> </w:t>
      </w:r>
      <w:proofErr w:type="spellStart"/>
      <w:r w:rsidRPr="00322196">
        <w:rPr>
          <w:sz w:val="22"/>
          <w:szCs w:val="22"/>
        </w:rPr>
        <w:t>Daleem</w:t>
      </w:r>
      <w:proofErr w:type="spellEnd"/>
      <w:r w:rsidRPr="00322196">
        <w:rPr>
          <w:sz w:val="22"/>
          <w:szCs w:val="22"/>
        </w:rPr>
        <w:t>.</w:t>
      </w:r>
    </w:p>
    <w:p w14:paraId="4992BB00" w14:textId="701AAE37" w:rsidR="00724F2E" w:rsidRPr="00322196" w:rsidRDefault="00724F2E" w:rsidP="00B61BCD">
      <w:pPr>
        <w:widowControl w:val="0"/>
        <w:rPr>
          <w:sz w:val="22"/>
          <w:szCs w:val="22"/>
        </w:rPr>
      </w:pPr>
      <w:r w:rsidRPr="00322196">
        <w:rPr>
          <w:b/>
          <w:sz w:val="22"/>
          <w:szCs w:val="22"/>
        </w:rPr>
        <w:t>2015</w:t>
      </w:r>
      <w:r w:rsidR="00245129" w:rsidRPr="00322196">
        <w:rPr>
          <w:sz w:val="22"/>
          <w:szCs w:val="22"/>
        </w:rPr>
        <w:t>:</w:t>
      </w:r>
      <w:r w:rsidRPr="00322196">
        <w:rPr>
          <w:sz w:val="22"/>
          <w:szCs w:val="22"/>
        </w:rPr>
        <w:t xml:space="preserve"> Discovery U Laboratory rotation-Clinton High School: Sydney Thomas, Lane Wilson, Parker Maloney, </w:t>
      </w:r>
      <w:proofErr w:type="spellStart"/>
      <w:r w:rsidRPr="00322196">
        <w:rPr>
          <w:sz w:val="22"/>
          <w:szCs w:val="22"/>
        </w:rPr>
        <w:t>Wyntom</w:t>
      </w:r>
      <w:proofErr w:type="spellEnd"/>
      <w:r w:rsidRPr="00322196">
        <w:rPr>
          <w:sz w:val="22"/>
          <w:szCs w:val="22"/>
        </w:rPr>
        <w:t xml:space="preserve"> Sims, Anthony Scales, </w:t>
      </w:r>
      <w:proofErr w:type="spellStart"/>
      <w:r w:rsidRPr="00322196">
        <w:rPr>
          <w:sz w:val="22"/>
          <w:szCs w:val="22"/>
        </w:rPr>
        <w:t>Javarcia</w:t>
      </w:r>
      <w:proofErr w:type="spellEnd"/>
      <w:r w:rsidRPr="00322196">
        <w:rPr>
          <w:sz w:val="22"/>
          <w:szCs w:val="22"/>
        </w:rPr>
        <w:t xml:space="preserve"> Ivory, </w:t>
      </w:r>
      <w:proofErr w:type="spellStart"/>
      <w:r w:rsidRPr="00322196">
        <w:rPr>
          <w:sz w:val="22"/>
          <w:szCs w:val="22"/>
        </w:rPr>
        <w:t>Simmi</w:t>
      </w:r>
      <w:proofErr w:type="spellEnd"/>
      <w:r w:rsidRPr="00322196">
        <w:rPr>
          <w:sz w:val="22"/>
          <w:szCs w:val="22"/>
        </w:rPr>
        <w:t xml:space="preserve"> Kaur, Toni </w:t>
      </w:r>
      <w:proofErr w:type="spellStart"/>
      <w:r w:rsidRPr="00322196">
        <w:rPr>
          <w:sz w:val="22"/>
          <w:szCs w:val="22"/>
        </w:rPr>
        <w:t>Petterson</w:t>
      </w:r>
      <w:proofErr w:type="spellEnd"/>
      <w:r w:rsidRPr="00322196">
        <w:rPr>
          <w:sz w:val="22"/>
          <w:szCs w:val="22"/>
        </w:rPr>
        <w:t>.</w:t>
      </w:r>
    </w:p>
    <w:p w14:paraId="75C6EFC9" w14:textId="1F79C2A7" w:rsidR="00E34DEA" w:rsidRPr="00322196" w:rsidRDefault="0099696E" w:rsidP="00B61BCD">
      <w:pPr>
        <w:widowControl w:val="0"/>
        <w:rPr>
          <w:sz w:val="22"/>
          <w:szCs w:val="22"/>
        </w:rPr>
      </w:pPr>
      <w:r w:rsidRPr="00322196">
        <w:rPr>
          <w:b/>
          <w:sz w:val="22"/>
          <w:szCs w:val="22"/>
        </w:rPr>
        <w:t>2016</w:t>
      </w:r>
      <w:r w:rsidR="00245129" w:rsidRPr="00322196">
        <w:rPr>
          <w:sz w:val="22"/>
          <w:szCs w:val="22"/>
        </w:rPr>
        <w:t>:</w:t>
      </w:r>
      <w:r w:rsidRPr="00322196">
        <w:rPr>
          <w:sz w:val="22"/>
          <w:szCs w:val="22"/>
        </w:rPr>
        <w:t xml:space="preserve"> Discovery U Laboratory rotation-Clinton High School: Haley </w:t>
      </w:r>
      <w:proofErr w:type="spellStart"/>
      <w:r w:rsidRPr="00322196">
        <w:rPr>
          <w:sz w:val="22"/>
          <w:szCs w:val="22"/>
        </w:rPr>
        <w:t>Zetterholm</w:t>
      </w:r>
      <w:proofErr w:type="spellEnd"/>
      <w:r w:rsidRPr="00322196">
        <w:rPr>
          <w:sz w:val="22"/>
          <w:szCs w:val="22"/>
        </w:rPr>
        <w:t xml:space="preserve">, Maria Zamora, Chin Wen Yen, Siri Yarlagadda. Madison High School: Madison Carpenter, Anna Hill, Jared </w:t>
      </w:r>
      <w:proofErr w:type="spellStart"/>
      <w:r w:rsidRPr="00322196">
        <w:rPr>
          <w:sz w:val="22"/>
          <w:szCs w:val="22"/>
        </w:rPr>
        <w:t>Tubertini</w:t>
      </w:r>
      <w:proofErr w:type="spellEnd"/>
      <w:r w:rsidRPr="00322196">
        <w:rPr>
          <w:sz w:val="22"/>
          <w:szCs w:val="22"/>
        </w:rPr>
        <w:t xml:space="preserve">, </w:t>
      </w:r>
      <w:proofErr w:type="spellStart"/>
      <w:r w:rsidRPr="00322196">
        <w:rPr>
          <w:sz w:val="22"/>
          <w:szCs w:val="22"/>
        </w:rPr>
        <w:t>Prahar</w:t>
      </w:r>
      <w:proofErr w:type="spellEnd"/>
      <w:r w:rsidRPr="00322196">
        <w:rPr>
          <w:sz w:val="22"/>
          <w:szCs w:val="22"/>
        </w:rPr>
        <w:t xml:space="preserve"> Patel.</w:t>
      </w:r>
    </w:p>
    <w:p w14:paraId="65FC26CC" w14:textId="77777777" w:rsidR="00310B79" w:rsidRPr="00322196" w:rsidRDefault="00310B79" w:rsidP="00B61BCD">
      <w:pPr>
        <w:widowControl w:val="0"/>
        <w:rPr>
          <w:b/>
          <w:sz w:val="22"/>
          <w:szCs w:val="22"/>
        </w:rPr>
      </w:pPr>
      <w:r w:rsidRPr="00322196">
        <w:rPr>
          <w:b/>
          <w:sz w:val="22"/>
          <w:szCs w:val="22"/>
        </w:rPr>
        <w:t>MD/PhD P</w:t>
      </w:r>
      <w:r w:rsidR="00E34DEA" w:rsidRPr="00322196">
        <w:rPr>
          <w:b/>
          <w:sz w:val="22"/>
          <w:szCs w:val="22"/>
        </w:rPr>
        <w:t>rogram</w:t>
      </w:r>
    </w:p>
    <w:p w14:paraId="04F46202" w14:textId="18878C9F" w:rsidR="00310B79" w:rsidRPr="00322196" w:rsidRDefault="00310B79" w:rsidP="00B61BCD">
      <w:pPr>
        <w:widowControl w:val="0"/>
        <w:rPr>
          <w:b/>
          <w:sz w:val="22"/>
          <w:szCs w:val="22"/>
        </w:rPr>
      </w:pPr>
      <w:r w:rsidRPr="00322196">
        <w:rPr>
          <w:b/>
          <w:sz w:val="22"/>
          <w:szCs w:val="22"/>
        </w:rPr>
        <w:t>20</w:t>
      </w:r>
      <w:r w:rsidR="00D467F9" w:rsidRPr="00322196">
        <w:rPr>
          <w:b/>
          <w:sz w:val="22"/>
          <w:szCs w:val="22"/>
        </w:rPr>
        <w:t>1</w:t>
      </w:r>
      <w:r w:rsidRPr="00322196">
        <w:rPr>
          <w:b/>
          <w:sz w:val="22"/>
          <w:szCs w:val="22"/>
        </w:rPr>
        <w:t>7-</w:t>
      </w:r>
      <w:r w:rsidR="007A6E55">
        <w:rPr>
          <w:b/>
          <w:sz w:val="22"/>
          <w:szCs w:val="22"/>
        </w:rPr>
        <w:t>2021</w:t>
      </w:r>
      <w:r w:rsidRPr="00322196">
        <w:rPr>
          <w:b/>
          <w:sz w:val="22"/>
          <w:szCs w:val="22"/>
        </w:rPr>
        <w:t xml:space="preserve">: </w:t>
      </w:r>
      <w:r w:rsidRPr="00322196">
        <w:rPr>
          <w:sz w:val="22"/>
          <w:szCs w:val="22"/>
        </w:rPr>
        <w:t>Jason Engel</w:t>
      </w:r>
      <w:r w:rsidR="001D2B37">
        <w:rPr>
          <w:sz w:val="22"/>
          <w:szCs w:val="22"/>
        </w:rPr>
        <w:t xml:space="preserve">, MD, PhD </w:t>
      </w:r>
      <w:r w:rsidR="001D2B37" w:rsidRPr="001D2B37">
        <w:rPr>
          <w:i/>
          <w:iCs/>
          <w:sz w:val="22"/>
          <w:szCs w:val="22"/>
        </w:rPr>
        <w:t>(Now Resident at UMMC Internal Medicine Program)</w:t>
      </w:r>
    </w:p>
    <w:p w14:paraId="07DA990C" w14:textId="77777777" w:rsidR="00310B79" w:rsidRPr="00322196" w:rsidRDefault="00310B79" w:rsidP="00B61BCD">
      <w:pPr>
        <w:widowControl w:val="0"/>
        <w:rPr>
          <w:b/>
          <w:sz w:val="22"/>
          <w:szCs w:val="22"/>
        </w:rPr>
      </w:pPr>
    </w:p>
    <w:p w14:paraId="6BE9F032" w14:textId="357FEE02" w:rsidR="00E34DEA" w:rsidRPr="00322196" w:rsidRDefault="00310B79" w:rsidP="00B61BCD">
      <w:pPr>
        <w:widowControl w:val="0"/>
        <w:rPr>
          <w:b/>
          <w:sz w:val="22"/>
          <w:szCs w:val="22"/>
        </w:rPr>
      </w:pPr>
      <w:r w:rsidRPr="00322196">
        <w:rPr>
          <w:b/>
          <w:sz w:val="22"/>
          <w:szCs w:val="22"/>
        </w:rPr>
        <w:t>MD/PhD Program</w:t>
      </w:r>
      <w:r w:rsidR="00E34DEA" w:rsidRPr="00322196">
        <w:rPr>
          <w:b/>
          <w:sz w:val="22"/>
          <w:szCs w:val="22"/>
        </w:rPr>
        <w:t>-Summer research laboratory rotation-Supervised research</w:t>
      </w:r>
    </w:p>
    <w:p w14:paraId="7C71A5A7" w14:textId="0D583D1E" w:rsidR="00E34DEA" w:rsidRPr="00322196" w:rsidRDefault="00E34DEA" w:rsidP="00B61BCD">
      <w:pPr>
        <w:widowControl w:val="0"/>
        <w:rPr>
          <w:sz w:val="22"/>
          <w:szCs w:val="22"/>
        </w:rPr>
      </w:pPr>
      <w:r w:rsidRPr="00322196">
        <w:rPr>
          <w:b/>
          <w:sz w:val="22"/>
          <w:szCs w:val="22"/>
        </w:rPr>
        <w:t>2009</w:t>
      </w:r>
      <w:r w:rsidR="00245129" w:rsidRPr="00322196">
        <w:rPr>
          <w:sz w:val="22"/>
          <w:szCs w:val="22"/>
        </w:rPr>
        <w:t xml:space="preserve">: </w:t>
      </w:r>
      <w:r w:rsidRPr="00322196">
        <w:rPr>
          <w:sz w:val="22"/>
          <w:szCs w:val="22"/>
        </w:rPr>
        <w:t xml:space="preserve">Peter </w:t>
      </w:r>
      <w:proofErr w:type="spellStart"/>
      <w:r w:rsidRPr="00322196">
        <w:rPr>
          <w:sz w:val="22"/>
          <w:szCs w:val="22"/>
        </w:rPr>
        <w:t>Mittwede</w:t>
      </w:r>
      <w:proofErr w:type="spellEnd"/>
      <w:r w:rsidRPr="00322196">
        <w:rPr>
          <w:sz w:val="22"/>
          <w:szCs w:val="22"/>
        </w:rPr>
        <w:t xml:space="preserve"> </w:t>
      </w:r>
    </w:p>
    <w:p w14:paraId="761466CA" w14:textId="21FB9DC2" w:rsidR="00E34DEA" w:rsidRPr="00322196" w:rsidRDefault="00E34DEA" w:rsidP="00B61BCD">
      <w:pPr>
        <w:widowControl w:val="0"/>
        <w:rPr>
          <w:sz w:val="22"/>
          <w:szCs w:val="22"/>
        </w:rPr>
      </w:pPr>
      <w:r w:rsidRPr="00322196">
        <w:rPr>
          <w:b/>
          <w:sz w:val="22"/>
          <w:szCs w:val="22"/>
        </w:rPr>
        <w:t>2014</w:t>
      </w:r>
      <w:r w:rsidR="00245129" w:rsidRPr="00322196">
        <w:rPr>
          <w:sz w:val="22"/>
          <w:szCs w:val="22"/>
        </w:rPr>
        <w:t>:</w:t>
      </w:r>
      <w:r w:rsidRPr="00322196">
        <w:rPr>
          <w:sz w:val="22"/>
          <w:szCs w:val="22"/>
        </w:rPr>
        <w:t xml:space="preserve"> Jason Engel </w:t>
      </w:r>
    </w:p>
    <w:p w14:paraId="2FA6B70E" w14:textId="1AFD49CA" w:rsidR="00E34DEA" w:rsidRPr="00322196" w:rsidRDefault="00E34DEA" w:rsidP="00B61BCD">
      <w:pPr>
        <w:widowControl w:val="0"/>
        <w:rPr>
          <w:sz w:val="22"/>
          <w:szCs w:val="22"/>
        </w:rPr>
      </w:pPr>
      <w:r w:rsidRPr="00322196">
        <w:rPr>
          <w:b/>
          <w:sz w:val="22"/>
          <w:szCs w:val="22"/>
        </w:rPr>
        <w:t>2015</w:t>
      </w:r>
      <w:r w:rsidR="00245129" w:rsidRPr="00322196">
        <w:rPr>
          <w:b/>
          <w:sz w:val="22"/>
          <w:szCs w:val="22"/>
        </w:rPr>
        <w:t xml:space="preserve">: </w:t>
      </w:r>
      <w:r w:rsidRPr="00322196">
        <w:rPr>
          <w:sz w:val="22"/>
          <w:szCs w:val="22"/>
        </w:rPr>
        <w:t xml:space="preserve">Jason Engel, Ezekiel Gonzalez </w:t>
      </w:r>
    </w:p>
    <w:p w14:paraId="082EC403" w14:textId="77777777" w:rsidR="00E34DEA" w:rsidRPr="00322196" w:rsidRDefault="00E34DEA" w:rsidP="00B61BCD">
      <w:pPr>
        <w:widowControl w:val="0"/>
        <w:rPr>
          <w:sz w:val="22"/>
          <w:szCs w:val="22"/>
        </w:rPr>
      </w:pPr>
    </w:p>
    <w:p w14:paraId="13F8E755" w14:textId="1689F3E1" w:rsidR="00E34DEA" w:rsidRPr="00322196" w:rsidRDefault="00310B79" w:rsidP="00B61BCD">
      <w:pPr>
        <w:widowControl w:val="0"/>
        <w:rPr>
          <w:b/>
          <w:sz w:val="22"/>
          <w:szCs w:val="22"/>
        </w:rPr>
      </w:pPr>
      <w:r w:rsidRPr="00322196">
        <w:rPr>
          <w:b/>
          <w:sz w:val="22"/>
          <w:szCs w:val="22"/>
        </w:rPr>
        <w:t>MD P</w:t>
      </w:r>
      <w:r w:rsidR="00E34DEA" w:rsidRPr="00322196">
        <w:rPr>
          <w:b/>
          <w:sz w:val="22"/>
          <w:szCs w:val="22"/>
        </w:rPr>
        <w:t>rogram-Summer research laboratory rotation-Supervised research</w:t>
      </w:r>
    </w:p>
    <w:p w14:paraId="158FEEC9" w14:textId="0CC2A998" w:rsidR="00E34DEA" w:rsidRPr="00322196" w:rsidRDefault="00E34DEA" w:rsidP="00B61BCD">
      <w:pPr>
        <w:widowControl w:val="0"/>
        <w:rPr>
          <w:i/>
          <w:sz w:val="22"/>
          <w:szCs w:val="22"/>
        </w:rPr>
      </w:pPr>
      <w:r w:rsidRPr="00322196">
        <w:rPr>
          <w:b/>
          <w:sz w:val="22"/>
          <w:szCs w:val="22"/>
        </w:rPr>
        <w:t>201</w:t>
      </w:r>
      <w:r w:rsidR="00C15A7E" w:rsidRPr="00322196">
        <w:rPr>
          <w:b/>
          <w:sz w:val="22"/>
          <w:szCs w:val="22"/>
        </w:rPr>
        <w:t>0</w:t>
      </w:r>
      <w:r w:rsidR="00245129" w:rsidRPr="00322196">
        <w:rPr>
          <w:sz w:val="22"/>
          <w:szCs w:val="22"/>
        </w:rPr>
        <w:t xml:space="preserve">: </w:t>
      </w:r>
      <w:r w:rsidR="00C15A7E" w:rsidRPr="00322196">
        <w:rPr>
          <w:sz w:val="22"/>
          <w:szCs w:val="22"/>
        </w:rPr>
        <w:t xml:space="preserve">S. Sai </w:t>
      </w:r>
      <w:proofErr w:type="spellStart"/>
      <w:r w:rsidR="00C15A7E" w:rsidRPr="00322196">
        <w:rPr>
          <w:sz w:val="22"/>
          <w:szCs w:val="22"/>
        </w:rPr>
        <w:t>Veerisetty</w:t>
      </w:r>
      <w:proofErr w:type="spellEnd"/>
      <w:r w:rsidRPr="00322196">
        <w:rPr>
          <w:sz w:val="22"/>
          <w:szCs w:val="22"/>
        </w:rPr>
        <w:t xml:space="preserve"> </w:t>
      </w:r>
      <w:r w:rsidR="00D84E20" w:rsidRPr="00322196">
        <w:rPr>
          <w:i/>
          <w:sz w:val="22"/>
          <w:szCs w:val="22"/>
        </w:rPr>
        <w:t xml:space="preserve">(1 </w:t>
      </w:r>
      <w:r w:rsidR="00C15A7E" w:rsidRPr="00322196">
        <w:rPr>
          <w:i/>
          <w:sz w:val="22"/>
          <w:szCs w:val="22"/>
        </w:rPr>
        <w:t>abstract</w:t>
      </w:r>
      <w:r w:rsidR="00D84E20" w:rsidRPr="00322196">
        <w:rPr>
          <w:i/>
          <w:sz w:val="22"/>
          <w:szCs w:val="22"/>
        </w:rPr>
        <w:t xml:space="preserve"> published, please see Bibliography)</w:t>
      </w:r>
    </w:p>
    <w:p w14:paraId="0AE48EA5" w14:textId="5AD87F1C" w:rsidR="00C15A7E" w:rsidRPr="00322196" w:rsidRDefault="00C15A7E" w:rsidP="00B61BCD">
      <w:pPr>
        <w:widowControl w:val="0"/>
        <w:rPr>
          <w:sz w:val="22"/>
          <w:szCs w:val="22"/>
        </w:rPr>
      </w:pPr>
      <w:r w:rsidRPr="00322196">
        <w:rPr>
          <w:b/>
          <w:sz w:val="22"/>
          <w:szCs w:val="22"/>
        </w:rPr>
        <w:t>2011</w:t>
      </w:r>
      <w:r w:rsidR="00245129" w:rsidRPr="00322196">
        <w:rPr>
          <w:sz w:val="22"/>
          <w:szCs w:val="22"/>
        </w:rPr>
        <w:t xml:space="preserve">: </w:t>
      </w:r>
      <w:r w:rsidRPr="00322196">
        <w:rPr>
          <w:sz w:val="22"/>
          <w:szCs w:val="22"/>
        </w:rPr>
        <w:t xml:space="preserve">Patrick Peavy </w:t>
      </w:r>
      <w:r w:rsidRPr="00322196">
        <w:rPr>
          <w:i/>
          <w:sz w:val="22"/>
          <w:szCs w:val="22"/>
        </w:rPr>
        <w:t>(1 manuscript published, please see Bibliography)</w:t>
      </w:r>
    </w:p>
    <w:p w14:paraId="3CCC8B3F" w14:textId="22D2A467" w:rsidR="00E34DEA" w:rsidRPr="00322196" w:rsidRDefault="00E34DEA" w:rsidP="00B61BCD">
      <w:pPr>
        <w:widowControl w:val="0"/>
        <w:rPr>
          <w:i/>
          <w:sz w:val="22"/>
          <w:szCs w:val="22"/>
        </w:rPr>
      </w:pPr>
      <w:r w:rsidRPr="00322196">
        <w:rPr>
          <w:b/>
          <w:sz w:val="22"/>
          <w:szCs w:val="22"/>
        </w:rPr>
        <w:t>2012</w:t>
      </w:r>
      <w:r w:rsidR="00245129" w:rsidRPr="00322196">
        <w:rPr>
          <w:sz w:val="22"/>
          <w:szCs w:val="22"/>
        </w:rPr>
        <w:t xml:space="preserve">: </w:t>
      </w:r>
      <w:r w:rsidRPr="00322196">
        <w:rPr>
          <w:sz w:val="22"/>
          <w:szCs w:val="22"/>
        </w:rPr>
        <w:t xml:space="preserve">Ryan Davidovich </w:t>
      </w:r>
      <w:r w:rsidR="00D84E20" w:rsidRPr="00322196">
        <w:rPr>
          <w:i/>
          <w:sz w:val="22"/>
          <w:szCs w:val="22"/>
        </w:rPr>
        <w:t>(1 abstract and 1 manuscript published, please see Bibliography)</w:t>
      </w:r>
    </w:p>
    <w:p w14:paraId="1D2D430F" w14:textId="77777777" w:rsidR="00245129" w:rsidRPr="00322196" w:rsidRDefault="00245129" w:rsidP="00B61BCD">
      <w:pPr>
        <w:widowControl w:val="0"/>
        <w:rPr>
          <w:sz w:val="22"/>
          <w:szCs w:val="22"/>
        </w:rPr>
      </w:pPr>
    </w:p>
    <w:p w14:paraId="6C724760" w14:textId="77291F2A" w:rsidR="00245129" w:rsidRPr="00322196" w:rsidRDefault="00245129" w:rsidP="00B61BCD">
      <w:pPr>
        <w:widowControl w:val="0"/>
        <w:rPr>
          <w:b/>
          <w:sz w:val="22"/>
          <w:szCs w:val="22"/>
        </w:rPr>
      </w:pPr>
      <w:r w:rsidRPr="00322196">
        <w:rPr>
          <w:b/>
          <w:sz w:val="22"/>
          <w:szCs w:val="22"/>
        </w:rPr>
        <w:t>Medical Student Research Program</w:t>
      </w:r>
    </w:p>
    <w:p w14:paraId="7F9D80AB" w14:textId="18AF96E4" w:rsidR="00245129" w:rsidRPr="00322196" w:rsidRDefault="00245129" w:rsidP="00B61BCD">
      <w:pPr>
        <w:widowControl w:val="0"/>
        <w:rPr>
          <w:sz w:val="22"/>
          <w:szCs w:val="22"/>
        </w:rPr>
      </w:pPr>
      <w:r w:rsidRPr="00322196">
        <w:rPr>
          <w:b/>
          <w:sz w:val="22"/>
          <w:szCs w:val="22"/>
        </w:rPr>
        <w:t>2016-</w:t>
      </w:r>
      <w:r w:rsidR="00371438" w:rsidRPr="00322196">
        <w:rPr>
          <w:b/>
          <w:sz w:val="22"/>
          <w:szCs w:val="22"/>
        </w:rPr>
        <w:t>2019</w:t>
      </w:r>
      <w:r w:rsidRPr="00322196">
        <w:rPr>
          <w:b/>
          <w:sz w:val="22"/>
          <w:szCs w:val="22"/>
        </w:rPr>
        <w:t xml:space="preserve">: </w:t>
      </w:r>
      <w:r w:rsidRPr="00322196">
        <w:rPr>
          <w:sz w:val="22"/>
          <w:szCs w:val="22"/>
        </w:rPr>
        <w:t>Taylor W. Harvey</w:t>
      </w:r>
    </w:p>
    <w:p w14:paraId="79DB2B67" w14:textId="5FD5182D" w:rsidR="00C31207" w:rsidRPr="00322196" w:rsidRDefault="00C31207" w:rsidP="00B61BCD">
      <w:pPr>
        <w:widowControl w:val="0"/>
        <w:rPr>
          <w:b/>
          <w:sz w:val="22"/>
          <w:szCs w:val="22"/>
        </w:rPr>
      </w:pPr>
      <w:r w:rsidRPr="00322196">
        <w:rPr>
          <w:b/>
          <w:bCs/>
          <w:sz w:val="22"/>
          <w:szCs w:val="22"/>
        </w:rPr>
        <w:lastRenderedPageBreak/>
        <w:t>2019</w:t>
      </w:r>
      <w:r w:rsidRPr="00322196">
        <w:rPr>
          <w:sz w:val="22"/>
          <w:szCs w:val="22"/>
        </w:rPr>
        <w:t>: Camille Azar</w:t>
      </w:r>
    </w:p>
    <w:p w14:paraId="4DC83FF4" w14:textId="77777777" w:rsidR="00E34DEA" w:rsidRPr="00322196" w:rsidRDefault="00E34DEA" w:rsidP="00B61BCD">
      <w:pPr>
        <w:widowControl w:val="0"/>
        <w:rPr>
          <w:b/>
          <w:sz w:val="22"/>
          <w:szCs w:val="22"/>
        </w:rPr>
      </w:pPr>
    </w:p>
    <w:p w14:paraId="1BD358A2" w14:textId="379BD8DE" w:rsidR="00E34DEA" w:rsidRPr="00322196" w:rsidRDefault="00310B79" w:rsidP="00B61BCD">
      <w:pPr>
        <w:widowControl w:val="0"/>
        <w:rPr>
          <w:b/>
          <w:sz w:val="22"/>
          <w:szCs w:val="22"/>
        </w:rPr>
      </w:pPr>
      <w:r w:rsidRPr="00322196">
        <w:rPr>
          <w:b/>
          <w:sz w:val="22"/>
          <w:szCs w:val="22"/>
        </w:rPr>
        <w:t>MD P</w:t>
      </w:r>
      <w:r w:rsidR="00E34DEA" w:rsidRPr="00322196">
        <w:rPr>
          <w:b/>
          <w:sz w:val="22"/>
          <w:szCs w:val="22"/>
        </w:rPr>
        <w:t>rogram-Advisor-Clinical Educator</w:t>
      </w:r>
    </w:p>
    <w:p w14:paraId="3B832E8D" w14:textId="3D4FF5D6" w:rsidR="00E34DEA" w:rsidRPr="00322196" w:rsidRDefault="0057346D" w:rsidP="00B61BCD">
      <w:pPr>
        <w:widowControl w:val="0"/>
        <w:rPr>
          <w:sz w:val="22"/>
          <w:szCs w:val="22"/>
        </w:rPr>
      </w:pPr>
      <w:r w:rsidRPr="00322196">
        <w:rPr>
          <w:b/>
          <w:sz w:val="22"/>
          <w:szCs w:val="22"/>
        </w:rPr>
        <w:t>2013</w:t>
      </w:r>
      <w:r w:rsidR="00E34DEA" w:rsidRPr="00322196">
        <w:rPr>
          <w:sz w:val="22"/>
          <w:szCs w:val="22"/>
        </w:rPr>
        <w:t>: Jer</w:t>
      </w:r>
      <w:r w:rsidR="00A35B83" w:rsidRPr="00322196">
        <w:rPr>
          <w:sz w:val="22"/>
          <w:szCs w:val="22"/>
        </w:rPr>
        <w:t>emy Archer, Daniel Krebs, Samue</w:t>
      </w:r>
      <w:r w:rsidR="00E34DEA" w:rsidRPr="00322196">
        <w:rPr>
          <w:sz w:val="22"/>
          <w:szCs w:val="22"/>
        </w:rPr>
        <w:t>l Abbas, Summer Abraham</w:t>
      </w:r>
    </w:p>
    <w:p w14:paraId="2F3D14C5" w14:textId="732B333D" w:rsidR="00A35B83" w:rsidRPr="00322196" w:rsidRDefault="0057346D" w:rsidP="00B61BCD">
      <w:pPr>
        <w:widowControl w:val="0"/>
        <w:rPr>
          <w:sz w:val="22"/>
          <w:szCs w:val="22"/>
        </w:rPr>
      </w:pPr>
      <w:r w:rsidRPr="00322196">
        <w:rPr>
          <w:b/>
          <w:sz w:val="22"/>
          <w:szCs w:val="22"/>
        </w:rPr>
        <w:t>2014</w:t>
      </w:r>
      <w:r w:rsidR="00E34DEA" w:rsidRPr="00322196">
        <w:rPr>
          <w:sz w:val="22"/>
          <w:szCs w:val="22"/>
        </w:rPr>
        <w:t xml:space="preserve">: </w:t>
      </w:r>
      <w:r w:rsidR="00D84E20" w:rsidRPr="00322196">
        <w:rPr>
          <w:sz w:val="22"/>
          <w:szCs w:val="22"/>
        </w:rPr>
        <w:t>Thomas Colem</w:t>
      </w:r>
      <w:r w:rsidR="00942963" w:rsidRPr="00322196">
        <w:rPr>
          <w:sz w:val="22"/>
          <w:szCs w:val="22"/>
        </w:rPr>
        <w:t xml:space="preserve">an, </w:t>
      </w:r>
      <w:proofErr w:type="spellStart"/>
      <w:r w:rsidR="00942963" w:rsidRPr="00322196">
        <w:rPr>
          <w:sz w:val="22"/>
          <w:szCs w:val="22"/>
        </w:rPr>
        <w:t>Gaylen</w:t>
      </w:r>
      <w:proofErr w:type="spellEnd"/>
      <w:r w:rsidR="00942963" w:rsidRPr="00322196">
        <w:rPr>
          <w:sz w:val="22"/>
          <w:szCs w:val="22"/>
        </w:rPr>
        <w:t xml:space="preserve"> Patterson, Rachel Yi</w:t>
      </w:r>
    </w:p>
    <w:p w14:paraId="758F4A03" w14:textId="31D36F9E" w:rsidR="0057346D" w:rsidRPr="00322196" w:rsidRDefault="0057346D" w:rsidP="00B61BCD">
      <w:pPr>
        <w:widowControl w:val="0"/>
        <w:rPr>
          <w:sz w:val="22"/>
          <w:szCs w:val="22"/>
        </w:rPr>
      </w:pPr>
      <w:r w:rsidRPr="00322196">
        <w:rPr>
          <w:b/>
          <w:sz w:val="22"/>
          <w:szCs w:val="22"/>
        </w:rPr>
        <w:t>2015:</w:t>
      </w:r>
      <w:r w:rsidR="00942963" w:rsidRPr="00322196">
        <w:rPr>
          <w:sz w:val="22"/>
          <w:szCs w:val="22"/>
        </w:rPr>
        <w:t xml:space="preserve"> Shelby Claire, Liddell </w:t>
      </w:r>
      <w:proofErr w:type="spellStart"/>
      <w:r w:rsidR="00942963" w:rsidRPr="00322196">
        <w:rPr>
          <w:sz w:val="22"/>
          <w:szCs w:val="22"/>
        </w:rPr>
        <w:t>Falan</w:t>
      </w:r>
      <w:proofErr w:type="spellEnd"/>
      <w:r w:rsidR="00942963" w:rsidRPr="00322196">
        <w:rPr>
          <w:sz w:val="22"/>
          <w:szCs w:val="22"/>
        </w:rPr>
        <w:t xml:space="preserve"> McKnight, Denise Powell</w:t>
      </w:r>
    </w:p>
    <w:p w14:paraId="7B602C87" w14:textId="176DE016" w:rsidR="00942963" w:rsidRPr="00322196" w:rsidRDefault="00942963" w:rsidP="00B61BCD">
      <w:pPr>
        <w:widowControl w:val="0"/>
        <w:rPr>
          <w:sz w:val="22"/>
          <w:szCs w:val="22"/>
        </w:rPr>
      </w:pPr>
      <w:r w:rsidRPr="00322196">
        <w:rPr>
          <w:b/>
          <w:sz w:val="22"/>
          <w:szCs w:val="22"/>
        </w:rPr>
        <w:t>2016</w:t>
      </w:r>
      <w:r w:rsidRPr="00322196">
        <w:rPr>
          <w:sz w:val="22"/>
          <w:szCs w:val="22"/>
        </w:rPr>
        <w:t xml:space="preserve">: Caroline Daggett, Rana </w:t>
      </w:r>
      <w:proofErr w:type="spellStart"/>
      <w:r w:rsidRPr="00322196">
        <w:rPr>
          <w:sz w:val="22"/>
          <w:szCs w:val="22"/>
        </w:rPr>
        <w:t>Gordji</w:t>
      </w:r>
      <w:proofErr w:type="spellEnd"/>
      <w:r w:rsidRPr="00322196">
        <w:rPr>
          <w:sz w:val="22"/>
          <w:szCs w:val="22"/>
        </w:rPr>
        <w:t xml:space="preserve">, Caitlin </w:t>
      </w:r>
      <w:proofErr w:type="spellStart"/>
      <w:r w:rsidRPr="00322196">
        <w:rPr>
          <w:sz w:val="22"/>
          <w:szCs w:val="22"/>
        </w:rPr>
        <w:t>Kutz</w:t>
      </w:r>
      <w:proofErr w:type="spellEnd"/>
      <w:r w:rsidRPr="00322196">
        <w:rPr>
          <w:sz w:val="22"/>
          <w:szCs w:val="22"/>
        </w:rPr>
        <w:t xml:space="preserve"> Henley</w:t>
      </w:r>
    </w:p>
    <w:sectPr w:rsidR="00942963" w:rsidRPr="00322196">
      <w:head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12DA3" w14:textId="77777777" w:rsidR="00DE0791" w:rsidRDefault="00DE0791">
      <w:r>
        <w:separator/>
      </w:r>
    </w:p>
  </w:endnote>
  <w:endnote w:type="continuationSeparator" w:id="0">
    <w:p w14:paraId="223C68E9" w14:textId="77777777" w:rsidR="00DE0791" w:rsidRDefault="00DE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D9754" w14:textId="77777777" w:rsidR="00DE0791" w:rsidRDefault="00DE0791">
      <w:r>
        <w:separator/>
      </w:r>
    </w:p>
  </w:footnote>
  <w:footnote w:type="continuationSeparator" w:id="0">
    <w:p w14:paraId="43661E85" w14:textId="77777777" w:rsidR="00DE0791" w:rsidRDefault="00DE0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D620" w14:textId="77777777" w:rsidR="00E51A95" w:rsidRPr="00D2249A" w:rsidRDefault="00E51A95" w:rsidP="001030E4">
    <w:pPr>
      <w:pStyle w:val="Header"/>
      <w:widowControl w:val="0"/>
      <w:jc w:val="right"/>
      <w:rPr>
        <w:lang w:val="es-ES"/>
      </w:rPr>
    </w:pPr>
    <w:r>
      <w:tab/>
    </w:r>
    <w:r>
      <w:tab/>
      <w:t xml:space="preserve">                                          </w:t>
    </w:r>
    <w:r w:rsidRPr="00D2249A">
      <w:rPr>
        <w:lang w:val="es-ES"/>
      </w:rPr>
      <w:t>Alejandro R. Chade, MD</w:t>
    </w:r>
  </w:p>
  <w:p w14:paraId="66732AE4" w14:textId="77777777" w:rsidR="00E51A95" w:rsidRPr="00822ACA" w:rsidRDefault="00E51A95">
    <w:pPr>
      <w:pStyle w:val="Header"/>
      <w:widowControl w:val="0"/>
      <w:rPr>
        <w:sz w:val="22"/>
        <w:szCs w:val="22"/>
        <w:lang w:val="es-ES"/>
      </w:rPr>
    </w:pPr>
    <w:r w:rsidRPr="00D2249A">
      <w:rPr>
        <w:lang w:val="es-ES"/>
      </w:rPr>
      <w:tab/>
      <w:t xml:space="preserve">                                                                                   </w:t>
    </w:r>
    <w:r>
      <w:rPr>
        <w:lang w:val="es-ES"/>
      </w:rPr>
      <w:t xml:space="preserve">                             </w:t>
    </w:r>
    <w:proofErr w:type="spellStart"/>
    <w:r w:rsidRPr="00822ACA">
      <w:rPr>
        <w:sz w:val="22"/>
        <w:szCs w:val="22"/>
        <w:lang w:val="es-ES"/>
      </w:rPr>
      <w:t>Curriculum</w:t>
    </w:r>
    <w:proofErr w:type="spellEnd"/>
    <w:r w:rsidRPr="00822ACA">
      <w:rPr>
        <w:sz w:val="22"/>
        <w:szCs w:val="22"/>
        <w:lang w:val="es-ES"/>
      </w:rPr>
      <w:t xml:space="preserve"> Vitae-Page</w:t>
    </w:r>
    <w:r>
      <w:rPr>
        <w:sz w:val="22"/>
        <w:szCs w:val="22"/>
        <w:lang w:val="es-ES"/>
      </w:rPr>
      <w:t xml:space="preserve"> </w:t>
    </w:r>
    <w:r w:rsidRPr="00822ACA">
      <w:rPr>
        <w:sz w:val="22"/>
        <w:szCs w:val="22"/>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BC55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72A4E"/>
    <w:multiLevelType w:val="hybridMultilevel"/>
    <w:tmpl w:val="120E1C84"/>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46C19"/>
    <w:multiLevelType w:val="hybridMultilevel"/>
    <w:tmpl w:val="3B4A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B0CD1"/>
    <w:multiLevelType w:val="hybridMultilevel"/>
    <w:tmpl w:val="C2EAFECC"/>
    <w:lvl w:ilvl="0" w:tplc="2D5C95C0">
      <w:start w:val="1"/>
      <w:numFmt w:val="decimal"/>
      <w:lvlText w:val="%1."/>
      <w:lvlJc w:val="left"/>
      <w:pPr>
        <w:tabs>
          <w:tab w:val="num" w:pos="360"/>
        </w:tabs>
        <w:ind w:left="360" w:hanging="360"/>
      </w:pPr>
    </w:lvl>
    <w:lvl w:ilvl="1" w:tplc="56266EAC" w:tentative="1">
      <w:start w:val="1"/>
      <w:numFmt w:val="lowerLetter"/>
      <w:lvlText w:val="%2."/>
      <w:lvlJc w:val="left"/>
      <w:pPr>
        <w:tabs>
          <w:tab w:val="num" w:pos="1080"/>
        </w:tabs>
        <w:ind w:left="1080" w:hanging="360"/>
      </w:pPr>
    </w:lvl>
    <w:lvl w:ilvl="2" w:tplc="5E14BD20" w:tentative="1">
      <w:start w:val="1"/>
      <w:numFmt w:val="lowerRoman"/>
      <w:lvlText w:val="%3."/>
      <w:lvlJc w:val="right"/>
      <w:pPr>
        <w:tabs>
          <w:tab w:val="num" w:pos="1800"/>
        </w:tabs>
        <w:ind w:left="1800" w:hanging="180"/>
      </w:pPr>
    </w:lvl>
    <w:lvl w:ilvl="3" w:tplc="FCBE9274" w:tentative="1">
      <w:start w:val="1"/>
      <w:numFmt w:val="decimal"/>
      <w:lvlText w:val="%4."/>
      <w:lvlJc w:val="left"/>
      <w:pPr>
        <w:tabs>
          <w:tab w:val="num" w:pos="2520"/>
        </w:tabs>
        <w:ind w:left="2520" w:hanging="360"/>
      </w:pPr>
    </w:lvl>
    <w:lvl w:ilvl="4" w:tplc="173226C8" w:tentative="1">
      <w:start w:val="1"/>
      <w:numFmt w:val="lowerLetter"/>
      <w:lvlText w:val="%5."/>
      <w:lvlJc w:val="left"/>
      <w:pPr>
        <w:tabs>
          <w:tab w:val="num" w:pos="3240"/>
        </w:tabs>
        <w:ind w:left="3240" w:hanging="360"/>
      </w:pPr>
    </w:lvl>
    <w:lvl w:ilvl="5" w:tplc="44689D0A" w:tentative="1">
      <w:start w:val="1"/>
      <w:numFmt w:val="lowerRoman"/>
      <w:lvlText w:val="%6."/>
      <w:lvlJc w:val="right"/>
      <w:pPr>
        <w:tabs>
          <w:tab w:val="num" w:pos="3960"/>
        </w:tabs>
        <w:ind w:left="3960" w:hanging="180"/>
      </w:pPr>
    </w:lvl>
    <w:lvl w:ilvl="6" w:tplc="39C6D4D2" w:tentative="1">
      <w:start w:val="1"/>
      <w:numFmt w:val="decimal"/>
      <w:lvlText w:val="%7."/>
      <w:lvlJc w:val="left"/>
      <w:pPr>
        <w:tabs>
          <w:tab w:val="num" w:pos="4680"/>
        </w:tabs>
        <w:ind w:left="4680" w:hanging="360"/>
      </w:pPr>
    </w:lvl>
    <w:lvl w:ilvl="7" w:tplc="00D89A66" w:tentative="1">
      <w:start w:val="1"/>
      <w:numFmt w:val="lowerLetter"/>
      <w:lvlText w:val="%8."/>
      <w:lvlJc w:val="left"/>
      <w:pPr>
        <w:tabs>
          <w:tab w:val="num" w:pos="5400"/>
        </w:tabs>
        <w:ind w:left="5400" w:hanging="360"/>
      </w:pPr>
    </w:lvl>
    <w:lvl w:ilvl="8" w:tplc="D3DC5584" w:tentative="1">
      <w:start w:val="1"/>
      <w:numFmt w:val="lowerRoman"/>
      <w:lvlText w:val="%9."/>
      <w:lvlJc w:val="right"/>
      <w:pPr>
        <w:tabs>
          <w:tab w:val="num" w:pos="6120"/>
        </w:tabs>
        <w:ind w:left="6120" w:hanging="180"/>
      </w:pPr>
    </w:lvl>
  </w:abstractNum>
  <w:abstractNum w:abstractNumId="5" w15:restartNumberingAfterBreak="0">
    <w:nsid w:val="08141951"/>
    <w:multiLevelType w:val="hybridMultilevel"/>
    <w:tmpl w:val="34A6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350C6"/>
    <w:multiLevelType w:val="hybridMultilevel"/>
    <w:tmpl w:val="FB047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23FD7"/>
    <w:multiLevelType w:val="hybridMultilevel"/>
    <w:tmpl w:val="AB521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4D75C2"/>
    <w:multiLevelType w:val="hybridMultilevel"/>
    <w:tmpl w:val="E9E6AA50"/>
    <w:lvl w:ilvl="0" w:tplc="B008909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4F4CD2"/>
    <w:multiLevelType w:val="hybridMultilevel"/>
    <w:tmpl w:val="D408C2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E1E95"/>
    <w:multiLevelType w:val="hybridMultilevel"/>
    <w:tmpl w:val="88D001B2"/>
    <w:lvl w:ilvl="0" w:tplc="1D663F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14A53"/>
    <w:multiLevelType w:val="hybridMultilevel"/>
    <w:tmpl w:val="437E8686"/>
    <w:lvl w:ilvl="0" w:tplc="0E24D47A">
      <w:start w:val="1"/>
      <w:numFmt w:val="decimal"/>
      <w:lvlText w:val="%1."/>
      <w:lvlJc w:val="left"/>
      <w:pPr>
        <w:tabs>
          <w:tab w:val="num" w:pos="720"/>
        </w:tabs>
        <w:ind w:left="720" w:hanging="360"/>
      </w:pPr>
    </w:lvl>
    <w:lvl w:ilvl="1" w:tplc="E03E5046" w:tentative="1">
      <w:start w:val="1"/>
      <w:numFmt w:val="lowerLetter"/>
      <w:lvlText w:val="%2."/>
      <w:lvlJc w:val="left"/>
      <w:pPr>
        <w:tabs>
          <w:tab w:val="num" w:pos="1440"/>
        </w:tabs>
        <w:ind w:left="1440" w:hanging="360"/>
      </w:pPr>
    </w:lvl>
    <w:lvl w:ilvl="2" w:tplc="234EEAE2" w:tentative="1">
      <w:start w:val="1"/>
      <w:numFmt w:val="lowerRoman"/>
      <w:lvlText w:val="%3."/>
      <w:lvlJc w:val="right"/>
      <w:pPr>
        <w:tabs>
          <w:tab w:val="num" w:pos="2160"/>
        </w:tabs>
        <w:ind w:left="2160" w:hanging="180"/>
      </w:pPr>
    </w:lvl>
    <w:lvl w:ilvl="3" w:tplc="6DF83094" w:tentative="1">
      <w:start w:val="1"/>
      <w:numFmt w:val="decimal"/>
      <w:lvlText w:val="%4."/>
      <w:lvlJc w:val="left"/>
      <w:pPr>
        <w:tabs>
          <w:tab w:val="num" w:pos="2880"/>
        </w:tabs>
        <w:ind w:left="2880" w:hanging="360"/>
      </w:pPr>
    </w:lvl>
    <w:lvl w:ilvl="4" w:tplc="FCF86782" w:tentative="1">
      <w:start w:val="1"/>
      <w:numFmt w:val="lowerLetter"/>
      <w:lvlText w:val="%5."/>
      <w:lvlJc w:val="left"/>
      <w:pPr>
        <w:tabs>
          <w:tab w:val="num" w:pos="3600"/>
        </w:tabs>
        <w:ind w:left="3600" w:hanging="360"/>
      </w:pPr>
    </w:lvl>
    <w:lvl w:ilvl="5" w:tplc="42E00570" w:tentative="1">
      <w:start w:val="1"/>
      <w:numFmt w:val="lowerRoman"/>
      <w:lvlText w:val="%6."/>
      <w:lvlJc w:val="right"/>
      <w:pPr>
        <w:tabs>
          <w:tab w:val="num" w:pos="4320"/>
        </w:tabs>
        <w:ind w:left="4320" w:hanging="180"/>
      </w:pPr>
    </w:lvl>
    <w:lvl w:ilvl="6" w:tplc="0B1A2B72" w:tentative="1">
      <w:start w:val="1"/>
      <w:numFmt w:val="decimal"/>
      <w:lvlText w:val="%7."/>
      <w:lvlJc w:val="left"/>
      <w:pPr>
        <w:tabs>
          <w:tab w:val="num" w:pos="5040"/>
        </w:tabs>
        <w:ind w:left="5040" w:hanging="360"/>
      </w:pPr>
    </w:lvl>
    <w:lvl w:ilvl="7" w:tplc="35684B6A" w:tentative="1">
      <w:start w:val="1"/>
      <w:numFmt w:val="lowerLetter"/>
      <w:lvlText w:val="%8."/>
      <w:lvlJc w:val="left"/>
      <w:pPr>
        <w:tabs>
          <w:tab w:val="num" w:pos="5760"/>
        </w:tabs>
        <w:ind w:left="5760" w:hanging="360"/>
      </w:pPr>
    </w:lvl>
    <w:lvl w:ilvl="8" w:tplc="70FAB250" w:tentative="1">
      <w:start w:val="1"/>
      <w:numFmt w:val="lowerRoman"/>
      <w:lvlText w:val="%9."/>
      <w:lvlJc w:val="right"/>
      <w:pPr>
        <w:tabs>
          <w:tab w:val="num" w:pos="6480"/>
        </w:tabs>
        <w:ind w:left="6480" w:hanging="180"/>
      </w:pPr>
    </w:lvl>
  </w:abstractNum>
  <w:abstractNum w:abstractNumId="12" w15:restartNumberingAfterBreak="0">
    <w:nsid w:val="1CE7080E"/>
    <w:multiLevelType w:val="hybridMultilevel"/>
    <w:tmpl w:val="7DFA81B2"/>
    <w:lvl w:ilvl="0" w:tplc="6F8CE674">
      <w:start w:val="1"/>
      <w:numFmt w:val="decimal"/>
      <w:lvlText w:val="%1."/>
      <w:lvlJc w:val="left"/>
      <w:pPr>
        <w:tabs>
          <w:tab w:val="num" w:pos="360"/>
        </w:tabs>
        <w:ind w:left="360" w:hanging="360"/>
      </w:pPr>
    </w:lvl>
    <w:lvl w:ilvl="1" w:tplc="A3F43086" w:tentative="1">
      <w:start w:val="1"/>
      <w:numFmt w:val="lowerLetter"/>
      <w:lvlText w:val="%2."/>
      <w:lvlJc w:val="left"/>
      <w:pPr>
        <w:tabs>
          <w:tab w:val="num" w:pos="1080"/>
        </w:tabs>
        <w:ind w:left="1080" w:hanging="360"/>
      </w:pPr>
    </w:lvl>
    <w:lvl w:ilvl="2" w:tplc="E938BA14" w:tentative="1">
      <w:start w:val="1"/>
      <w:numFmt w:val="lowerRoman"/>
      <w:lvlText w:val="%3."/>
      <w:lvlJc w:val="right"/>
      <w:pPr>
        <w:tabs>
          <w:tab w:val="num" w:pos="1800"/>
        </w:tabs>
        <w:ind w:left="1800" w:hanging="180"/>
      </w:pPr>
    </w:lvl>
    <w:lvl w:ilvl="3" w:tplc="20966FDC" w:tentative="1">
      <w:start w:val="1"/>
      <w:numFmt w:val="decimal"/>
      <w:lvlText w:val="%4."/>
      <w:lvlJc w:val="left"/>
      <w:pPr>
        <w:tabs>
          <w:tab w:val="num" w:pos="2520"/>
        </w:tabs>
        <w:ind w:left="2520" w:hanging="360"/>
      </w:pPr>
    </w:lvl>
    <w:lvl w:ilvl="4" w:tplc="E43460E0" w:tentative="1">
      <w:start w:val="1"/>
      <w:numFmt w:val="lowerLetter"/>
      <w:lvlText w:val="%5."/>
      <w:lvlJc w:val="left"/>
      <w:pPr>
        <w:tabs>
          <w:tab w:val="num" w:pos="3240"/>
        </w:tabs>
        <w:ind w:left="3240" w:hanging="360"/>
      </w:pPr>
    </w:lvl>
    <w:lvl w:ilvl="5" w:tplc="F0C6901A" w:tentative="1">
      <w:start w:val="1"/>
      <w:numFmt w:val="lowerRoman"/>
      <w:lvlText w:val="%6."/>
      <w:lvlJc w:val="right"/>
      <w:pPr>
        <w:tabs>
          <w:tab w:val="num" w:pos="3960"/>
        </w:tabs>
        <w:ind w:left="3960" w:hanging="180"/>
      </w:pPr>
    </w:lvl>
    <w:lvl w:ilvl="6" w:tplc="B7642BB0" w:tentative="1">
      <w:start w:val="1"/>
      <w:numFmt w:val="decimal"/>
      <w:lvlText w:val="%7."/>
      <w:lvlJc w:val="left"/>
      <w:pPr>
        <w:tabs>
          <w:tab w:val="num" w:pos="4680"/>
        </w:tabs>
        <w:ind w:left="4680" w:hanging="360"/>
      </w:pPr>
    </w:lvl>
    <w:lvl w:ilvl="7" w:tplc="732E30CC" w:tentative="1">
      <w:start w:val="1"/>
      <w:numFmt w:val="lowerLetter"/>
      <w:lvlText w:val="%8."/>
      <w:lvlJc w:val="left"/>
      <w:pPr>
        <w:tabs>
          <w:tab w:val="num" w:pos="5400"/>
        </w:tabs>
        <w:ind w:left="5400" w:hanging="360"/>
      </w:pPr>
    </w:lvl>
    <w:lvl w:ilvl="8" w:tplc="866699CE" w:tentative="1">
      <w:start w:val="1"/>
      <w:numFmt w:val="lowerRoman"/>
      <w:lvlText w:val="%9."/>
      <w:lvlJc w:val="right"/>
      <w:pPr>
        <w:tabs>
          <w:tab w:val="num" w:pos="6120"/>
        </w:tabs>
        <w:ind w:left="6120" w:hanging="180"/>
      </w:pPr>
    </w:lvl>
  </w:abstractNum>
  <w:abstractNum w:abstractNumId="13" w15:restartNumberingAfterBreak="0">
    <w:nsid w:val="2B656DF6"/>
    <w:multiLevelType w:val="multilevel"/>
    <w:tmpl w:val="345AE0A2"/>
    <w:lvl w:ilvl="0">
      <w:start w:val="1"/>
      <w:numFmt w:val="decimal"/>
      <w:lvlText w:val="[%1]"/>
      <w:lvlJc w:val="left"/>
      <w:pPr>
        <w:ind w:left="360" w:hanging="360"/>
      </w:pPr>
      <w:rPr>
        <w:rFonts w:ascii="Arial" w:hAnsi="Arial" w:hint="default"/>
        <w:b w:val="0"/>
        <w:bCs w:val="0"/>
        <w:i w:val="0"/>
        <w:iCs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2D4A90"/>
    <w:multiLevelType w:val="hybridMultilevel"/>
    <w:tmpl w:val="814CDDF2"/>
    <w:lvl w:ilvl="0" w:tplc="73C2729A">
      <w:start w:val="1"/>
      <w:numFmt w:val="decimal"/>
      <w:lvlText w:val="%1."/>
      <w:lvlJc w:val="left"/>
      <w:pPr>
        <w:tabs>
          <w:tab w:val="num" w:pos="720"/>
        </w:tabs>
        <w:ind w:left="720" w:hanging="360"/>
      </w:pPr>
    </w:lvl>
    <w:lvl w:ilvl="1" w:tplc="F8C8BFA6" w:tentative="1">
      <w:start w:val="1"/>
      <w:numFmt w:val="lowerLetter"/>
      <w:lvlText w:val="%2."/>
      <w:lvlJc w:val="left"/>
      <w:pPr>
        <w:tabs>
          <w:tab w:val="num" w:pos="1440"/>
        </w:tabs>
        <w:ind w:left="1440" w:hanging="360"/>
      </w:pPr>
    </w:lvl>
    <w:lvl w:ilvl="2" w:tplc="FCB2FD4E" w:tentative="1">
      <w:start w:val="1"/>
      <w:numFmt w:val="lowerRoman"/>
      <w:lvlText w:val="%3."/>
      <w:lvlJc w:val="right"/>
      <w:pPr>
        <w:tabs>
          <w:tab w:val="num" w:pos="2160"/>
        </w:tabs>
        <w:ind w:left="2160" w:hanging="180"/>
      </w:pPr>
    </w:lvl>
    <w:lvl w:ilvl="3" w:tplc="59E8A2E0" w:tentative="1">
      <w:start w:val="1"/>
      <w:numFmt w:val="decimal"/>
      <w:lvlText w:val="%4."/>
      <w:lvlJc w:val="left"/>
      <w:pPr>
        <w:tabs>
          <w:tab w:val="num" w:pos="2880"/>
        </w:tabs>
        <w:ind w:left="2880" w:hanging="360"/>
      </w:pPr>
    </w:lvl>
    <w:lvl w:ilvl="4" w:tplc="D6B4702C" w:tentative="1">
      <w:start w:val="1"/>
      <w:numFmt w:val="lowerLetter"/>
      <w:lvlText w:val="%5."/>
      <w:lvlJc w:val="left"/>
      <w:pPr>
        <w:tabs>
          <w:tab w:val="num" w:pos="3600"/>
        </w:tabs>
        <w:ind w:left="3600" w:hanging="360"/>
      </w:pPr>
    </w:lvl>
    <w:lvl w:ilvl="5" w:tplc="D1DA54F0" w:tentative="1">
      <w:start w:val="1"/>
      <w:numFmt w:val="lowerRoman"/>
      <w:lvlText w:val="%6."/>
      <w:lvlJc w:val="right"/>
      <w:pPr>
        <w:tabs>
          <w:tab w:val="num" w:pos="4320"/>
        </w:tabs>
        <w:ind w:left="4320" w:hanging="180"/>
      </w:pPr>
    </w:lvl>
    <w:lvl w:ilvl="6" w:tplc="E7ECEE7E" w:tentative="1">
      <w:start w:val="1"/>
      <w:numFmt w:val="decimal"/>
      <w:lvlText w:val="%7."/>
      <w:lvlJc w:val="left"/>
      <w:pPr>
        <w:tabs>
          <w:tab w:val="num" w:pos="5040"/>
        </w:tabs>
        <w:ind w:left="5040" w:hanging="360"/>
      </w:pPr>
    </w:lvl>
    <w:lvl w:ilvl="7" w:tplc="EB245768" w:tentative="1">
      <w:start w:val="1"/>
      <w:numFmt w:val="lowerLetter"/>
      <w:lvlText w:val="%8."/>
      <w:lvlJc w:val="left"/>
      <w:pPr>
        <w:tabs>
          <w:tab w:val="num" w:pos="5760"/>
        </w:tabs>
        <w:ind w:left="5760" w:hanging="360"/>
      </w:pPr>
    </w:lvl>
    <w:lvl w:ilvl="8" w:tplc="BA061CCE" w:tentative="1">
      <w:start w:val="1"/>
      <w:numFmt w:val="lowerRoman"/>
      <w:lvlText w:val="%9."/>
      <w:lvlJc w:val="right"/>
      <w:pPr>
        <w:tabs>
          <w:tab w:val="num" w:pos="6480"/>
        </w:tabs>
        <w:ind w:left="6480" w:hanging="180"/>
      </w:pPr>
    </w:lvl>
  </w:abstractNum>
  <w:abstractNum w:abstractNumId="15" w15:restartNumberingAfterBreak="0">
    <w:nsid w:val="31C76915"/>
    <w:multiLevelType w:val="hybridMultilevel"/>
    <w:tmpl w:val="E54069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878B1"/>
    <w:multiLevelType w:val="hybridMultilevel"/>
    <w:tmpl w:val="B180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63280"/>
    <w:multiLevelType w:val="hybridMultilevel"/>
    <w:tmpl w:val="16BC93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07384"/>
    <w:multiLevelType w:val="hybridMultilevel"/>
    <w:tmpl w:val="D9E8384E"/>
    <w:lvl w:ilvl="0" w:tplc="0409000F">
      <w:start w:val="1"/>
      <w:numFmt w:val="decimal"/>
      <w:lvlText w:val="%1."/>
      <w:lvlJc w:val="left"/>
      <w:pPr>
        <w:ind w:left="360" w:hanging="360"/>
      </w:pPr>
      <w:rPr>
        <w:rFonts w:hint="default"/>
        <w:b w:val="0"/>
        <w:bCs w:val="0"/>
        <w:i w:val="0"/>
        <w:iCs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C3A39"/>
    <w:multiLevelType w:val="hybridMultilevel"/>
    <w:tmpl w:val="DC08DDF0"/>
    <w:lvl w:ilvl="0" w:tplc="8FAC33DA">
      <w:start w:val="1"/>
      <w:numFmt w:val="bullet"/>
      <w:lvlText w:val=""/>
      <w:lvlJc w:val="left"/>
      <w:pPr>
        <w:tabs>
          <w:tab w:val="num" w:pos="360"/>
        </w:tabs>
        <w:ind w:left="360" w:hanging="360"/>
      </w:pPr>
      <w:rPr>
        <w:rFonts w:ascii="Symbol" w:hAnsi="Symbol" w:hint="default"/>
      </w:rPr>
    </w:lvl>
    <w:lvl w:ilvl="1" w:tplc="8C668F36" w:tentative="1">
      <w:start w:val="1"/>
      <w:numFmt w:val="bullet"/>
      <w:lvlText w:val="o"/>
      <w:lvlJc w:val="left"/>
      <w:pPr>
        <w:tabs>
          <w:tab w:val="num" w:pos="1080"/>
        </w:tabs>
        <w:ind w:left="1080" w:hanging="360"/>
      </w:pPr>
      <w:rPr>
        <w:rFonts w:ascii="Courier New" w:hAnsi="Courier New" w:hint="default"/>
      </w:rPr>
    </w:lvl>
    <w:lvl w:ilvl="2" w:tplc="A99EADDC" w:tentative="1">
      <w:start w:val="1"/>
      <w:numFmt w:val="bullet"/>
      <w:lvlText w:val=""/>
      <w:lvlJc w:val="left"/>
      <w:pPr>
        <w:tabs>
          <w:tab w:val="num" w:pos="1800"/>
        </w:tabs>
        <w:ind w:left="1800" w:hanging="360"/>
      </w:pPr>
      <w:rPr>
        <w:rFonts w:ascii="Wingdings" w:hAnsi="Wingdings" w:hint="default"/>
      </w:rPr>
    </w:lvl>
    <w:lvl w:ilvl="3" w:tplc="4B92AD06" w:tentative="1">
      <w:start w:val="1"/>
      <w:numFmt w:val="bullet"/>
      <w:lvlText w:val=""/>
      <w:lvlJc w:val="left"/>
      <w:pPr>
        <w:tabs>
          <w:tab w:val="num" w:pos="2520"/>
        </w:tabs>
        <w:ind w:left="2520" w:hanging="360"/>
      </w:pPr>
      <w:rPr>
        <w:rFonts w:ascii="Symbol" w:hAnsi="Symbol" w:hint="default"/>
      </w:rPr>
    </w:lvl>
    <w:lvl w:ilvl="4" w:tplc="43F217EC" w:tentative="1">
      <w:start w:val="1"/>
      <w:numFmt w:val="bullet"/>
      <w:lvlText w:val="o"/>
      <w:lvlJc w:val="left"/>
      <w:pPr>
        <w:tabs>
          <w:tab w:val="num" w:pos="3240"/>
        </w:tabs>
        <w:ind w:left="3240" w:hanging="360"/>
      </w:pPr>
      <w:rPr>
        <w:rFonts w:ascii="Courier New" w:hAnsi="Courier New" w:hint="default"/>
      </w:rPr>
    </w:lvl>
    <w:lvl w:ilvl="5" w:tplc="395255C8" w:tentative="1">
      <w:start w:val="1"/>
      <w:numFmt w:val="bullet"/>
      <w:lvlText w:val=""/>
      <w:lvlJc w:val="left"/>
      <w:pPr>
        <w:tabs>
          <w:tab w:val="num" w:pos="3960"/>
        </w:tabs>
        <w:ind w:left="3960" w:hanging="360"/>
      </w:pPr>
      <w:rPr>
        <w:rFonts w:ascii="Wingdings" w:hAnsi="Wingdings" w:hint="default"/>
      </w:rPr>
    </w:lvl>
    <w:lvl w:ilvl="6" w:tplc="5B369DF0" w:tentative="1">
      <w:start w:val="1"/>
      <w:numFmt w:val="bullet"/>
      <w:lvlText w:val=""/>
      <w:lvlJc w:val="left"/>
      <w:pPr>
        <w:tabs>
          <w:tab w:val="num" w:pos="4680"/>
        </w:tabs>
        <w:ind w:left="4680" w:hanging="360"/>
      </w:pPr>
      <w:rPr>
        <w:rFonts w:ascii="Symbol" w:hAnsi="Symbol" w:hint="default"/>
      </w:rPr>
    </w:lvl>
    <w:lvl w:ilvl="7" w:tplc="81B0E0F2" w:tentative="1">
      <w:start w:val="1"/>
      <w:numFmt w:val="bullet"/>
      <w:lvlText w:val="o"/>
      <w:lvlJc w:val="left"/>
      <w:pPr>
        <w:tabs>
          <w:tab w:val="num" w:pos="5400"/>
        </w:tabs>
        <w:ind w:left="5400" w:hanging="360"/>
      </w:pPr>
      <w:rPr>
        <w:rFonts w:ascii="Courier New" w:hAnsi="Courier New" w:hint="default"/>
      </w:rPr>
    </w:lvl>
    <w:lvl w:ilvl="8" w:tplc="64D6ED60"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D45A02"/>
    <w:multiLevelType w:val="hybridMultilevel"/>
    <w:tmpl w:val="9052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D2311"/>
    <w:multiLevelType w:val="hybridMultilevel"/>
    <w:tmpl w:val="79589616"/>
    <w:lvl w:ilvl="0" w:tplc="50EA97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06B45"/>
    <w:multiLevelType w:val="hybridMultilevel"/>
    <w:tmpl w:val="F9663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776DF9"/>
    <w:multiLevelType w:val="hybridMultilevel"/>
    <w:tmpl w:val="68BED8D6"/>
    <w:lvl w:ilvl="0" w:tplc="0DACD296">
      <w:start w:val="1"/>
      <w:numFmt w:val="decimal"/>
      <w:lvlText w:val="%1."/>
      <w:lvlJc w:val="left"/>
      <w:pPr>
        <w:tabs>
          <w:tab w:val="num" w:pos="720"/>
        </w:tabs>
        <w:ind w:left="720" w:hanging="360"/>
      </w:pPr>
    </w:lvl>
    <w:lvl w:ilvl="1" w:tplc="577A367A" w:tentative="1">
      <w:start w:val="1"/>
      <w:numFmt w:val="lowerLetter"/>
      <w:lvlText w:val="%2."/>
      <w:lvlJc w:val="left"/>
      <w:pPr>
        <w:tabs>
          <w:tab w:val="num" w:pos="1440"/>
        </w:tabs>
        <w:ind w:left="1440" w:hanging="360"/>
      </w:pPr>
    </w:lvl>
    <w:lvl w:ilvl="2" w:tplc="674ADAA8" w:tentative="1">
      <w:start w:val="1"/>
      <w:numFmt w:val="lowerRoman"/>
      <w:lvlText w:val="%3."/>
      <w:lvlJc w:val="right"/>
      <w:pPr>
        <w:tabs>
          <w:tab w:val="num" w:pos="2160"/>
        </w:tabs>
        <w:ind w:left="2160" w:hanging="180"/>
      </w:pPr>
    </w:lvl>
    <w:lvl w:ilvl="3" w:tplc="1AFA62CA" w:tentative="1">
      <w:start w:val="1"/>
      <w:numFmt w:val="decimal"/>
      <w:lvlText w:val="%4."/>
      <w:lvlJc w:val="left"/>
      <w:pPr>
        <w:tabs>
          <w:tab w:val="num" w:pos="2880"/>
        </w:tabs>
        <w:ind w:left="2880" w:hanging="360"/>
      </w:pPr>
    </w:lvl>
    <w:lvl w:ilvl="4" w:tplc="7242C1CA" w:tentative="1">
      <w:start w:val="1"/>
      <w:numFmt w:val="lowerLetter"/>
      <w:lvlText w:val="%5."/>
      <w:lvlJc w:val="left"/>
      <w:pPr>
        <w:tabs>
          <w:tab w:val="num" w:pos="3600"/>
        </w:tabs>
        <w:ind w:left="3600" w:hanging="360"/>
      </w:pPr>
    </w:lvl>
    <w:lvl w:ilvl="5" w:tplc="177682AA" w:tentative="1">
      <w:start w:val="1"/>
      <w:numFmt w:val="lowerRoman"/>
      <w:lvlText w:val="%6."/>
      <w:lvlJc w:val="right"/>
      <w:pPr>
        <w:tabs>
          <w:tab w:val="num" w:pos="4320"/>
        </w:tabs>
        <w:ind w:left="4320" w:hanging="180"/>
      </w:pPr>
    </w:lvl>
    <w:lvl w:ilvl="6" w:tplc="2DCC5BB4" w:tentative="1">
      <w:start w:val="1"/>
      <w:numFmt w:val="decimal"/>
      <w:lvlText w:val="%7."/>
      <w:lvlJc w:val="left"/>
      <w:pPr>
        <w:tabs>
          <w:tab w:val="num" w:pos="5040"/>
        </w:tabs>
        <w:ind w:left="5040" w:hanging="360"/>
      </w:pPr>
    </w:lvl>
    <w:lvl w:ilvl="7" w:tplc="97FE86D4" w:tentative="1">
      <w:start w:val="1"/>
      <w:numFmt w:val="lowerLetter"/>
      <w:lvlText w:val="%8."/>
      <w:lvlJc w:val="left"/>
      <w:pPr>
        <w:tabs>
          <w:tab w:val="num" w:pos="5760"/>
        </w:tabs>
        <w:ind w:left="5760" w:hanging="360"/>
      </w:pPr>
    </w:lvl>
    <w:lvl w:ilvl="8" w:tplc="056C70BA" w:tentative="1">
      <w:start w:val="1"/>
      <w:numFmt w:val="lowerRoman"/>
      <w:lvlText w:val="%9."/>
      <w:lvlJc w:val="right"/>
      <w:pPr>
        <w:tabs>
          <w:tab w:val="num" w:pos="6480"/>
        </w:tabs>
        <w:ind w:left="6480" w:hanging="180"/>
      </w:pPr>
    </w:lvl>
  </w:abstractNum>
  <w:abstractNum w:abstractNumId="24" w15:restartNumberingAfterBreak="0">
    <w:nsid w:val="56A4230B"/>
    <w:multiLevelType w:val="hybridMultilevel"/>
    <w:tmpl w:val="345AE0A2"/>
    <w:lvl w:ilvl="0" w:tplc="6A1297B0">
      <w:start w:val="1"/>
      <w:numFmt w:val="decimal"/>
      <w:lvlText w:val="[%1]"/>
      <w:lvlJc w:val="left"/>
      <w:pPr>
        <w:ind w:left="360" w:hanging="360"/>
      </w:pPr>
      <w:rPr>
        <w:rFonts w:ascii="Arial" w:hAnsi="Arial" w:hint="default"/>
        <w:b w:val="0"/>
        <w:bCs w:val="0"/>
        <w:i w:val="0"/>
        <w:iCs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E5A51"/>
    <w:multiLevelType w:val="hybridMultilevel"/>
    <w:tmpl w:val="A998B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3E58A7"/>
    <w:multiLevelType w:val="hybridMultilevel"/>
    <w:tmpl w:val="A28A1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751D5B"/>
    <w:multiLevelType w:val="hybridMultilevel"/>
    <w:tmpl w:val="CE46E4D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611A4"/>
    <w:multiLevelType w:val="hybridMultilevel"/>
    <w:tmpl w:val="CBCCEC22"/>
    <w:lvl w:ilvl="0" w:tplc="A1B06538">
      <w:start w:val="1"/>
      <w:numFmt w:val="bullet"/>
      <w:lvlText w:val=""/>
      <w:lvlJc w:val="left"/>
      <w:pPr>
        <w:tabs>
          <w:tab w:val="num" w:pos="360"/>
        </w:tabs>
        <w:ind w:left="360" w:hanging="360"/>
      </w:pPr>
      <w:rPr>
        <w:rFonts w:ascii="Symbol" w:hAnsi="Symbol" w:hint="default"/>
      </w:rPr>
    </w:lvl>
    <w:lvl w:ilvl="1" w:tplc="A580C628">
      <w:start w:val="1"/>
      <w:numFmt w:val="bullet"/>
      <w:lvlText w:val=""/>
      <w:lvlJc w:val="left"/>
      <w:pPr>
        <w:tabs>
          <w:tab w:val="num" w:pos="1080"/>
        </w:tabs>
        <w:ind w:left="1080" w:hanging="360"/>
      </w:pPr>
      <w:rPr>
        <w:rFonts w:ascii="Symbol" w:hAnsi="Symbol" w:hint="default"/>
      </w:rPr>
    </w:lvl>
    <w:lvl w:ilvl="2" w:tplc="850A6F08" w:tentative="1">
      <w:start w:val="1"/>
      <w:numFmt w:val="bullet"/>
      <w:lvlText w:val=""/>
      <w:lvlJc w:val="left"/>
      <w:pPr>
        <w:tabs>
          <w:tab w:val="num" w:pos="1800"/>
        </w:tabs>
        <w:ind w:left="1800" w:hanging="360"/>
      </w:pPr>
      <w:rPr>
        <w:rFonts w:ascii="Wingdings" w:hAnsi="Wingdings" w:hint="default"/>
      </w:rPr>
    </w:lvl>
    <w:lvl w:ilvl="3" w:tplc="12AA7378" w:tentative="1">
      <w:start w:val="1"/>
      <w:numFmt w:val="bullet"/>
      <w:lvlText w:val=""/>
      <w:lvlJc w:val="left"/>
      <w:pPr>
        <w:tabs>
          <w:tab w:val="num" w:pos="2520"/>
        </w:tabs>
        <w:ind w:left="2520" w:hanging="360"/>
      </w:pPr>
      <w:rPr>
        <w:rFonts w:ascii="Symbol" w:hAnsi="Symbol" w:hint="default"/>
      </w:rPr>
    </w:lvl>
    <w:lvl w:ilvl="4" w:tplc="38208590" w:tentative="1">
      <w:start w:val="1"/>
      <w:numFmt w:val="bullet"/>
      <w:lvlText w:val="o"/>
      <w:lvlJc w:val="left"/>
      <w:pPr>
        <w:tabs>
          <w:tab w:val="num" w:pos="3240"/>
        </w:tabs>
        <w:ind w:left="3240" w:hanging="360"/>
      </w:pPr>
      <w:rPr>
        <w:rFonts w:ascii="Courier New" w:hAnsi="Courier New" w:hint="default"/>
      </w:rPr>
    </w:lvl>
    <w:lvl w:ilvl="5" w:tplc="7CE4DEDE" w:tentative="1">
      <w:start w:val="1"/>
      <w:numFmt w:val="bullet"/>
      <w:lvlText w:val=""/>
      <w:lvlJc w:val="left"/>
      <w:pPr>
        <w:tabs>
          <w:tab w:val="num" w:pos="3960"/>
        </w:tabs>
        <w:ind w:left="3960" w:hanging="360"/>
      </w:pPr>
      <w:rPr>
        <w:rFonts w:ascii="Wingdings" w:hAnsi="Wingdings" w:hint="default"/>
      </w:rPr>
    </w:lvl>
    <w:lvl w:ilvl="6" w:tplc="9820A41A" w:tentative="1">
      <w:start w:val="1"/>
      <w:numFmt w:val="bullet"/>
      <w:lvlText w:val=""/>
      <w:lvlJc w:val="left"/>
      <w:pPr>
        <w:tabs>
          <w:tab w:val="num" w:pos="4680"/>
        </w:tabs>
        <w:ind w:left="4680" w:hanging="360"/>
      </w:pPr>
      <w:rPr>
        <w:rFonts w:ascii="Symbol" w:hAnsi="Symbol" w:hint="default"/>
      </w:rPr>
    </w:lvl>
    <w:lvl w:ilvl="7" w:tplc="2384F666" w:tentative="1">
      <w:start w:val="1"/>
      <w:numFmt w:val="bullet"/>
      <w:lvlText w:val="o"/>
      <w:lvlJc w:val="left"/>
      <w:pPr>
        <w:tabs>
          <w:tab w:val="num" w:pos="5400"/>
        </w:tabs>
        <w:ind w:left="5400" w:hanging="360"/>
      </w:pPr>
      <w:rPr>
        <w:rFonts w:ascii="Courier New" w:hAnsi="Courier New" w:hint="default"/>
      </w:rPr>
    </w:lvl>
    <w:lvl w:ilvl="8" w:tplc="310A95FC"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662342"/>
    <w:multiLevelType w:val="hybridMultilevel"/>
    <w:tmpl w:val="9544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F0A5E"/>
    <w:multiLevelType w:val="hybridMultilevel"/>
    <w:tmpl w:val="BA583C3E"/>
    <w:lvl w:ilvl="0" w:tplc="A7AAB7B4">
      <w:start w:val="1"/>
      <w:numFmt w:val="bullet"/>
      <w:lvlText w:val=""/>
      <w:lvlJc w:val="left"/>
      <w:pPr>
        <w:tabs>
          <w:tab w:val="num" w:pos="360"/>
        </w:tabs>
        <w:ind w:left="360" w:hanging="360"/>
      </w:pPr>
      <w:rPr>
        <w:rFonts w:ascii="Symbol" w:hAnsi="Symbol" w:hint="default"/>
      </w:rPr>
    </w:lvl>
    <w:lvl w:ilvl="1" w:tplc="F64C7888">
      <w:start w:val="1"/>
      <w:numFmt w:val="bullet"/>
      <w:lvlText w:val="o"/>
      <w:lvlJc w:val="left"/>
      <w:pPr>
        <w:tabs>
          <w:tab w:val="num" w:pos="1440"/>
        </w:tabs>
        <w:ind w:left="1440" w:hanging="360"/>
      </w:pPr>
      <w:rPr>
        <w:rFonts w:ascii="Courier New" w:hAnsi="Courier New" w:hint="default"/>
      </w:rPr>
    </w:lvl>
    <w:lvl w:ilvl="2" w:tplc="566E40AC" w:tentative="1">
      <w:start w:val="1"/>
      <w:numFmt w:val="bullet"/>
      <w:lvlText w:val=""/>
      <w:lvlJc w:val="left"/>
      <w:pPr>
        <w:tabs>
          <w:tab w:val="num" w:pos="2160"/>
        </w:tabs>
        <w:ind w:left="2160" w:hanging="360"/>
      </w:pPr>
      <w:rPr>
        <w:rFonts w:ascii="Wingdings" w:hAnsi="Wingdings" w:hint="default"/>
      </w:rPr>
    </w:lvl>
    <w:lvl w:ilvl="3" w:tplc="6DBE999E" w:tentative="1">
      <w:start w:val="1"/>
      <w:numFmt w:val="bullet"/>
      <w:lvlText w:val=""/>
      <w:lvlJc w:val="left"/>
      <w:pPr>
        <w:tabs>
          <w:tab w:val="num" w:pos="2880"/>
        </w:tabs>
        <w:ind w:left="2880" w:hanging="360"/>
      </w:pPr>
      <w:rPr>
        <w:rFonts w:ascii="Symbol" w:hAnsi="Symbol" w:hint="default"/>
      </w:rPr>
    </w:lvl>
    <w:lvl w:ilvl="4" w:tplc="DD885BDC" w:tentative="1">
      <w:start w:val="1"/>
      <w:numFmt w:val="bullet"/>
      <w:lvlText w:val="o"/>
      <w:lvlJc w:val="left"/>
      <w:pPr>
        <w:tabs>
          <w:tab w:val="num" w:pos="3600"/>
        </w:tabs>
        <w:ind w:left="3600" w:hanging="360"/>
      </w:pPr>
      <w:rPr>
        <w:rFonts w:ascii="Courier New" w:hAnsi="Courier New" w:hint="default"/>
      </w:rPr>
    </w:lvl>
    <w:lvl w:ilvl="5" w:tplc="64A6AC1A" w:tentative="1">
      <w:start w:val="1"/>
      <w:numFmt w:val="bullet"/>
      <w:lvlText w:val=""/>
      <w:lvlJc w:val="left"/>
      <w:pPr>
        <w:tabs>
          <w:tab w:val="num" w:pos="4320"/>
        </w:tabs>
        <w:ind w:left="4320" w:hanging="360"/>
      </w:pPr>
      <w:rPr>
        <w:rFonts w:ascii="Wingdings" w:hAnsi="Wingdings" w:hint="default"/>
      </w:rPr>
    </w:lvl>
    <w:lvl w:ilvl="6" w:tplc="DB90E480" w:tentative="1">
      <w:start w:val="1"/>
      <w:numFmt w:val="bullet"/>
      <w:lvlText w:val=""/>
      <w:lvlJc w:val="left"/>
      <w:pPr>
        <w:tabs>
          <w:tab w:val="num" w:pos="5040"/>
        </w:tabs>
        <w:ind w:left="5040" w:hanging="360"/>
      </w:pPr>
      <w:rPr>
        <w:rFonts w:ascii="Symbol" w:hAnsi="Symbol" w:hint="default"/>
      </w:rPr>
    </w:lvl>
    <w:lvl w:ilvl="7" w:tplc="BC743AB6" w:tentative="1">
      <w:start w:val="1"/>
      <w:numFmt w:val="bullet"/>
      <w:lvlText w:val="o"/>
      <w:lvlJc w:val="left"/>
      <w:pPr>
        <w:tabs>
          <w:tab w:val="num" w:pos="5760"/>
        </w:tabs>
        <w:ind w:left="5760" w:hanging="360"/>
      </w:pPr>
      <w:rPr>
        <w:rFonts w:ascii="Courier New" w:hAnsi="Courier New" w:hint="default"/>
      </w:rPr>
    </w:lvl>
    <w:lvl w:ilvl="8" w:tplc="B8065C5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133419"/>
    <w:multiLevelType w:val="hybridMultilevel"/>
    <w:tmpl w:val="FCBC4E24"/>
    <w:lvl w:ilvl="0" w:tplc="366672D4">
      <w:start w:val="1"/>
      <w:numFmt w:val="decimal"/>
      <w:lvlText w:val="%1."/>
      <w:lvlJc w:val="left"/>
      <w:pPr>
        <w:tabs>
          <w:tab w:val="num" w:pos="360"/>
        </w:tabs>
        <w:ind w:left="360" w:hanging="360"/>
      </w:pPr>
    </w:lvl>
    <w:lvl w:ilvl="1" w:tplc="B0FEB448" w:tentative="1">
      <w:start w:val="1"/>
      <w:numFmt w:val="bullet"/>
      <w:lvlText w:val="o"/>
      <w:lvlJc w:val="left"/>
      <w:pPr>
        <w:tabs>
          <w:tab w:val="num" w:pos="1080"/>
        </w:tabs>
        <w:ind w:left="1080" w:hanging="360"/>
      </w:pPr>
      <w:rPr>
        <w:rFonts w:ascii="Courier New" w:hAnsi="Courier New" w:hint="default"/>
      </w:rPr>
    </w:lvl>
    <w:lvl w:ilvl="2" w:tplc="DA50DD56" w:tentative="1">
      <w:start w:val="1"/>
      <w:numFmt w:val="bullet"/>
      <w:lvlText w:val=""/>
      <w:lvlJc w:val="left"/>
      <w:pPr>
        <w:tabs>
          <w:tab w:val="num" w:pos="1800"/>
        </w:tabs>
        <w:ind w:left="1800" w:hanging="360"/>
      </w:pPr>
      <w:rPr>
        <w:rFonts w:ascii="Wingdings" w:hAnsi="Wingdings" w:hint="default"/>
      </w:rPr>
    </w:lvl>
    <w:lvl w:ilvl="3" w:tplc="EA102802" w:tentative="1">
      <w:start w:val="1"/>
      <w:numFmt w:val="bullet"/>
      <w:lvlText w:val=""/>
      <w:lvlJc w:val="left"/>
      <w:pPr>
        <w:tabs>
          <w:tab w:val="num" w:pos="2520"/>
        </w:tabs>
        <w:ind w:left="2520" w:hanging="360"/>
      </w:pPr>
      <w:rPr>
        <w:rFonts w:ascii="Symbol" w:hAnsi="Symbol" w:hint="default"/>
      </w:rPr>
    </w:lvl>
    <w:lvl w:ilvl="4" w:tplc="326A6B38" w:tentative="1">
      <w:start w:val="1"/>
      <w:numFmt w:val="bullet"/>
      <w:lvlText w:val="o"/>
      <w:lvlJc w:val="left"/>
      <w:pPr>
        <w:tabs>
          <w:tab w:val="num" w:pos="3240"/>
        </w:tabs>
        <w:ind w:left="3240" w:hanging="360"/>
      </w:pPr>
      <w:rPr>
        <w:rFonts w:ascii="Courier New" w:hAnsi="Courier New" w:hint="default"/>
      </w:rPr>
    </w:lvl>
    <w:lvl w:ilvl="5" w:tplc="CC5EE6BA" w:tentative="1">
      <w:start w:val="1"/>
      <w:numFmt w:val="bullet"/>
      <w:lvlText w:val=""/>
      <w:lvlJc w:val="left"/>
      <w:pPr>
        <w:tabs>
          <w:tab w:val="num" w:pos="3960"/>
        </w:tabs>
        <w:ind w:left="3960" w:hanging="360"/>
      </w:pPr>
      <w:rPr>
        <w:rFonts w:ascii="Wingdings" w:hAnsi="Wingdings" w:hint="default"/>
      </w:rPr>
    </w:lvl>
    <w:lvl w:ilvl="6" w:tplc="2E04BE22" w:tentative="1">
      <w:start w:val="1"/>
      <w:numFmt w:val="bullet"/>
      <w:lvlText w:val=""/>
      <w:lvlJc w:val="left"/>
      <w:pPr>
        <w:tabs>
          <w:tab w:val="num" w:pos="4680"/>
        </w:tabs>
        <w:ind w:left="4680" w:hanging="360"/>
      </w:pPr>
      <w:rPr>
        <w:rFonts w:ascii="Symbol" w:hAnsi="Symbol" w:hint="default"/>
      </w:rPr>
    </w:lvl>
    <w:lvl w:ilvl="7" w:tplc="9AAA0B5E" w:tentative="1">
      <w:start w:val="1"/>
      <w:numFmt w:val="bullet"/>
      <w:lvlText w:val="o"/>
      <w:lvlJc w:val="left"/>
      <w:pPr>
        <w:tabs>
          <w:tab w:val="num" w:pos="5400"/>
        </w:tabs>
        <w:ind w:left="5400" w:hanging="360"/>
      </w:pPr>
      <w:rPr>
        <w:rFonts w:ascii="Courier New" w:hAnsi="Courier New" w:hint="default"/>
      </w:rPr>
    </w:lvl>
    <w:lvl w:ilvl="8" w:tplc="65AC09C6"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E074B25"/>
    <w:multiLevelType w:val="hybridMultilevel"/>
    <w:tmpl w:val="FBD6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C090A"/>
    <w:multiLevelType w:val="hybridMultilevel"/>
    <w:tmpl w:val="EA847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43FF3"/>
    <w:multiLevelType w:val="hybridMultilevel"/>
    <w:tmpl w:val="1F16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684DB9"/>
    <w:multiLevelType w:val="hybridMultilevel"/>
    <w:tmpl w:val="E35C0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741CE"/>
    <w:multiLevelType w:val="hybridMultilevel"/>
    <w:tmpl w:val="86F4B2AA"/>
    <w:lvl w:ilvl="0" w:tplc="179CFF72">
      <w:start w:val="1"/>
      <w:numFmt w:val="decimal"/>
      <w:lvlText w:val="%1."/>
      <w:lvlJc w:val="left"/>
      <w:pPr>
        <w:tabs>
          <w:tab w:val="num" w:pos="720"/>
        </w:tabs>
        <w:ind w:left="720" w:hanging="360"/>
      </w:pPr>
    </w:lvl>
    <w:lvl w:ilvl="1" w:tplc="714C012A" w:tentative="1">
      <w:start w:val="1"/>
      <w:numFmt w:val="lowerLetter"/>
      <w:lvlText w:val="%2."/>
      <w:lvlJc w:val="left"/>
      <w:pPr>
        <w:tabs>
          <w:tab w:val="num" w:pos="1440"/>
        </w:tabs>
        <w:ind w:left="1440" w:hanging="360"/>
      </w:pPr>
    </w:lvl>
    <w:lvl w:ilvl="2" w:tplc="E1949160" w:tentative="1">
      <w:start w:val="1"/>
      <w:numFmt w:val="lowerRoman"/>
      <w:lvlText w:val="%3."/>
      <w:lvlJc w:val="right"/>
      <w:pPr>
        <w:tabs>
          <w:tab w:val="num" w:pos="2160"/>
        </w:tabs>
        <w:ind w:left="2160" w:hanging="180"/>
      </w:pPr>
    </w:lvl>
    <w:lvl w:ilvl="3" w:tplc="9A1EF066" w:tentative="1">
      <w:start w:val="1"/>
      <w:numFmt w:val="decimal"/>
      <w:lvlText w:val="%4."/>
      <w:lvlJc w:val="left"/>
      <w:pPr>
        <w:tabs>
          <w:tab w:val="num" w:pos="2880"/>
        </w:tabs>
        <w:ind w:left="2880" w:hanging="360"/>
      </w:pPr>
    </w:lvl>
    <w:lvl w:ilvl="4" w:tplc="21A04EBC" w:tentative="1">
      <w:start w:val="1"/>
      <w:numFmt w:val="lowerLetter"/>
      <w:lvlText w:val="%5."/>
      <w:lvlJc w:val="left"/>
      <w:pPr>
        <w:tabs>
          <w:tab w:val="num" w:pos="3600"/>
        </w:tabs>
        <w:ind w:left="3600" w:hanging="360"/>
      </w:pPr>
    </w:lvl>
    <w:lvl w:ilvl="5" w:tplc="F7C25B4E" w:tentative="1">
      <w:start w:val="1"/>
      <w:numFmt w:val="lowerRoman"/>
      <w:lvlText w:val="%6."/>
      <w:lvlJc w:val="right"/>
      <w:pPr>
        <w:tabs>
          <w:tab w:val="num" w:pos="4320"/>
        </w:tabs>
        <w:ind w:left="4320" w:hanging="180"/>
      </w:pPr>
    </w:lvl>
    <w:lvl w:ilvl="6" w:tplc="50E84BE6" w:tentative="1">
      <w:start w:val="1"/>
      <w:numFmt w:val="decimal"/>
      <w:lvlText w:val="%7."/>
      <w:lvlJc w:val="left"/>
      <w:pPr>
        <w:tabs>
          <w:tab w:val="num" w:pos="5040"/>
        </w:tabs>
        <w:ind w:left="5040" w:hanging="360"/>
      </w:pPr>
    </w:lvl>
    <w:lvl w:ilvl="7" w:tplc="47A04788" w:tentative="1">
      <w:start w:val="1"/>
      <w:numFmt w:val="lowerLetter"/>
      <w:lvlText w:val="%8."/>
      <w:lvlJc w:val="left"/>
      <w:pPr>
        <w:tabs>
          <w:tab w:val="num" w:pos="5760"/>
        </w:tabs>
        <w:ind w:left="5760" w:hanging="360"/>
      </w:pPr>
    </w:lvl>
    <w:lvl w:ilvl="8" w:tplc="BB40180C" w:tentative="1">
      <w:start w:val="1"/>
      <w:numFmt w:val="lowerRoman"/>
      <w:lvlText w:val="%9."/>
      <w:lvlJc w:val="right"/>
      <w:pPr>
        <w:tabs>
          <w:tab w:val="num" w:pos="6480"/>
        </w:tabs>
        <w:ind w:left="6480" w:hanging="180"/>
      </w:pPr>
    </w:lvl>
  </w:abstractNum>
  <w:abstractNum w:abstractNumId="37" w15:restartNumberingAfterBreak="0">
    <w:nsid w:val="776773B4"/>
    <w:multiLevelType w:val="hybridMultilevel"/>
    <w:tmpl w:val="0A9EC69E"/>
    <w:lvl w:ilvl="0" w:tplc="148EFD9E">
      <w:start w:val="1"/>
      <w:numFmt w:val="bullet"/>
      <w:lvlText w:val=""/>
      <w:lvlJc w:val="left"/>
      <w:pPr>
        <w:tabs>
          <w:tab w:val="num" w:pos="720"/>
        </w:tabs>
        <w:ind w:left="720" w:hanging="360"/>
      </w:pPr>
      <w:rPr>
        <w:rFonts w:ascii="Symbol" w:hAnsi="Symbol" w:hint="default"/>
      </w:rPr>
    </w:lvl>
    <w:lvl w:ilvl="1" w:tplc="22624EB8">
      <w:start w:val="1"/>
      <w:numFmt w:val="decimal"/>
      <w:lvlText w:val="%2."/>
      <w:lvlJc w:val="left"/>
      <w:pPr>
        <w:tabs>
          <w:tab w:val="num" w:pos="1440"/>
        </w:tabs>
        <w:ind w:left="1440" w:hanging="360"/>
      </w:pPr>
    </w:lvl>
    <w:lvl w:ilvl="2" w:tplc="77D8F5EC" w:tentative="1">
      <w:start w:val="1"/>
      <w:numFmt w:val="bullet"/>
      <w:lvlText w:val=""/>
      <w:lvlJc w:val="left"/>
      <w:pPr>
        <w:tabs>
          <w:tab w:val="num" w:pos="2160"/>
        </w:tabs>
        <w:ind w:left="2160" w:hanging="360"/>
      </w:pPr>
      <w:rPr>
        <w:rFonts w:ascii="Wingdings" w:hAnsi="Wingdings" w:hint="default"/>
      </w:rPr>
    </w:lvl>
    <w:lvl w:ilvl="3" w:tplc="09C87936" w:tentative="1">
      <w:start w:val="1"/>
      <w:numFmt w:val="bullet"/>
      <w:lvlText w:val=""/>
      <w:lvlJc w:val="left"/>
      <w:pPr>
        <w:tabs>
          <w:tab w:val="num" w:pos="2880"/>
        </w:tabs>
        <w:ind w:left="2880" w:hanging="360"/>
      </w:pPr>
      <w:rPr>
        <w:rFonts w:ascii="Symbol" w:hAnsi="Symbol" w:hint="default"/>
      </w:rPr>
    </w:lvl>
    <w:lvl w:ilvl="4" w:tplc="77CA1090" w:tentative="1">
      <w:start w:val="1"/>
      <w:numFmt w:val="bullet"/>
      <w:lvlText w:val="o"/>
      <w:lvlJc w:val="left"/>
      <w:pPr>
        <w:tabs>
          <w:tab w:val="num" w:pos="3600"/>
        </w:tabs>
        <w:ind w:left="3600" w:hanging="360"/>
      </w:pPr>
      <w:rPr>
        <w:rFonts w:ascii="Courier New" w:hAnsi="Courier New" w:hint="default"/>
      </w:rPr>
    </w:lvl>
    <w:lvl w:ilvl="5" w:tplc="E910A9D2" w:tentative="1">
      <w:start w:val="1"/>
      <w:numFmt w:val="bullet"/>
      <w:lvlText w:val=""/>
      <w:lvlJc w:val="left"/>
      <w:pPr>
        <w:tabs>
          <w:tab w:val="num" w:pos="4320"/>
        </w:tabs>
        <w:ind w:left="4320" w:hanging="360"/>
      </w:pPr>
      <w:rPr>
        <w:rFonts w:ascii="Wingdings" w:hAnsi="Wingdings" w:hint="default"/>
      </w:rPr>
    </w:lvl>
    <w:lvl w:ilvl="6" w:tplc="88FE124C" w:tentative="1">
      <w:start w:val="1"/>
      <w:numFmt w:val="bullet"/>
      <w:lvlText w:val=""/>
      <w:lvlJc w:val="left"/>
      <w:pPr>
        <w:tabs>
          <w:tab w:val="num" w:pos="5040"/>
        </w:tabs>
        <w:ind w:left="5040" w:hanging="360"/>
      </w:pPr>
      <w:rPr>
        <w:rFonts w:ascii="Symbol" w:hAnsi="Symbol" w:hint="default"/>
      </w:rPr>
    </w:lvl>
    <w:lvl w:ilvl="7" w:tplc="46D0F392" w:tentative="1">
      <w:start w:val="1"/>
      <w:numFmt w:val="bullet"/>
      <w:lvlText w:val="o"/>
      <w:lvlJc w:val="left"/>
      <w:pPr>
        <w:tabs>
          <w:tab w:val="num" w:pos="5760"/>
        </w:tabs>
        <w:ind w:left="5760" w:hanging="360"/>
      </w:pPr>
      <w:rPr>
        <w:rFonts w:ascii="Courier New" w:hAnsi="Courier New" w:hint="default"/>
      </w:rPr>
    </w:lvl>
    <w:lvl w:ilvl="8" w:tplc="B6FC562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4C0284"/>
    <w:multiLevelType w:val="hybridMultilevel"/>
    <w:tmpl w:val="9F5292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B32DE"/>
    <w:multiLevelType w:val="hybridMultilevel"/>
    <w:tmpl w:val="EA30DAD4"/>
    <w:lvl w:ilvl="0" w:tplc="EC4CDB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8"/>
  </w:num>
  <w:num w:numId="3">
    <w:abstractNumId w:val="30"/>
  </w:num>
  <w:num w:numId="4">
    <w:abstractNumId w:val="37"/>
  </w:num>
  <w:num w:numId="5">
    <w:abstractNumId w:val="19"/>
  </w:num>
  <w:num w:numId="6">
    <w:abstractNumId w:val="31"/>
  </w:num>
  <w:num w:numId="7">
    <w:abstractNumId w:val="36"/>
  </w:num>
  <w:num w:numId="8">
    <w:abstractNumId w:val="12"/>
  </w:num>
  <w:num w:numId="9">
    <w:abstractNumId w:val="4"/>
  </w:num>
  <w:num w:numId="10">
    <w:abstractNumId w:val="11"/>
  </w:num>
  <w:num w:numId="11">
    <w:abstractNumId w:val="23"/>
  </w:num>
  <w:num w:numId="12">
    <w:abstractNumId w:val="14"/>
  </w:num>
  <w:num w:numId="13">
    <w:abstractNumId w:val="0"/>
  </w:num>
  <w:num w:numId="14">
    <w:abstractNumId w:val="25"/>
  </w:num>
  <w:num w:numId="15">
    <w:abstractNumId w:val="29"/>
  </w:num>
  <w:num w:numId="16">
    <w:abstractNumId w:val="24"/>
  </w:num>
  <w:num w:numId="17">
    <w:abstractNumId w:val="13"/>
  </w:num>
  <w:num w:numId="18">
    <w:abstractNumId w:val="18"/>
  </w:num>
  <w:num w:numId="19">
    <w:abstractNumId w:val="34"/>
  </w:num>
  <w:num w:numId="20">
    <w:abstractNumId w:val="9"/>
  </w:num>
  <w:num w:numId="21">
    <w:abstractNumId w:val="16"/>
  </w:num>
  <w:num w:numId="22">
    <w:abstractNumId w:val="3"/>
  </w:num>
  <w:num w:numId="23">
    <w:abstractNumId w:val="5"/>
  </w:num>
  <w:num w:numId="24">
    <w:abstractNumId w:val="15"/>
  </w:num>
  <w:num w:numId="25">
    <w:abstractNumId w:val="17"/>
  </w:num>
  <w:num w:numId="26">
    <w:abstractNumId w:val="2"/>
  </w:num>
  <w:num w:numId="27">
    <w:abstractNumId w:val="27"/>
  </w:num>
  <w:num w:numId="28">
    <w:abstractNumId w:val="20"/>
  </w:num>
  <w:num w:numId="29">
    <w:abstractNumId w:val="38"/>
  </w:num>
  <w:num w:numId="30">
    <w:abstractNumId w:val="39"/>
  </w:num>
  <w:num w:numId="31">
    <w:abstractNumId w:val="10"/>
  </w:num>
  <w:num w:numId="32">
    <w:abstractNumId w:val="32"/>
  </w:num>
  <w:num w:numId="33">
    <w:abstractNumId w:val="7"/>
  </w:num>
  <w:num w:numId="34">
    <w:abstractNumId w:val="33"/>
  </w:num>
  <w:num w:numId="35">
    <w:abstractNumId w:val="6"/>
  </w:num>
  <w:num w:numId="36">
    <w:abstractNumId w:val="35"/>
  </w:num>
  <w:num w:numId="37">
    <w:abstractNumId w:val="22"/>
  </w:num>
  <w:num w:numId="38">
    <w:abstractNumId w:val="21"/>
  </w:num>
  <w:num w:numId="39">
    <w:abstractNumId w:val="2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74"/>
    <w:rsid w:val="00002435"/>
    <w:rsid w:val="0000590C"/>
    <w:rsid w:val="00005CE9"/>
    <w:rsid w:val="0000729D"/>
    <w:rsid w:val="00021640"/>
    <w:rsid w:val="0002212D"/>
    <w:rsid w:val="000222FA"/>
    <w:rsid w:val="00022AF6"/>
    <w:rsid w:val="00023252"/>
    <w:rsid w:val="000238D3"/>
    <w:rsid w:val="00024B1F"/>
    <w:rsid w:val="000252B3"/>
    <w:rsid w:val="000256B3"/>
    <w:rsid w:val="00025837"/>
    <w:rsid w:val="00030550"/>
    <w:rsid w:val="00030766"/>
    <w:rsid w:val="000309D1"/>
    <w:rsid w:val="0003310A"/>
    <w:rsid w:val="00033A4A"/>
    <w:rsid w:val="00035C17"/>
    <w:rsid w:val="00037ADD"/>
    <w:rsid w:val="00040B58"/>
    <w:rsid w:val="00040BAE"/>
    <w:rsid w:val="00045784"/>
    <w:rsid w:val="00051C4A"/>
    <w:rsid w:val="0006131B"/>
    <w:rsid w:val="00063F54"/>
    <w:rsid w:val="00067ECA"/>
    <w:rsid w:val="00070F88"/>
    <w:rsid w:val="00071A48"/>
    <w:rsid w:val="00073A65"/>
    <w:rsid w:val="00075F46"/>
    <w:rsid w:val="000763E6"/>
    <w:rsid w:val="00081685"/>
    <w:rsid w:val="0008390C"/>
    <w:rsid w:val="000841C0"/>
    <w:rsid w:val="000853A2"/>
    <w:rsid w:val="000910D9"/>
    <w:rsid w:val="000922CE"/>
    <w:rsid w:val="000949B2"/>
    <w:rsid w:val="00094E77"/>
    <w:rsid w:val="00096080"/>
    <w:rsid w:val="000A1435"/>
    <w:rsid w:val="000A4997"/>
    <w:rsid w:val="000A6018"/>
    <w:rsid w:val="000A6856"/>
    <w:rsid w:val="000A7267"/>
    <w:rsid w:val="000B06CE"/>
    <w:rsid w:val="000B23A3"/>
    <w:rsid w:val="000B34FB"/>
    <w:rsid w:val="000B5742"/>
    <w:rsid w:val="000C393B"/>
    <w:rsid w:val="000C631D"/>
    <w:rsid w:val="000C6EBD"/>
    <w:rsid w:val="000D1DC0"/>
    <w:rsid w:val="000D29C0"/>
    <w:rsid w:val="000D401B"/>
    <w:rsid w:val="000D491B"/>
    <w:rsid w:val="000D54D9"/>
    <w:rsid w:val="000D5AA1"/>
    <w:rsid w:val="000D5B27"/>
    <w:rsid w:val="000D64BD"/>
    <w:rsid w:val="000D74A3"/>
    <w:rsid w:val="000D7768"/>
    <w:rsid w:val="000E2AB9"/>
    <w:rsid w:val="000E38CE"/>
    <w:rsid w:val="000E3B68"/>
    <w:rsid w:val="000E412D"/>
    <w:rsid w:val="000E49B5"/>
    <w:rsid w:val="000E4A41"/>
    <w:rsid w:val="000F1D1D"/>
    <w:rsid w:val="000F2E6F"/>
    <w:rsid w:val="000F7489"/>
    <w:rsid w:val="000F7A44"/>
    <w:rsid w:val="0010074C"/>
    <w:rsid w:val="001030E4"/>
    <w:rsid w:val="001157BD"/>
    <w:rsid w:val="00115E21"/>
    <w:rsid w:val="00116997"/>
    <w:rsid w:val="00116EE0"/>
    <w:rsid w:val="001201E5"/>
    <w:rsid w:val="001216C3"/>
    <w:rsid w:val="00121E49"/>
    <w:rsid w:val="001259BF"/>
    <w:rsid w:val="00130599"/>
    <w:rsid w:val="00131A0C"/>
    <w:rsid w:val="00136423"/>
    <w:rsid w:val="00141A0E"/>
    <w:rsid w:val="00143442"/>
    <w:rsid w:val="001448DD"/>
    <w:rsid w:val="00144D2F"/>
    <w:rsid w:val="001451D5"/>
    <w:rsid w:val="00154422"/>
    <w:rsid w:val="00163AE9"/>
    <w:rsid w:val="001644A2"/>
    <w:rsid w:val="00173C05"/>
    <w:rsid w:val="00175B27"/>
    <w:rsid w:val="00175CA9"/>
    <w:rsid w:val="001770FB"/>
    <w:rsid w:val="001835DA"/>
    <w:rsid w:val="001838F8"/>
    <w:rsid w:val="0018577B"/>
    <w:rsid w:val="00194A18"/>
    <w:rsid w:val="001A16B0"/>
    <w:rsid w:val="001A3C7A"/>
    <w:rsid w:val="001B0B3C"/>
    <w:rsid w:val="001B43B4"/>
    <w:rsid w:val="001B6759"/>
    <w:rsid w:val="001B7EEB"/>
    <w:rsid w:val="001C1FA5"/>
    <w:rsid w:val="001C3E78"/>
    <w:rsid w:val="001D0C6D"/>
    <w:rsid w:val="001D1433"/>
    <w:rsid w:val="001D2B37"/>
    <w:rsid w:val="001E01D4"/>
    <w:rsid w:val="001E2DB9"/>
    <w:rsid w:val="001F0D0E"/>
    <w:rsid w:val="001F12E2"/>
    <w:rsid w:val="001F2438"/>
    <w:rsid w:val="001F3147"/>
    <w:rsid w:val="001F5381"/>
    <w:rsid w:val="001F7123"/>
    <w:rsid w:val="00202469"/>
    <w:rsid w:val="00206689"/>
    <w:rsid w:val="0020724B"/>
    <w:rsid w:val="00207DA2"/>
    <w:rsid w:val="00211370"/>
    <w:rsid w:val="00211889"/>
    <w:rsid w:val="00211A7E"/>
    <w:rsid w:val="00211B21"/>
    <w:rsid w:val="00211E1E"/>
    <w:rsid w:val="002130C1"/>
    <w:rsid w:val="002152EC"/>
    <w:rsid w:val="00217ABE"/>
    <w:rsid w:val="002276C5"/>
    <w:rsid w:val="002308F9"/>
    <w:rsid w:val="0023384E"/>
    <w:rsid w:val="00233E33"/>
    <w:rsid w:val="0023400F"/>
    <w:rsid w:val="00234F40"/>
    <w:rsid w:val="00235077"/>
    <w:rsid w:val="0024081D"/>
    <w:rsid w:val="00241E9C"/>
    <w:rsid w:val="002427C8"/>
    <w:rsid w:val="00245129"/>
    <w:rsid w:val="0024615D"/>
    <w:rsid w:val="00246B31"/>
    <w:rsid w:val="0024710C"/>
    <w:rsid w:val="002505B4"/>
    <w:rsid w:val="00251A87"/>
    <w:rsid w:val="002532C4"/>
    <w:rsid w:val="00254258"/>
    <w:rsid w:val="00255153"/>
    <w:rsid w:val="0025763A"/>
    <w:rsid w:val="0026026F"/>
    <w:rsid w:val="00260397"/>
    <w:rsid w:val="00260441"/>
    <w:rsid w:val="0026194F"/>
    <w:rsid w:val="00261C00"/>
    <w:rsid w:val="00265608"/>
    <w:rsid w:val="00266003"/>
    <w:rsid w:val="00271A2C"/>
    <w:rsid w:val="00271C32"/>
    <w:rsid w:val="00273E9C"/>
    <w:rsid w:val="00274FE3"/>
    <w:rsid w:val="00276488"/>
    <w:rsid w:val="002772D7"/>
    <w:rsid w:val="00281C4E"/>
    <w:rsid w:val="00284F79"/>
    <w:rsid w:val="002870C2"/>
    <w:rsid w:val="0028768A"/>
    <w:rsid w:val="00291E58"/>
    <w:rsid w:val="0029258B"/>
    <w:rsid w:val="00293B40"/>
    <w:rsid w:val="00293F6C"/>
    <w:rsid w:val="00296AA4"/>
    <w:rsid w:val="002971F7"/>
    <w:rsid w:val="002A061B"/>
    <w:rsid w:val="002A13F7"/>
    <w:rsid w:val="002A1CC7"/>
    <w:rsid w:val="002A20FE"/>
    <w:rsid w:val="002A3147"/>
    <w:rsid w:val="002A481D"/>
    <w:rsid w:val="002B06E1"/>
    <w:rsid w:val="002B2300"/>
    <w:rsid w:val="002B2DB6"/>
    <w:rsid w:val="002B6D4B"/>
    <w:rsid w:val="002C0127"/>
    <w:rsid w:val="002C1330"/>
    <w:rsid w:val="002C2EA2"/>
    <w:rsid w:val="002C30BC"/>
    <w:rsid w:val="002D0BCA"/>
    <w:rsid w:val="002D38FF"/>
    <w:rsid w:val="002D5E04"/>
    <w:rsid w:val="002D74AD"/>
    <w:rsid w:val="002E16D6"/>
    <w:rsid w:val="002E1E01"/>
    <w:rsid w:val="002E317F"/>
    <w:rsid w:val="002E4A54"/>
    <w:rsid w:val="002E558F"/>
    <w:rsid w:val="002E6691"/>
    <w:rsid w:val="002E785C"/>
    <w:rsid w:val="002F0DBE"/>
    <w:rsid w:val="002F1FA9"/>
    <w:rsid w:val="002F3444"/>
    <w:rsid w:val="002F3BF3"/>
    <w:rsid w:val="002F3C98"/>
    <w:rsid w:val="002F462A"/>
    <w:rsid w:val="002F477D"/>
    <w:rsid w:val="002F5873"/>
    <w:rsid w:val="002F6471"/>
    <w:rsid w:val="00301BC3"/>
    <w:rsid w:val="00307D5B"/>
    <w:rsid w:val="00310B79"/>
    <w:rsid w:val="0031253E"/>
    <w:rsid w:val="00312E87"/>
    <w:rsid w:val="00315095"/>
    <w:rsid w:val="00316D43"/>
    <w:rsid w:val="00321710"/>
    <w:rsid w:val="00322196"/>
    <w:rsid w:val="003223B1"/>
    <w:rsid w:val="00331C9E"/>
    <w:rsid w:val="0033209D"/>
    <w:rsid w:val="00335D64"/>
    <w:rsid w:val="003427ED"/>
    <w:rsid w:val="00343940"/>
    <w:rsid w:val="00354F32"/>
    <w:rsid w:val="00355F03"/>
    <w:rsid w:val="00360813"/>
    <w:rsid w:val="0036596B"/>
    <w:rsid w:val="00371438"/>
    <w:rsid w:val="00372D61"/>
    <w:rsid w:val="00373024"/>
    <w:rsid w:val="0037333D"/>
    <w:rsid w:val="003740FB"/>
    <w:rsid w:val="003770D9"/>
    <w:rsid w:val="0037749A"/>
    <w:rsid w:val="00383747"/>
    <w:rsid w:val="00384654"/>
    <w:rsid w:val="00384A0D"/>
    <w:rsid w:val="00386096"/>
    <w:rsid w:val="00387CAC"/>
    <w:rsid w:val="003916B5"/>
    <w:rsid w:val="003929A8"/>
    <w:rsid w:val="003A1B20"/>
    <w:rsid w:val="003A2DB1"/>
    <w:rsid w:val="003A3CDC"/>
    <w:rsid w:val="003A42DD"/>
    <w:rsid w:val="003A7350"/>
    <w:rsid w:val="003B6FFF"/>
    <w:rsid w:val="003C2D1A"/>
    <w:rsid w:val="003C3DDC"/>
    <w:rsid w:val="003C6E67"/>
    <w:rsid w:val="003C7A5A"/>
    <w:rsid w:val="003C7B9E"/>
    <w:rsid w:val="003C7EEF"/>
    <w:rsid w:val="003D0438"/>
    <w:rsid w:val="003D1300"/>
    <w:rsid w:val="003D1607"/>
    <w:rsid w:val="003D224D"/>
    <w:rsid w:val="003D3E65"/>
    <w:rsid w:val="003D49B6"/>
    <w:rsid w:val="003D5C30"/>
    <w:rsid w:val="003D693E"/>
    <w:rsid w:val="003D6C50"/>
    <w:rsid w:val="003E12AC"/>
    <w:rsid w:val="003E1F1E"/>
    <w:rsid w:val="003E3EE4"/>
    <w:rsid w:val="003F05F6"/>
    <w:rsid w:val="003F3302"/>
    <w:rsid w:val="003F3C00"/>
    <w:rsid w:val="003F469F"/>
    <w:rsid w:val="003F508C"/>
    <w:rsid w:val="003F538E"/>
    <w:rsid w:val="003F69A9"/>
    <w:rsid w:val="0040352E"/>
    <w:rsid w:val="00403F56"/>
    <w:rsid w:val="004040CA"/>
    <w:rsid w:val="00404146"/>
    <w:rsid w:val="00406522"/>
    <w:rsid w:val="00406595"/>
    <w:rsid w:val="00407122"/>
    <w:rsid w:val="00407485"/>
    <w:rsid w:val="00411127"/>
    <w:rsid w:val="004113E1"/>
    <w:rsid w:val="0041199C"/>
    <w:rsid w:val="00412CB9"/>
    <w:rsid w:val="004164A3"/>
    <w:rsid w:val="00416B28"/>
    <w:rsid w:val="00417D80"/>
    <w:rsid w:val="00421D93"/>
    <w:rsid w:val="0042517A"/>
    <w:rsid w:val="004259FD"/>
    <w:rsid w:val="00432EA7"/>
    <w:rsid w:val="00436B0B"/>
    <w:rsid w:val="004400AF"/>
    <w:rsid w:val="00440901"/>
    <w:rsid w:val="00444BBD"/>
    <w:rsid w:val="004451DB"/>
    <w:rsid w:val="00445E3F"/>
    <w:rsid w:val="0044792C"/>
    <w:rsid w:val="004510D9"/>
    <w:rsid w:val="00452DD3"/>
    <w:rsid w:val="00454793"/>
    <w:rsid w:val="0045479C"/>
    <w:rsid w:val="00455AC7"/>
    <w:rsid w:val="00455D1A"/>
    <w:rsid w:val="00460B35"/>
    <w:rsid w:val="00461908"/>
    <w:rsid w:val="00463801"/>
    <w:rsid w:val="004648DD"/>
    <w:rsid w:val="00465F68"/>
    <w:rsid w:val="0046600C"/>
    <w:rsid w:val="004733A6"/>
    <w:rsid w:val="0047645D"/>
    <w:rsid w:val="00477CB1"/>
    <w:rsid w:val="00483033"/>
    <w:rsid w:val="0048620C"/>
    <w:rsid w:val="004924E0"/>
    <w:rsid w:val="004967D5"/>
    <w:rsid w:val="00496FF2"/>
    <w:rsid w:val="004A25B9"/>
    <w:rsid w:val="004A356F"/>
    <w:rsid w:val="004A392B"/>
    <w:rsid w:val="004A3B35"/>
    <w:rsid w:val="004A3C73"/>
    <w:rsid w:val="004A49BD"/>
    <w:rsid w:val="004A518C"/>
    <w:rsid w:val="004A681A"/>
    <w:rsid w:val="004B2A58"/>
    <w:rsid w:val="004B3807"/>
    <w:rsid w:val="004B4376"/>
    <w:rsid w:val="004B478E"/>
    <w:rsid w:val="004B6BFE"/>
    <w:rsid w:val="004B6EA5"/>
    <w:rsid w:val="004C123B"/>
    <w:rsid w:val="004C1E6D"/>
    <w:rsid w:val="004C3E17"/>
    <w:rsid w:val="004C6235"/>
    <w:rsid w:val="004C7AF4"/>
    <w:rsid w:val="004D3F2E"/>
    <w:rsid w:val="004D44F4"/>
    <w:rsid w:val="004D58D6"/>
    <w:rsid w:val="004D6648"/>
    <w:rsid w:val="004E512A"/>
    <w:rsid w:val="004E57A5"/>
    <w:rsid w:val="004F00E5"/>
    <w:rsid w:val="00502982"/>
    <w:rsid w:val="0050511B"/>
    <w:rsid w:val="00507D63"/>
    <w:rsid w:val="00511EC2"/>
    <w:rsid w:val="00512645"/>
    <w:rsid w:val="00513D32"/>
    <w:rsid w:val="005172A7"/>
    <w:rsid w:val="00517948"/>
    <w:rsid w:val="00521170"/>
    <w:rsid w:val="00521AB4"/>
    <w:rsid w:val="0052698D"/>
    <w:rsid w:val="005276F0"/>
    <w:rsid w:val="00527E8F"/>
    <w:rsid w:val="005302AD"/>
    <w:rsid w:val="00534872"/>
    <w:rsid w:val="005369EB"/>
    <w:rsid w:val="00536DDD"/>
    <w:rsid w:val="00537466"/>
    <w:rsid w:val="0054164C"/>
    <w:rsid w:val="00542064"/>
    <w:rsid w:val="00542178"/>
    <w:rsid w:val="00542CD5"/>
    <w:rsid w:val="00542D83"/>
    <w:rsid w:val="00544061"/>
    <w:rsid w:val="00545205"/>
    <w:rsid w:val="00547B98"/>
    <w:rsid w:val="00550697"/>
    <w:rsid w:val="00550940"/>
    <w:rsid w:val="0055242F"/>
    <w:rsid w:val="00554C8D"/>
    <w:rsid w:val="00554F4A"/>
    <w:rsid w:val="0055656F"/>
    <w:rsid w:val="0055744C"/>
    <w:rsid w:val="00565075"/>
    <w:rsid w:val="005676D9"/>
    <w:rsid w:val="005721E2"/>
    <w:rsid w:val="0057311D"/>
    <w:rsid w:val="0057346D"/>
    <w:rsid w:val="00577A01"/>
    <w:rsid w:val="005800DA"/>
    <w:rsid w:val="00580530"/>
    <w:rsid w:val="00581F93"/>
    <w:rsid w:val="00585908"/>
    <w:rsid w:val="00585F2B"/>
    <w:rsid w:val="0059267E"/>
    <w:rsid w:val="00592CC4"/>
    <w:rsid w:val="00594837"/>
    <w:rsid w:val="00596377"/>
    <w:rsid w:val="00596BB3"/>
    <w:rsid w:val="005971A5"/>
    <w:rsid w:val="005A1FB0"/>
    <w:rsid w:val="005B3449"/>
    <w:rsid w:val="005B394C"/>
    <w:rsid w:val="005B563C"/>
    <w:rsid w:val="005B5D88"/>
    <w:rsid w:val="005B7DE2"/>
    <w:rsid w:val="005C3050"/>
    <w:rsid w:val="005C48A2"/>
    <w:rsid w:val="005C52E7"/>
    <w:rsid w:val="005C5651"/>
    <w:rsid w:val="005C6153"/>
    <w:rsid w:val="005C6756"/>
    <w:rsid w:val="005C6CE4"/>
    <w:rsid w:val="005C7A48"/>
    <w:rsid w:val="005D0BA3"/>
    <w:rsid w:val="005D254C"/>
    <w:rsid w:val="005F3B69"/>
    <w:rsid w:val="005F580F"/>
    <w:rsid w:val="00600681"/>
    <w:rsid w:val="00600F8B"/>
    <w:rsid w:val="006067D5"/>
    <w:rsid w:val="00607DA6"/>
    <w:rsid w:val="00610E99"/>
    <w:rsid w:val="006114AA"/>
    <w:rsid w:val="0061160D"/>
    <w:rsid w:val="006168FB"/>
    <w:rsid w:val="00616A49"/>
    <w:rsid w:val="00622895"/>
    <w:rsid w:val="00625F3B"/>
    <w:rsid w:val="00631931"/>
    <w:rsid w:val="00631FB5"/>
    <w:rsid w:val="00632660"/>
    <w:rsid w:val="00632B75"/>
    <w:rsid w:val="00633124"/>
    <w:rsid w:val="006366B2"/>
    <w:rsid w:val="00641335"/>
    <w:rsid w:val="00642C6A"/>
    <w:rsid w:val="006432A8"/>
    <w:rsid w:val="00660CD4"/>
    <w:rsid w:val="00660E67"/>
    <w:rsid w:val="00662E51"/>
    <w:rsid w:val="00663865"/>
    <w:rsid w:val="00665694"/>
    <w:rsid w:val="00665E31"/>
    <w:rsid w:val="00665E81"/>
    <w:rsid w:val="00670353"/>
    <w:rsid w:val="00670E6F"/>
    <w:rsid w:val="0067399C"/>
    <w:rsid w:val="006749F3"/>
    <w:rsid w:val="00674A81"/>
    <w:rsid w:val="00676836"/>
    <w:rsid w:val="00681E66"/>
    <w:rsid w:val="006842AB"/>
    <w:rsid w:val="00685DA2"/>
    <w:rsid w:val="0068783D"/>
    <w:rsid w:val="0069058A"/>
    <w:rsid w:val="00690E5E"/>
    <w:rsid w:val="0069605D"/>
    <w:rsid w:val="006A3665"/>
    <w:rsid w:val="006A5BA4"/>
    <w:rsid w:val="006A7F6F"/>
    <w:rsid w:val="006C1A58"/>
    <w:rsid w:val="006C5588"/>
    <w:rsid w:val="006C66CA"/>
    <w:rsid w:val="006D2C69"/>
    <w:rsid w:val="006D4736"/>
    <w:rsid w:val="006D4A29"/>
    <w:rsid w:val="006D794C"/>
    <w:rsid w:val="006E0A99"/>
    <w:rsid w:val="006E4D32"/>
    <w:rsid w:val="006E50E8"/>
    <w:rsid w:val="006F03CB"/>
    <w:rsid w:val="006F14B1"/>
    <w:rsid w:val="006F2281"/>
    <w:rsid w:val="006F243E"/>
    <w:rsid w:val="006F5989"/>
    <w:rsid w:val="006F5EED"/>
    <w:rsid w:val="00703D0E"/>
    <w:rsid w:val="00707D2A"/>
    <w:rsid w:val="00710045"/>
    <w:rsid w:val="007101B9"/>
    <w:rsid w:val="00710CF2"/>
    <w:rsid w:val="0071192A"/>
    <w:rsid w:val="007157BA"/>
    <w:rsid w:val="00721F6F"/>
    <w:rsid w:val="007226EC"/>
    <w:rsid w:val="00722B60"/>
    <w:rsid w:val="00723E40"/>
    <w:rsid w:val="00724F2E"/>
    <w:rsid w:val="00725C92"/>
    <w:rsid w:val="0073479D"/>
    <w:rsid w:val="00741239"/>
    <w:rsid w:val="00742245"/>
    <w:rsid w:val="00744AA6"/>
    <w:rsid w:val="00744B6B"/>
    <w:rsid w:val="00747276"/>
    <w:rsid w:val="00752635"/>
    <w:rsid w:val="0075393C"/>
    <w:rsid w:val="00754DA5"/>
    <w:rsid w:val="00755306"/>
    <w:rsid w:val="00755D3A"/>
    <w:rsid w:val="00757A92"/>
    <w:rsid w:val="0076187C"/>
    <w:rsid w:val="00761D39"/>
    <w:rsid w:val="00762EC4"/>
    <w:rsid w:val="00763E89"/>
    <w:rsid w:val="0076644E"/>
    <w:rsid w:val="00766CEA"/>
    <w:rsid w:val="007727EC"/>
    <w:rsid w:val="00774778"/>
    <w:rsid w:val="007760A5"/>
    <w:rsid w:val="0077715E"/>
    <w:rsid w:val="00785C47"/>
    <w:rsid w:val="00787D3D"/>
    <w:rsid w:val="00793E36"/>
    <w:rsid w:val="00794018"/>
    <w:rsid w:val="00797932"/>
    <w:rsid w:val="007A1189"/>
    <w:rsid w:val="007A1EA5"/>
    <w:rsid w:val="007A2033"/>
    <w:rsid w:val="007A3405"/>
    <w:rsid w:val="007A408F"/>
    <w:rsid w:val="007A4594"/>
    <w:rsid w:val="007A4DF1"/>
    <w:rsid w:val="007A6E55"/>
    <w:rsid w:val="007A7615"/>
    <w:rsid w:val="007B0E5F"/>
    <w:rsid w:val="007B3B62"/>
    <w:rsid w:val="007B4DDB"/>
    <w:rsid w:val="007B7269"/>
    <w:rsid w:val="007B753B"/>
    <w:rsid w:val="007C06BD"/>
    <w:rsid w:val="007C06C6"/>
    <w:rsid w:val="007C168E"/>
    <w:rsid w:val="007C6894"/>
    <w:rsid w:val="007C7D7E"/>
    <w:rsid w:val="007D1277"/>
    <w:rsid w:val="007D23F2"/>
    <w:rsid w:val="007D65DC"/>
    <w:rsid w:val="007E2CDF"/>
    <w:rsid w:val="007E34E7"/>
    <w:rsid w:val="007E4FF7"/>
    <w:rsid w:val="007E5FDE"/>
    <w:rsid w:val="007E7033"/>
    <w:rsid w:val="007F0409"/>
    <w:rsid w:val="007F0B8F"/>
    <w:rsid w:val="007F0D74"/>
    <w:rsid w:val="007F28A6"/>
    <w:rsid w:val="007F303D"/>
    <w:rsid w:val="007F363D"/>
    <w:rsid w:val="007F3D18"/>
    <w:rsid w:val="00811569"/>
    <w:rsid w:val="008117C6"/>
    <w:rsid w:val="00811E90"/>
    <w:rsid w:val="0081314C"/>
    <w:rsid w:val="00814942"/>
    <w:rsid w:val="00822ACA"/>
    <w:rsid w:val="00825090"/>
    <w:rsid w:val="00825A83"/>
    <w:rsid w:val="00831D7F"/>
    <w:rsid w:val="00833650"/>
    <w:rsid w:val="00835AE7"/>
    <w:rsid w:val="0084153C"/>
    <w:rsid w:val="008441CA"/>
    <w:rsid w:val="008469EB"/>
    <w:rsid w:val="00852955"/>
    <w:rsid w:val="00853D80"/>
    <w:rsid w:val="008564DE"/>
    <w:rsid w:val="0086047F"/>
    <w:rsid w:val="008637E1"/>
    <w:rsid w:val="008649CB"/>
    <w:rsid w:val="00870971"/>
    <w:rsid w:val="00875B9D"/>
    <w:rsid w:val="00876771"/>
    <w:rsid w:val="00876E87"/>
    <w:rsid w:val="0087735B"/>
    <w:rsid w:val="0088257D"/>
    <w:rsid w:val="00884884"/>
    <w:rsid w:val="00891020"/>
    <w:rsid w:val="008915B5"/>
    <w:rsid w:val="00891E45"/>
    <w:rsid w:val="00893A3E"/>
    <w:rsid w:val="00895AC2"/>
    <w:rsid w:val="008A404E"/>
    <w:rsid w:val="008A4BA1"/>
    <w:rsid w:val="008A62EE"/>
    <w:rsid w:val="008B2C8C"/>
    <w:rsid w:val="008C0416"/>
    <w:rsid w:val="008C0E4E"/>
    <w:rsid w:val="008C3F2C"/>
    <w:rsid w:val="008C496C"/>
    <w:rsid w:val="008C6BF3"/>
    <w:rsid w:val="008C715D"/>
    <w:rsid w:val="008D1D17"/>
    <w:rsid w:val="008D2021"/>
    <w:rsid w:val="008D295E"/>
    <w:rsid w:val="008D397F"/>
    <w:rsid w:val="008D3D73"/>
    <w:rsid w:val="008D4B58"/>
    <w:rsid w:val="008E0BF3"/>
    <w:rsid w:val="008E425D"/>
    <w:rsid w:val="008E6082"/>
    <w:rsid w:val="008E6CFC"/>
    <w:rsid w:val="008F31A2"/>
    <w:rsid w:val="008F439A"/>
    <w:rsid w:val="008F60FC"/>
    <w:rsid w:val="008F6894"/>
    <w:rsid w:val="008F7B0F"/>
    <w:rsid w:val="008F7C1B"/>
    <w:rsid w:val="00901642"/>
    <w:rsid w:val="00903435"/>
    <w:rsid w:val="009044D5"/>
    <w:rsid w:val="00905D3D"/>
    <w:rsid w:val="00905ED7"/>
    <w:rsid w:val="00906EB7"/>
    <w:rsid w:val="00907E68"/>
    <w:rsid w:val="009209AE"/>
    <w:rsid w:val="0092229B"/>
    <w:rsid w:val="009260FB"/>
    <w:rsid w:val="00927302"/>
    <w:rsid w:val="00927540"/>
    <w:rsid w:val="00927889"/>
    <w:rsid w:val="0093487A"/>
    <w:rsid w:val="009364F4"/>
    <w:rsid w:val="00940A50"/>
    <w:rsid w:val="009426A7"/>
    <w:rsid w:val="00942963"/>
    <w:rsid w:val="00946BA6"/>
    <w:rsid w:val="0095339B"/>
    <w:rsid w:val="009553F2"/>
    <w:rsid w:val="00955F20"/>
    <w:rsid w:val="00961374"/>
    <w:rsid w:val="00961891"/>
    <w:rsid w:val="00963BA9"/>
    <w:rsid w:val="009661A0"/>
    <w:rsid w:val="00966CCE"/>
    <w:rsid w:val="009677FE"/>
    <w:rsid w:val="00973A7A"/>
    <w:rsid w:val="00976356"/>
    <w:rsid w:val="00976C37"/>
    <w:rsid w:val="00980EE5"/>
    <w:rsid w:val="009825CA"/>
    <w:rsid w:val="00984B0F"/>
    <w:rsid w:val="00990BBA"/>
    <w:rsid w:val="00994879"/>
    <w:rsid w:val="009962BD"/>
    <w:rsid w:val="0099696E"/>
    <w:rsid w:val="00997299"/>
    <w:rsid w:val="009972BB"/>
    <w:rsid w:val="009A25C3"/>
    <w:rsid w:val="009A77D1"/>
    <w:rsid w:val="009B046E"/>
    <w:rsid w:val="009B7821"/>
    <w:rsid w:val="009C1574"/>
    <w:rsid w:val="009C2B8C"/>
    <w:rsid w:val="009C4C5B"/>
    <w:rsid w:val="009D10E6"/>
    <w:rsid w:val="009D24BF"/>
    <w:rsid w:val="009D3AA7"/>
    <w:rsid w:val="009D79B0"/>
    <w:rsid w:val="009E04B6"/>
    <w:rsid w:val="009E1EA2"/>
    <w:rsid w:val="009E2A93"/>
    <w:rsid w:val="009E2BB3"/>
    <w:rsid w:val="009E4590"/>
    <w:rsid w:val="009E5D6B"/>
    <w:rsid w:val="009E6795"/>
    <w:rsid w:val="009E76B4"/>
    <w:rsid w:val="009E790B"/>
    <w:rsid w:val="009F7B2C"/>
    <w:rsid w:val="00A02706"/>
    <w:rsid w:val="00A0375E"/>
    <w:rsid w:val="00A03E62"/>
    <w:rsid w:val="00A1297F"/>
    <w:rsid w:val="00A131CB"/>
    <w:rsid w:val="00A15B00"/>
    <w:rsid w:val="00A20F19"/>
    <w:rsid w:val="00A219D6"/>
    <w:rsid w:val="00A3008C"/>
    <w:rsid w:val="00A32AD7"/>
    <w:rsid w:val="00A35B78"/>
    <w:rsid w:val="00A35B83"/>
    <w:rsid w:val="00A375B7"/>
    <w:rsid w:val="00A37ADB"/>
    <w:rsid w:val="00A41EBB"/>
    <w:rsid w:val="00A42EA1"/>
    <w:rsid w:val="00A46F3B"/>
    <w:rsid w:val="00A503CE"/>
    <w:rsid w:val="00A508FB"/>
    <w:rsid w:val="00A54587"/>
    <w:rsid w:val="00A569DA"/>
    <w:rsid w:val="00A5748A"/>
    <w:rsid w:val="00A633F5"/>
    <w:rsid w:val="00A64A97"/>
    <w:rsid w:val="00A64CF3"/>
    <w:rsid w:val="00A70428"/>
    <w:rsid w:val="00A70928"/>
    <w:rsid w:val="00A730AC"/>
    <w:rsid w:val="00A75ADA"/>
    <w:rsid w:val="00A804DE"/>
    <w:rsid w:val="00A82E56"/>
    <w:rsid w:val="00A838EF"/>
    <w:rsid w:val="00A855B2"/>
    <w:rsid w:val="00A8576B"/>
    <w:rsid w:val="00A876B6"/>
    <w:rsid w:val="00A92617"/>
    <w:rsid w:val="00A92858"/>
    <w:rsid w:val="00A92998"/>
    <w:rsid w:val="00AA2A9C"/>
    <w:rsid w:val="00AA52E2"/>
    <w:rsid w:val="00AA737B"/>
    <w:rsid w:val="00AB40E5"/>
    <w:rsid w:val="00AB4890"/>
    <w:rsid w:val="00AB671B"/>
    <w:rsid w:val="00AB67AF"/>
    <w:rsid w:val="00AC4201"/>
    <w:rsid w:val="00AD06D2"/>
    <w:rsid w:val="00AD0EDF"/>
    <w:rsid w:val="00AD78B8"/>
    <w:rsid w:val="00AD7F1E"/>
    <w:rsid w:val="00AD7F75"/>
    <w:rsid w:val="00AE07F8"/>
    <w:rsid w:val="00AE4303"/>
    <w:rsid w:val="00AE544D"/>
    <w:rsid w:val="00AF140F"/>
    <w:rsid w:val="00AF16CF"/>
    <w:rsid w:val="00AF2912"/>
    <w:rsid w:val="00AF2E95"/>
    <w:rsid w:val="00AF45F4"/>
    <w:rsid w:val="00B03327"/>
    <w:rsid w:val="00B03A79"/>
    <w:rsid w:val="00B03BCF"/>
    <w:rsid w:val="00B047EC"/>
    <w:rsid w:val="00B04C0B"/>
    <w:rsid w:val="00B04D8B"/>
    <w:rsid w:val="00B06291"/>
    <w:rsid w:val="00B079A1"/>
    <w:rsid w:val="00B13F1C"/>
    <w:rsid w:val="00B15E46"/>
    <w:rsid w:val="00B2179F"/>
    <w:rsid w:val="00B248DA"/>
    <w:rsid w:val="00B26EEA"/>
    <w:rsid w:val="00B3197D"/>
    <w:rsid w:val="00B328D7"/>
    <w:rsid w:val="00B3404D"/>
    <w:rsid w:val="00B36211"/>
    <w:rsid w:val="00B36B95"/>
    <w:rsid w:val="00B40D4E"/>
    <w:rsid w:val="00B45C61"/>
    <w:rsid w:val="00B45CDA"/>
    <w:rsid w:val="00B46E17"/>
    <w:rsid w:val="00B472E4"/>
    <w:rsid w:val="00B51044"/>
    <w:rsid w:val="00B52D24"/>
    <w:rsid w:val="00B52EDF"/>
    <w:rsid w:val="00B53683"/>
    <w:rsid w:val="00B543F5"/>
    <w:rsid w:val="00B56195"/>
    <w:rsid w:val="00B567F4"/>
    <w:rsid w:val="00B5743B"/>
    <w:rsid w:val="00B61BCD"/>
    <w:rsid w:val="00B62AB9"/>
    <w:rsid w:val="00B63800"/>
    <w:rsid w:val="00B74C8C"/>
    <w:rsid w:val="00B766A8"/>
    <w:rsid w:val="00B77122"/>
    <w:rsid w:val="00B825C5"/>
    <w:rsid w:val="00B84606"/>
    <w:rsid w:val="00B856B1"/>
    <w:rsid w:val="00B860A5"/>
    <w:rsid w:val="00B92B5D"/>
    <w:rsid w:val="00B9343D"/>
    <w:rsid w:val="00B9672C"/>
    <w:rsid w:val="00B96AC2"/>
    <w:rsid w:val="00BA01E9"/>
    <w:rsid w:val="00BA3115"/>
    <w:rsid w:val="00BA4981"/>
    <w:rsid w:val="00BA4AC5"/>
    <w:rsid w:val="00BA5064"/>
    <w:rsid w:val="00BA79DD"/>
    <w:rsid w:val="00BC1183"/>
    <w:rsid w:val="00BC18BB"/>
    <w:rsid w:val="00BC2A9E"/>
    <w:rsid w:val="00BC2AA0"/>
    <w:rsid w:val="00BC43B5"/>
    <w:rsid w:val="00BC72AD"/>
    <w:rsid w:val="00BD071D"/>
    <w:rsid w:val="00BD306F"/>
    <w:rsid w:val="00BD39A1"/>
    <w:rsid w:val="00BD5FA9"/>
    <w:rsid w:val="00BD7A64"/>
    <w:rsid w:val="00BE287E"/>
    <w:rsid w:val="00C00826"/>
    <w:rsid w:val="00C02E18"/>
    <w:rsid w:val="00C03F57"/>
    <w:rsid w:val="00C05C59"/>
    <w:rsid w:val="00C05DD9"/>
    <w:rsid w:val="00C05F18"/>
    <w:rsid w:val="00C15A1D"/>
    <w:rsid w:val="00C15A7E"/>
    <w:rsid w:val="00C2091B"/>
    <w:rsid w:val="00C236C3"/>
    <w:rsid w:val="00C2627C"/>
    <w:rsid w:val="00C27FCA"/>
    <w:rsid w:val="00C31207"/>
    <w:rsid w:val="00C31C09"/>
    <w:rsid w:val="00C34A51"/>
    <w:rsid w:val="00C37586"/>
    <w:rsid w:val="00C37597"/>
    <w:rsid w:val="00C40382"/>
    <w:rsid w:val="00C429BA"/>
    <w:rsid w:val="00C436D1"/>
    <w:rsid w:val="00C43D2C"/>
    <w:rsid w:val="00C44DE6"/>
    <w:rsid w:val="00C45C09"/>
    <w:rsid w:val="00C47BF4"/>
    <w:rsid w:val="00C50BE5"/>
    <w:rsid w:val="00C53780"/>
    <w:rsid w:val="00C545C9"/>
    <w:rsid w:val="00C55564"/>
    <w:rsid w:val="00C56541"/>
    <w:rsid w:val="00C619CE"/>
    <w:rsid w:val="00C63EF6"/>
    <w:rsid w:val="00C64CC3"/>
    <w:rsid w:val="00C6727C"/>
    <w:rsid w:val="00C70D53"/>
    <w:rsid w:val="00C72203"/>
    <w:rsid w:val="00C74CA5"/>
    <w:rsid w:val="00C761A7"/>
    <w:rsid w:val="00C773B0"/>
    <w:rsid w:val="00C779DD"/>
    <w:rsid w:val="00C83B97"/>
    <w:rsid w:val="00C90F84"/>
    <w:rsid w:val="00C9141D"/>
    <w:rsid w:val="00C9402B"/>
    <w:rsid w:val="00C94CBE"/>
    <w:rsid w:val="00C957CF"/>
    <w:rsid w:val="00CA1C9C"/>
    <w:rsid w:val="00CA2346"/>
    <w:rsid w:val="00CA33B1"/>
    <w:rsid w:val="00CA57F2"/>
    <w:rsid w:val="00CB188C"/>
    <w:rsid w:val="00CB5BB0"/>
    <w:rsid w:val="00CB6F03"/>
    <w:rsid w:val="00CC0556"/>
    <w:rsid w:val="00CC14F9"/>
    <w:rsid w:val="00CC6966"/>
    <w:rsid w:val="00CD0B27"/>
    <w:rsid w:val="00CD2316"/>
    <w:rsid w:val="00CD357B"/>
    <w:rsid w:val="00CD6358"/>
    <w:rsid w:val="00CD7623"/>
    <w:rsid w:val="00CE398F"/>
    <w:rsid w:val="00CE3C5A"/>
    <w:rsid w:val="00CE4568"/>
    <w:rsid w:val="00CE5DB3"/>
    <w:rsid w:val="00CE7191"/>
    <w:rsid w:val="00CE757D"/>
    <w:rsid w:val="00CF169D"/>
    <w:rsid w:val="00CF1793"/>
    <w:rsid w:val="00D01F19"/>
    <w:rsid w:val="00D020CB"/>
    <w:rsid w:val="00D04266"/>
    <w:rsid w:val="00D043C3"/>
    <w:rsid w:val="00D06AC1"/>
    <w:rsid w:val="00D06EDF"/>
    <w:rsid w:val="00D07179"/>
    <w:rsid w:val="00D07D60"/>
    <w:rsid w:val="00D10238"/>
    <w:rsid w:val="00D108FD"/>
    <w:rsid w:val="00D11283"/>
    <w:rsid w:val="00D14ADF"/>
    <w:rsid w:val="00D15A29"/>
    <w:rsid w:val="00D15F13"/>
    <w:rsid w:val="00D16ECC"/>
    <w:rsid w:val="00D1715F"/>
    <w:rsid w:val="00D171BA"/>
    <w:rsid w:val="00D21082"/>
    <w:rsid w:val="00D21AD3"/>
    <w:rsid w:val="00D21B44"/>
    <w:rsid w:val="00D2249A"/>
    <w:rsid w:val="00D232EB"/>
    <w:rsid w:val="00D2376E"/>
    <w:rsid w:val="00D303A9"/>
    <w:rsid w:val="00D30A19"/>
    <w:rsid w:val="00D30DE3"/>
    <w:rsid w:val="00D310E2"/>
    <w:rsid w:val="00D34E3C"/>
    <w:rsid w:val="00D42567"/>
    <w:rsid w:val="00D4374D"/>
    <w:rsid w:val="00D45D81"/>
    <w:rsid w:val="00D467F9"/>
    <w:rsid w:val="00D46E98"/>
    <w:rsid w:val="00D50AD8"/>
    <w:rsid w:val="00D51166"/>
    <w:rsid w:val="00D517B1"/>
    <w:rsid w:val="00D51DA9"/>
    <w:rsid w:val="00D527CE"/>
    <w:rsid w:val="00D5619D"/>
    <w:rsid w:val="00D61C56"/>
    <w:rsid w:val="00D64A65"/>
    <w:rsid w:val="00D671A3"/>
    <w:rsid w:val="00D712B1"/>
    <w:rsid w:val="00D713C0"/>
    <w:rsid w:val="00D73261"/>
    <w:rsid w:val="00D745B6"/>
    <w:rsid w:val="00D746B1"/>
    <w:rsid w:val="00D756F7"/>
    <w:rsid w:val="00D75BA6"/>
    <w:rsid w:val="00D76BFE"/>
    <w:rsid w:val="00D81FB9"/>
    <w:rsid w:val="00D83F4B"/>
    <w:rsid w:val="00D84D3B"/>
    <w:rsid w:val="00D84E20"/>
    <w:rsid w:val="00D85833"/>
    <w:rsid w:val="00D85EDC"/>
    <w:rsid w:val="00D9051E"/>
    <w:rsid w:val="00D927BF"/>
    <w:rsid w:val="00D93A74"/>
    <w:rsid w:val="00D956AD"/>
    <w:rsid w:val="00D96202"/>
    <w:rsid w:val="00D972B3"/>
    <w:rsid w:val="00DA0715"/>
    <w:rsid w:val="00DA1B7E"/>
    <w:rsid w:val="00DA1D2B"/>
    <w:rsid w:val="00DA44AE"/>
    <w:rsid w:val="00DA5F08"/>
    <w:rsid w:val="00DA640E"/>
    <w:rsid w:val="00DA7DF9"/>
    <w:rsid w:val="00DB5686"/>
    <w:rsid w:val="00DB7AC6"/>
    <w:rsid w:val="00DC1899"/>
    <w:rsid w:val="00DC6B84"/>
    <w:rsid w:val="00DC7F61"/>
    <w:rsid w:val="00DD0616"/>
    <w:rsid w:val="00DD0B2B"/>
    <w:rsid w:val="00DD55CE"/>
    <w:rsid w:val="00DD5D1C"/>
    <w:rsid w:val="00DD7940"/>
    <w:rsid w:val="00DE0791"/>
    <w:rsid w:val="00DE2A86"/>
    <w:rsid w:val="00DE6D38"/>
    <w:rsid w:val="00DE6E4E"/>
    <w:rsid w:val="00DE7FCD"/>
    <w:rsid w:val="00DF3BA6"/>
    <w:rsid w:val="00DF3F83"/>
    <w:rsid w:val="00DF5F33"/>
    <w:rsid w:val="00DF6205"/>
    <w:rsid w:val="00DF753E"/>
    <w:rsid w:val="00DF7D14"/>
    <w:rsid w:val="00E00C4C"/>
    <w:rsid w:val="00E01966"/>
    <w:rsid w:val="00E01F9D"/>
    <w:rsid w:val="00E03D38"/>
    <w:rsid w:val="00E0465F"/>
    <w:rsid w:val="00E05A1B"/>
    <w:rsid w:val="00E05E61"/>
    <w:rsid w:val="00E0771A"/>
    <w:rsid w:val="00E11D21"/>
    <w:rsid w:val="00E1233C"/>
    <w:rsid w:val="00E12E48"/>
    <w:rsid w:val="00E13B33"/>
    <w:rsid w:val="00E14463"/>
    <w:rsid w:val="00E179D2"/>
    <w:rsid w:val="00E23468"/>
    <w:rsid w:val="00E32772"/>
    <w:rsid w:val="00E34DEA"/>
    <w:rsid w:val="00E40577"/>
    <w:rsid w:val="00E44C46"/>
    <w:rsid w:val="00E4644C"/>
    <w:rsid w:val="00E51A95"/>
    <w:rsid w:val="00E5350B"/>
    <w:rsid w:val="00E53724"/>
    <w:rsid w:val="00E569F7"/>
    <w:rsid w:val="00E6212F"/>
    <w:rsid w:val="00E6264A"/>
    <w:rsid w:val="00E62845"/>
    <w:rsid w:val="00E63D84"/>
    <w:rsid w:val="00E70173"/>
    <w:rsid w:val="00E716D3"/>
    <w:rsid w:val="00E723B9"/>
    <w:rsid w:val="00E72A91"/>
    <w:rsid w:val="00E77C12"/>
    <w:rsid w:val="00E800EA"/>
    <w:rsid w:val="00E8140F"/>
    <w:rsid w:val="00E857EC"/>
    <w:rsid w:val="00E933EA"/>
    <w:rsid w:val="00E9572F"/>
    <w:rsid w:val="00E960F1"/>
    <w:rsid w:val="00E96570"/>
    <w:rsid w:val="00E9666F"/>
    <w:rsid w:val="00E969AE"/>
    <w:rsid w:val="00E972B1"/>
    <w:rsid w:val="00EA0164"/>
    <w:rsid w:val="00EA3A33"/>
    <w:rsid w:val="00EA592B"/>
    <w:rsid w:val="00EB3639"/>
    <w:rsid w:val="00EB65D0"/>
    <w:rsid w:val="00EB7BA2"/>
    <w:rsid w:val="00EB7E26"/>
    <w:rsid w:val="00EC1117"/>
    <w:rsid w:val="00EC1629"/>
    <w:rsid w:val="00EC1CBA"/>
    <w:rsid w:val="00EC51DC"/>
    <w:rsid w:val="00EC7FAA"/>
    <w:rsid w:val="00ED0038"/>
    <w:rsid w:val="00ED09F8"/>
    <w:rsid w:val="00ED10B4"/>
    <w:rsid w:val="00ED3A14"/>
    <w:rsid w:val="00EE02A5"/>
    <w:rsid w:val="00EE27E6"/>
    <w:rsid w:val="00EE4714"/>
    <w:rsid w:val="00EE71F1"/>
    <w:rsid w:val="00EF055A"/>
    <w:rsid w:val="00EF617C"/>
    <w:rsid w:val="00EF6952"/>
    <w:rsid w:val="00F00C9F"/>
    <w:rsid w:val="00F02712"/>
    <w:rsid w:val="00F03988"/>
    <w:rsid w:val="00F03CCC"/>
    <w:rsid w:val="00F04373"/>
    <w:rsid w:val="00F06F72"/>
    <w:rsid w:val="00F12A14"/>
    <w:rsid w:val="00F15C30"/>
    <w:rsid w:val="00F17A5B"/>
    <w:rsid w:val="00F20F2A"/>
    <w:rsid w:val="00F2288E"/>
    <w:rsid w:val="00F2570D"/>
    <w:rsid w:val="00F33F32"/>
    <w:rsid w:val="00F34D10"/>
    <w:rsid w:val="00F35042"/>
    <w:rsid w:val="00F375BB"/>
    <w:rsid w:val="00F41B42"/>
    <w:rsid w:val="00F43518"/>
    <w:rsid w:val="00F45B47"/>
    <w:rsid w:val="00F514A4"/>
    <w:rsid w:val="00F52EAD"/>
    <w:rsid w:val="00F54F88"/>
    <w:rsid w:val="00F552E5"/>
    <w:rsid w:val="00F5634D"/>
    <w:rsid w:val="00F578E8"/>
    <w:rsid w:val="00F579A7"/>
    <w:rsid w:val="00F625C9"/>
    <w:rsid w:val="00F662DD"/>
    <w:rsid w:val="00F7024F"/>
    <w:rsid w:val="00F75F90"/>
    <w:rsid w:val="00F800A5"/>
    <w:rsid w:val="00F8249F"/>
    <w:rsid w:val="00F83FBB"/>
    <w:rsid w:val="00F868B5"/>
    <w:rsid w:val="00F939F7"/>
    <w:rsid w:val="00F9456B"/>
    <w:rsid w:val="00FA13AC"/>
    <w:rsid w:val="00FA595A"/>
    <w:rsid w:val="00FA5B9C"/>
    <w:rsid w:val="00FB2D4B"/>
    <w:rsid w:val="00FB6ACD"/>
    <w:rsid w:val="00FB7AD2"/>
    <w:rsid w:val="00FB7CC2"/>
    <w:rsid w:val="00FC0729"/>
    <w:rsid w:val="00FC2226"/>
    <w:rsid w:val="00FC2D0E"/>
    <w:rsid w:val="00FC3DA0"/>
    <w:rsid w:val="00FC4F96"/>
    <w:rsid w:val="00FD1A34"/>
    <w:rsid w:val="00FD26C6"/>
    <w:rsid w:val="00FD4A9F"/>
    <w:rsid w:val="00FE2565"/>
    <w:rsid w:val="00FE6212"/>
    <w:rsid w:val="00FF0CED"/>
    <w:rsid w:val="00FF0F91"/>
    <w:rsid w:val="00FF0F9F"/>
    <w:rsid w:val="00FF27F7"/>
    <w:rsid w:val="00FF4196"/>
    <w:rsid w:val="00FF74DA"/>
    <w:rsid w:val="00FF7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97F7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21710"/>
    <w:rPr>
      <w:rFonts w:ascii="Times New Roman" w:hAnsi="Times New Roman"/>
      <w:sz w:val="24"/>
      <w:szCs w:val="24"/>
    </w:rPr>
  </w:style>
  <w:style w:type="paragraph" w:styleId="Heading1">
    <w:name w:val="heading 1"/>
    <w:basedOn w:val="Normal"/>
    <w:next w:val="Normal"/>
    <w:link w:val="Heading1Char"/>
    <w:qFormat/>
    <w:pPr>
      <w:keepNext/>
      <w:spacing w:before="240" w:after="60"/>
      <w:outlineLvl w:val="0"/>
    </w:pPr>
    <w:rPr>
      <w:rFonts w:ascii="Helvetica" w:hAnsi="Helvetica"/>
      <w:b/>
      <w:kern w:val="28"/>
      <w:sz w:val="28"/>
      <w:szCs w:val="20"/>
    </w:rPr>
  </w:style>
  <w:style w:type="paragraph" w:styleId="Heading2">
    <w:name w:val="heading 2"/>
    <w:basedOn w:val="Normal"/>
    <w:next w:val="Normal"/>
    <w:qFormat/>
    <w:pPr>
      <w:keepNext/>
      <w:spacing w:before="240" w:after="60"/>
      <w:outlineLvl w:val="1"/>
    </w:pPr>
    <w:rPr>
      <w:rFonts w:ascii="Helvetica" w:hAnsi="Helvetica"/>
      <w:b/>
      <w:i/>
      <w:szCs w:val="20"/>
    </w:rPr>
  </w:style>
  <w:style w:type="paragraph" w:styleId="Heading3">
    <w:name w:val="heading 3"/>
    <w:basedOn w:val="Normal"/>
    <w:next w:val="Normal"/>
    <w:qFormat/>
    <w:pPr>
      <w:keepNext/>
      <w:outlineLvl w:val="2"/>
    </w:pPr>
    <w:rPr>
      <w:rFonts w:ascii="Times" w:hAnsi="Time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w:hAnsi="Times"/>
      <w:szCs w:val="20"/>
    </w:rPr>
  </w:style>
  <w:style w:type="paragraph" w:styleId="Header">
    <w:name w:val="header"/>
    <w:basedOn w:val="Normal"/>
    <w:pPr>
      <w:tabs>
        <w:tab w:val="center" w:pos="4320"/>
        <w:tab w:val="right" w:pos="8640"/>
      </w:tabs>
    </w:pPr>
    <w:rPr>
      <w:rFonts w:ascii="Times" w:hAnsi="Times"/>
      <w:szCs w:val="20"/>
    </w:rPr>
  </w:style>
  <w:style w:type="paragraph" w:customStyle="1" w:styleId="PAPERS">
    <w:name w:val="PAPERS"/>
    <w:basedOn w:val="Normal"/>
    <w:pPr>
      <w:spacing w:line="480" w:lineRule="atLeast"/>
    </w:pPr>
    <w:rPr>
      <w:rFonts w:ascii="Geneva" w:hAnsi="Geneva"/>
      <w:sz w:val="20"/>
      <w:szCs w:val="20"/>
    </w:rPr>
  </w:style>
  <w:style w:type="paragraph" w:customStyle="1" w:styleId="ABSTRACTS">
    <w:name w:val="ABSTRACTS"/>
    <w:basedOn w:val="Normal"/>
    <w:rPr>
      <w:rFonts w:ascii="Times" w:hAnsi="Times"/>
      <w:szCs w:val="20"/>
    </w:rPr>
  </w:style>
  <w:style w:type="paragraph" w:customStyle="1" w:styleId="Papers0">
    <w:name w:val="Papers"/>
    <w:basedOn w:val="Normal"/>
    <w:pPr>
      <w:spacing w:line="480" w:lineRule="atLeast"/>
    </w:pPr>
    <w:rPr>
      <w:rFonts w:ascii="Times" w:hAnsi="Times"/>
      <w:szCs w:val="20"/>
    </w:rPr>
  </w:style>
  <w:style w:type="paragraph" w:styleId="Title">
    <w:name w:val="Title"/>
    <w:basedOn w:val="Normal"/>
    <w:qFormat/>
    <w:pPr>
      <w:spacing w:line="360" w:lineRule="atLeast"/>
      <w:jc w:val="center"/>
    </w:pPr>
    <w:rPr>
      <w:rFonts w:ascii="Times" w:hAnsi="Times"/>
      <w:b/>
      <w:szCs w:val="20"/>
    </w:rPr>
  </w:style>
  <w:style w:type="paragraph" w:customStyle="1" w:styleId="Thesis">
    <w:name w:val="Thesis"/>
    <w:basedOn w:val="Normal"/>
    <w:pPr>
      <w:spacing w:line="480" w:lineRule="atLeast"/>
    </w:pPr>
    <w:rPr>
      <w:rFonts w:ascii="Times" w:hAnsi="Times"/>
      <w:szCs w:val="20"/>
    </w:rPr>
  </w:style>
  <w:style w:type="paragraph" w:styleId="BodyTextIndent">
    <w:name w:val="Body Text Indent"/>
    <w:basedOn w:val="Normal"/>
    <w:pPr>
      <w:spacing w:line="480" w:lineRule="auto"/>
      <w:ind w:firstLine="708"/>
      <w:jc w:val="both"/>
    </w:pPr>
    <w:rPr>
      <w:rFonts w:ascii="Times" w:hAnsi="Times"/>
      <w:szCs w:val="20"/>
    </w:rPr>
  </w:style>
  <w:style w:type="character" w:styleId="CommentReference">
    <w:name w:val="annotation reference"/>
    <w:semiHidden/>
    <w:rPr>
      <w:sz w:val="16"/>
    </w:rPr>
  </w:style>
  <w:style w:type="paragraph" w:styleId="BodyText">
    <w:name w:val="Body Text"/>
    <w:basedOn w:val="Normal"/>
    <w:pPr>
      <w:jc w:val="both"/>
    </w:pPr>
    <w:rPr>
      <w:noProof/>
      <w:szCs w:val="20"/>
    </w:rPr>
  </w:style>
  <w:style w:type="paragraph" w:styleId="BodyTextIndent2">
    <w:name w:val="Body Text Indent 2"/>
    <w:basedOn w:val="Normal"/>
    <w:pPr>
      <w:spacing w:line="360" w:lineRule="auto"/>
      <w:ind w:left="360"/>
    </w:pPr>
    <w:rPr>
      <w:rFonts w:ascii="Times" w:hAnsi="Times"/>
      <w:szCs w:val="20"/>
    </w:rPr>
  </w:style>
  <w:style w:type="character" w:styleId="Hyperlink">
    <w:name w:val="Hyperlink"/>
    <w:rPr>
      <w:color w:val="0000FF"/>
      <w:u w:val="single"/>
    </w:rPr>
  </w:style>
  <w:style w:type="paragraph" w:customStyle="1" w:styleId="NormaleWeb">
    <w:name w:val="Normale (Web)"/>
    <w:basedOn w:val="Normal"/>
    <w:pPr>
      <w:spacing w:before="100" w:after="100"/>
    </w:pPr>
    <w:rPr>
      <w:szCs w:val="20"/>
      <w:lang w:val="it-IT"/>
    </w:rPr>
  </w:style>
  <w:style w:type="paragraph" w:customStyle="1" w:styleId="Textodenotaalfinal">
    <w:name w:val="Texto de nota al final"/>
    <w:basedOn w:val="Normal"/>
    <w:pPr>
      <w:widowControl w:val="0"/>
    </w:pPr>
    <w:rPr>
      <w:snapToGrid w:val="0"/>
      <w:szCs w:val="20"/>
      <w:lang w:val="es-ES"/>
    </w:rPr>
  </w:style>
  <w:style w:type="paragraph" w:customStyle="1" w:styleId="Encabezadodetda">
    <w:name w:val="Encabezado de tda"/>
    <w:basedOn w:val="Normal"/>
    <w:pPr>
      <w:widowControl w:val="0"/>
      <w:tabs>
        <w:tab w:val="right" w:pos="9360"/>
      </w:tabs>
      <w:suppressAutoHyphens/>
    </w:pPr>
    <w:rPr>
      <w:snapToGrid w:val="0"/>
      <w:sz w:val="20"/>
      <w:szCs w:val="20"/>
    </w:rPr>
  </w:style>
  <w:style w:type="paragraph" w:styleId="BodyTextIndent3">
    <w:name w:val="Body Text Indent 3"/>
    <w:basedOn w:val="Normal"/>
    <w:pPr>
      <w:spacing w:line="360" w:lineRule="auto"/>
      <w:ind w:left="720"/>
    </w:pPr>
    <w:rPr>
      <w:rFonts w:ascii="Times" w:hAnsi="Times"/>
      <w:szCs w:val="20"/>
      <w:lang w:val="es-ES_tradnl"/>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ColorfulList-Accent11">
    <w:name w:val="Colorful List - Accent 11"/>
    <w:basedOn w:val="Normal"/>
    <w:uiPriority w:val="34"/>
    <w:qFormat/>
    <w:rsid w:val="00C94CBE"/>
    <w:pPr>
      <w:ind w:left="720"/>
    </w:pPr>
    <w:rPr>
      <w:rFonts w:ascii="Times" w:hAnsi="Times"/>
      <w:szCs w:val="20"/>
    </w:rPr>
  </w:style>
  <w:style w:type="paragraph" w:styleId="ListParagraph">
    <w:name w:val="List Paragraph"/>
    <w:basedOn w:val="Normal"/>
    <w:uiPriority w:val="34"/>
    <w:qFormat/>
    <w:rsid w:val="00293F6C"/>
    <w:pPr>
      <w:ind w:left="720"/>
    </w:pPr>
    <w:rPr>
      <w:rFonts w:ascii="Times" w:hAnsi="Times"/>
      <w:szCs w:val="20"/>
    </w:rPr>
  </w:style>
  <w:style w:type="paragraph" w:styleId="DocumentMap">
    <w:name w:val="Document Map"/>
    <w:basedOn w:val="Normal"/>
    <w:link w:val="DocumentMapChar"/>
    <w:rsid w:val="006F03CB"/>
    <w:rPr>
      <w:rFonts w:ascii="Lucida Grande" w:hAnsi="Lucida Grande" w:cs="Lucida Grande"/>
    </w:rPr>
  </w:style>
  <w:style w:type="character" w:customStyle="1" w:styleId="DocumentMapChar">
    <w:name w:val="Document Map Char"/>
    <w:basedOn w:val="DefaultParagraphFont"/>
    <w:link w:val="DocumentMap"/>
    <w:rsid w:val="006F03CB"/>
    <w:rPr>
      <w:rFonts w:ascii="Lucida Grande" w:hAnsi="Lucida Grande" w:cs="Lucida Grande"/>
      <w:sz w:val="24"/>
      <w:szCs w:val="24"/>
    </w:rPr>
  </w:style>
  <w:style w:type="character" w:styleId="Strong">
    <w:name w:val="Strong"/>
    <w:basedOn w:val="DefaultParagraphFont"/>
    <w:qFormat/>
    <w:rsid w:val="00CE3C5A"/>
    <w:rPr>
      <w:b/>
      <w:bCs/>
    </w:rPr>
  </w:style>
  <w:style w:type="paragraph" w:customStyle="1" w:styleId="p1">
    <w:name w:val="p1"/>
    <w:basedOn w:val="Normal"/>
    <w:rsid w:val="00B5743B"/>
    <w:rPr>
      <w:rFonts w:ascii="Helvetica" w:hAnsi="Helvetica"/>
      <w:color w:val="424879"/>
    </w:rPr>
  </w:style>
  <w:style w:type="paragraph" w:styleId="NormalWeb">
    <w:name w:val="Normal (Web)"/>
    <w:basedOn w:val="Normal"/>
    <w:semiHidden/>
    <w:unhideWhenUsed/>
    <w:rsid w:val="00F625C9"/>
  </w:style>
  <w:style w:type="character" w:customStyle="1" w:styleId="Heading1Char">
    <w:name w:val="Heading 1 Char"/>
    <w:basedOn w:val="DefaultParagraphFont"/>
    <w:link w:val="Heading1"/>
    <w:rsid w:val="003F469F"/>
    <w:rPr>
      <w:rFonts w:ascii="Helvetica" w:hAnsi="Helvetica"/>
      <w:b/>
      <w:kern w:val="28"/>
      <w:sz w:val="28"/>
    </w:rPr>
  </w:style>
  <w:style w:type="character" w:styleId="UnresolvedMention">
    <w:name w:val="Unresolved Mention"/>
    <w:basedOn w:val="DefaultParagraphFont"/>
    <w:rsid w:val="00FF0F91"/>
    <w:rPr>
      <w:color w:val="605E5C"/>
      <w:shd w:val="clear" w:color="auto" w:fill="E1DFDD"/>
    </w:rPr>
  </w:style>
  <w:style w:type="paragraph" w:styleId="BalloonText">
    <w:name w:val="Balloon Text"/>
    <w:basedOn w:val="Normal"/>
    <w:link w:val="BalloonTextChar"/>
    <w:semiHidden/>
    <w:unhideWhenUsed/>
    <w:rsid w:val="00D14ADF"/>
    <w:rPr>
      <w:sz w:val="18"/>
      <w:szCs w:val="18"/>
    </w:rPr>
  </w:style>
  <w:style w:type="character" w:customStyle="1" w:styleId="BalloonTextChar">
    <w:name w:val="Balloon Text Char"/>
    <w:basedOn w:val="DefaultParagraphFont"/>
    <w:link w:val="BalloonText"/>
    <w:semiHidden/>
    <w:rsid w:val="00D14AD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3294">
      <w:bodyDiv w:val="1"/>
      <w:marLeft w:val="0"/>
      <w:marRight w:val="0"/>
      <w:marTop w:val="0"/>
      <w:marBottom w:val="0"/>
      <w:divBdr>
        <w:top w:val="none" w:sz="0" w:space="0" w:color="auto"/>
        <w:left w:val="none" w:sz="0" w:space="0" w:color="auto"/>
        <w:bottom w:val="none" w:sz="0" w:space="0" w:color="auto"/>
        <w:right w:val="none" w:sz="0" w:space="0" w:color="auto"/>
      </w:divBdr>
    </w:div>
    <w:div w:id="170730061">
      <w:bodyDiv w:val="1"/>
      <w:marLeft w:val="0"/>
      <w:marRight w:val="0"/>
      <w:marTop w:val="0"/>
      <w:marBottom w:val="0"/>
      <w:divBdr>
        <w:top w:val="none" w:sz="0" w:space="0" w:color="auto"/>
        <w:left w:val="none" w:sz="0" w:space="0" w:color="auto"/>
        <w:bottom w:val="none" w:sz="0" w:space="0" w:color="auto"/>
        <w:right w:val="none" w:sz="0" w:space="0" w:color="auto"/>
      </w:divBdr>
    </w:div>
    <w:div w:id="181211437">
      <w:bodyDiv w:val="1"/>
      <w:marLeft w:val="0"/>
      <w:marRight w:val="0"/>
      <w:marTop w:val="0"/>
      <w:marBottom w:val="0"/>
      <w:divBdr>
        <w:top w:val="none" w:sz="0" w:space="0" w:color="auto"/>
        <w:left w:val="none" w:sz="0" w:space="0" w:color="auto"/>
        <w:bottom w:val="none" w:sz="0" w:space="0" w:color="auto"/>
        <w:right w:val="none" w:sz="0" w:space="0" w:color="auto"/>
      </w:divBdr>
    </w:div>
    <w:div w:id="219250357">
      <w:bodyDiv w:val="1"/>
      <w:marLeft w:val="0"/>
      <w:marRight w:val="0"/>
      <w:marTop w:val="0"/>
      <w:marBottom w:val="0"/>
      <w:divBdr>
        <w:top w:val="none" w:sz="0" w:space="0" w:color="auto"/>
        <w:left w:val="none" w:sz="0" w:space="0" w:color="auto"/>
        <w:bottom w:val="none" w:sz="0" w:space="0" w:color="auto"/>
        <w:right w:val="none" w:sz="0" w:space="0" w:color="auto"/>
      </w:divBdr>
    </w:div>
    <w:div w:id="224030911">
      <w:bodyDiv w:val="1"/>
      <w:marLeft w:val="0"/>
      <w:marRight w:val="0"/>
      <w:marTop w:val="0"/>
      <w:marBottom w:val="0"/>
      <w:divBdr>
        <w:top w:val="none" w:sz="0" w:space="0" w:color="auto"/>
        <w:left w:val="none" w:sz="0" w:space="0" w:color="auto"/>
        <w:bottom w:val="none" w:sz="0" w:space="0" w:color="auto"/>
        <w:right w:val="none" w:sz="0" w:space="0" w:color="auto"/>
      </w:divBdr>
      <w:divsChild>
        <w:div w:id="309096680">
          <w:marLeft w:val="0"/>
          <w:marRight w:val="0"/>
          <w:marTop w:val="0"/>
          <w:marBottom w:val="0"/>
          <w:divBdr>
            <w:top w:val="none" w:sz="0" w:space="0" w:color="auto"/>
            <w:left w:val="none" w:sz="0" w:space="0" w:color="auto"/>
            <w:bottom w:val="none" w:sz="0" w:space="0" w:color="auto"/>
            <w:right w:val="none" w:sz="0" w:space="0" w:color="auto"/>
          </w:divBdr>
          <w:divsChild>
            <w:div w:id="225803937">
              <w:marLeft w:val="0"/>
              <w:marRight w:val="0"/>
              <w:marTop w:val="0"/>
              <w:marBottom w:val="0"/>
              <w:divBdr>
                <w:top w:val="none" w:sz="0" w:space="0" w:color="auto"/>
                <w:left w:val="none" w:sz="0" w:space="0" w:color="auto"/>
                <w:bottom w:val="none" w:sz="0" w:space="0" w:color="auto"/>
                <w:right w:val="none" w:sz="0" w:space="0" w:color="auto"/>
              </w:divBdr>
              <w:divsChild>
                <w:div w:id="14935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02828">
      <w:bodyDiv w:val="1"/>
      <w:marLeft w:val="0"/>
      <w:marRight w:val="0"/>
      <w:marTop w:val="0"/>
      <w:marBottom w:val="0"/>
      <w:divBdr>
        <w:top w:val="none" w:sz="0" w:space="0" w:color="auto"/>
        <w:left w:val="none" w:sz="0" w:space="0" w:color="auto"/>
        <w:bottom w:val="none" w:sz="0" w:space="0" w:color="auto"/>
        <w:right w:val="none" w:sz="0" w:space="0" w:color="auto"/>
      </w:divBdr>
    </w:div>
    <w:div w:id="358817874">
      <w:bodyDiv w:val="1"/>
      <w:marLeft w:val="0"/>
      <w:marRight w:val="0"/>
      <w:marTop w:val="0"/>
      <w:marBottom w:val="0"/>
      <w:divBdr>
        <w:top w:val="none" w:sz="0" w:space="0" w:color="auto"/>
        <w:left w:val="none" w:sz="0" w:space="0" w:color="auto"/>
        <w:bottom w:val="none" w:sz="0" w:space="0" w:color="auto"/>
        <w:right w:val="none" w:sz="0" w:space="0" w:color="auto"/>
      </w:divBdr>
    </w:div>
    <w:div w:id="387261392">
      <w:bodyDiv w:val="1"/>
      <w:marLeft w:val="0"/>
      <w:marRight w:val="0"/>
      <w:marTop w:val="0"/>
      <w:marBottom w:val="0"/>
      <w:divBdr>
        <w:top w:val="none" w:sz="0" w:space="0" w:color="auto"/>
        <w:left w:val="none" w:sz="0" w:space="0" w:color="auto"/>
        <w:bottom w:val="none" w:sz="0" w:space="0" w:color="auto"/>
        <w:right w:val="none" w:sz="0" w:space="0" w:color="auto"/>
      </w:divBdr>
    </w:div>
    <w:div w:id="567958799">
      <w:bodyDiv w:val="1"/>
      <w:marLeft w:val="0"/>
      <w:marRight w:val="0"/>
      <w:marTop w:val="0"/>
      <w:marBottom w:val="0"/>
      <w:divBdr>
        <w:top w:val="none" w:sz="0" w:space="0" w:color="auto"/>
        <w:left w:val="none" w:sz="0" w:space="0" w:color="auto"/>
        <w:bottom w:val="none" w:sz="0" w:space="0" w:color="auto"/>
        <w:right w:val="none" w:sz="0" w:space="0" w:color="auto"/>
      </w:divBdr>
    </w:div>
    <w:div w:id="644622140">
      <w:bodyDiv w:val="1"/>
      <w:marLeft w:val="0"/>
      <w:marRight w:val="0"/>
      <w:marTop w:val="0"/>
      <w:marBottom w:val="0"/>
      <w:divBdr>
        <w:top w:val="none" w:sz="0" w:space="0" w:color="auto"/>
        <w:left w:val="none" w:sz="0" w:space="0" w:color="auto"/>
        <w:bottom w:val="none" w:sz="0" w:space="0" w:color="auto"/>
        <w:right w:val="none" w:sz="0" w:space="0" w:color="auto"/>
      </w:divBdr>
    </w:div>
    <w:div w:id="842934838">
      <w:bodyDiv w:val="1"/>
      <w:marLeft w:val="0"/>
      <w:marRight w:val="0"/>
      <w:marTop w:val="0"/>
      <w:marBottom w:val="0"/>
      <w:divBdr>
        <w:top w:val="none" w:sz="0" w:space="0" w:color="auto"/>
        <w:left w:val="none" w:sz="0" w:space="0" w:color="auto"/>
        <w:bottom w:val="none" w:sz="0" w:space="0" w:color="auto"/>
        <w:right w:val="none" w:sz="0" w:space="0" w:color="auto"/>
      </w:divBdr>
    </w:div>
    <w:div w:id="1214004456">
      <w:bodyDiv w:val="1"/>
      <w:marLeft w:val="0"/>
      <w:marRight w:val="0"/>
      <w:marTop w:val="0"/>
      <w:marBottom w:val="0"/>
      <w:divBdr>
        <w:top w:val="none" w:sz="0" w:space="0" w:color="auto"/>
        <w:left w:val="none" w:sz="0" w:space="0" w:color="auto"/>
        <w:bottom w:val="none" w:sz="0" w:space="0" w:color="auto"/>
        <w:right w:val="none" w:sz="0" w:space="0" w:color="auto"/>
      </w:divBdr>
    </w:div>
    <w:div w:id="1270506796">
      <w:bodyDiv w:val="1"/>
      <w:marLeft w:val="0"/>
      <w:marRight w:val="0"/>
      <w:marTop w:val="0"/>
      <w:marBottom w:val="0"/>
      <w:divBdr>
        <w:top w:val="none" w:sz="0" w:space="0" w:color="auto"/>
        <w:left w:val="none" w:sz="0" w:space="0" w:color="auto"/>
        <w:bottom w:val="none" w:sz="0" w:space="0" w:color="auto"/>
        <w:right w:val="none" w:sz="0" w:space="0" w:color="auto"/>
      </w:divBdr>
    </w:div>
    <w:div w:id="1307976167">
      <w:bodyDiv w:val="1"/>
      <w:marLeft w:val="0"/>
      <w:marRight w:val="0"/>
      <w:marTop w:val="0"/>
      <w:marBottom w:val="0"/>
      <w:divBdr>
        <w:top w:val="none" w:sz="0" w:space="0" w:color="auto"/>
        <w:left w:val="none" w:sz="0" w:space="0" w:color="auto"/>
        <w:bottom w:val="none" w:sz="0" w:space="0" w:color="auto"/>
        <w:right w:val="none" w:sz="0" w:space="0" w:color="auto"/>
      </w:divBdr>
    </w:div>
    <w:div w:id="1364675100">
      <w:bodyDiv w:val="1"/>
      <w:marLeft w:val="0"/>
      <w:marRight w:val="0"/>
      <w:marTop w:val="0"/>
      <w:marBottom w:val="0"/>
      <w:divBdr>
        <w:top w:val="none" w:sz="0" w:space="0" w:color="auto"/>
        <w:left w:val="none" w:sz="0" w:space="0" w:color="auto"/>
        <w:bottom w:val="none" w:sz="0" w:space="0" w:color="auto"/>
        <w:right w:val="none" w:sz="0" w:space="0" w:color="auto"/>
      </w:divBdr>
    </w:div>
    <w:div w:id="1552962710">
      <w:bodyDiv w:val="1"/>
      <w:marLeft w:val="0"/>
      <w:marRight w:val="0"/>
      <w:marTop w:val="0"/>
      <w:marBottom w:val="0"/>
      <w:divBdr>
        <w:top w:val="none" w:sz="0" w:space="0" w:color="auto"/>
        <w:left w:val="none" w:sz="0" w:space="0" w:color="auto"/>
        <w:bottom w:val="none" w:sz="0" w:space="0" w:color="auto"/>
        <w:right w:val="none" w:sz="0" w:space="0" w:color="auto"/>
      </w:divBdr>
    </w:div>
    <w:div w:id="1657031926">
      <w:bodyDiv w:val="1"/>
      <w:marLeft w:val="0"/>
      <w:marRight w:val="0"/>
      <w:marTop w:val="0"/>
      <w:marBottom w:val="0"/>
      <w:divBdr>
        <w:top w:val="none" w:sz="0" w:space="0" w:color="auto"/>
        <w:left w:val="none" w:sz="0" w:space="0" w:color="auto"/>
        <w:bottom w:val="none" w:sz="0" w:space="0" w:color="auto"/>
        <w:right w:val="none" w:sz="0" w:space="0" w:color="auto"/>
      </w:divBdr>
    </w:div>
    <w:div w:id="1712414060">
      <w:bodyDiv w:val="1"/>
      <w:marLeft w:val="0"/>
      <w:marRight w:val="0"/>
      <w:marTop w:val="0"/>
      <w:marBottom w:val="0"/>
      <w:divBdr>
        <w:top w:val="none" w:sz="0" w:space="0" w:color="auto"/>
        <w:left w:val="none" w:sz="0" w:space="0" w:color="auto"/>
        <w:bottom w:val="none" w:sz="0" w:space="0" w:color="auto"/>
        <w:right w:val="none" w:sz="0" w:space="0" w:color="auto"/>
      </w:divBdr>
    </w:div>
    <w:div w:id="1737430212">
      <w:bodyDiv w:val="1"/>
      <w:marLeft w:val="0"/>
      <w:marRight w:val="0"/>
      <w:marTop w:val="0"/>
      <w:marBottom w:val="0"/>
      <w:divBdr>
        <w:top w:val="none" w:sz="0" w:space="0" w:color="auto"/>
        <w:left w:val="none" w:sz="0" w:space="0" w:color="auto"/>
        <w:bottom w:val="none" w:sz="0" w:space="0" w:color="auto"/>
        <w:right w:val="none" w:sz="0" w:space="0" w:color="auto"/>
      </w:divBdr>
    </w:div>
    <w:div w:id="1834031223">
      <w:bodyDiv w:val="1"/>
      <w:marLeft w:val="0"/>
      <w:marRight w:val="0"/>
      <w:marTop w:val="0"/>
      <w:marBottom w:val="0"/>
      <w:divBdr>
        <w:top w:val="none" w:sz="0" w:space="0" w:color="auto"/>
        <w:left w:val="none" w:sz="0" w:space="0" w:color="auto"/>
        <w:bottom w:val="none" w:sz="0" w:space="0" w:color="auto"/>
        <w:right w:val="none" w:sz="0" w:space="0" w:color="auto"/>
      </w:divBdr>
    </w:div>
    <w:div w:id="1837377698">
      <w:bodyDiv w:val="1"/>
      <w:marLeft w:val="0"/>
      <w:marRight w:val="0"/>
      <w:marTop w:val="0"/>
      <w:marBottom w:val="0"/>
      <w:divBdr>
        <w:top w:val="none" w:sz="0" w:space="0" w:color="auto"/>
        <w:left w:val="none" w:sz="0" w:space="0" w:color="auto"/>
        <w:bottom w:val="none" w:sz="0" w:space="0" w:color="auto"/>
        <w:right w:val="none" w:sz="0" w:space="0" w:color="auto"/>
      </w:divBdr>
    </w:div>
    <w:div w:id="1978220449">
      <w:bodyDiv w:val="1"/>
      <w:marLeft w:val="0"/>
      <w:marRight w:val="0"/>
      <w:marTop w:val="0"/>
      <w:marBottom w:val="0"/>
      <w:divBdr>
        <w:top w:val="none" w:sz="0" w:space="0" w:color="auto"/>
        <w:left w:val="none" w:sz="0" w:space="0" w:color="auto"/>
        <w:bottom w:val="none" w:sz="0" w:space="0" w:color="auto"/>
        <w:right w:val="none" w:sz="0" w:space="0" w:color="auto"/>
      </w:divBdr>
    </w:div>
    <w:div w:id="1993823631">
      <w:bodyDiv w:val="1"/>
      <w:marLeft w:val="0"/>
      <w:marRight w:val="0"/>
      <w:marTop w:val="0"/>
      <w:marBottom w:val="0"/>
      <w:divBdr>
        <w:top w:val="none" w:sz="0" w:space="0" w:color="auto"/>
        <w:left w:val="none" w:sz="0" w:space="0" w:color="auto"/>
        <w:bottom w:val="none" w:sz="0" w:space="0" w:color="auto"/>
        <w:right w:val="none" w:sz="0" w:space="0" w:color="auto"/>
      </w:divBdr>
    </w:div>
    <w:div w:id="2079549617">
      <w:bodyDiv w:val="1"/>
      <w:marLeft w:val="0"/>
      <w:marRight w:val="0"/>
      <w:marTop w:val="0"/>
      <w:marBottom w:val="0"/>
      <w:divBdr>
        <w:top w:val="none" w:sz="0" w:space="0" w:color="auto"/>
        <w:left w:val="none" w:sz="0" w:space="0" w:color="auto"/>
        <w:bottom w:val="none" w:sz="0" w:space="0" w:color="auto"/>
        <w:right w:val="none" w:sz="0" w:space="0" w:color="auto"/>
      </w:divBdr>
      <w:divsChild>
        <w:div w:id="302776577">
          <w:marLeft w:val="0"/>
          <w:marRight w:val="0"/>
          <w:marTop w:val="0"/>
          <w:marBottom w:val="0"/>
          <w:divBdr>
            <w:top w:val="none" w:sz="0" w:space="0" w:color="auto"/>
            <w:left w:val="none" w:sz="0" w:space="0" w:color="auto"/>
            <w:bottom w:val="none" w:sz="0" w:space="0" w:color="auto"/>
            <w:right w:val="none" w:sz="0" w:space="0" w:color="auto"/>
          </w:divBdr>
          <w:divsChild>
            <w:div w:id="1227645899">
              <w:marLeft w:val="0"/>
              <w:marRight w:val="0"/>
              <w:marTop w:val="0"/>
              <w:marBottom w:val="0"/>
              <w:divBdr>
                <w:top w:val="none" w:sz="0" w:space="0" w:color="auto"/>
                <w:left w:val="none" w:sz="0" w:space="0" w:color="auto"/>
                <w:bottom w:val="none" w:sz="0" w:space="0" w:color="auto"/>
                <w:right w:val="none" w:sz="0" w:space="0" w:color="auto"/>
              </w:divBdr>
              <w:divsChild>
                <w:div w:id="425394181">
                  <w:marLeft w:val="0"/>
                  <w:marRight w:val="0"/>
                  <w:marTop w:val="0"/>
                  <w:marBottom w:val="0"/>
                  <w:divBdr>
                    <w:top w:val="none" w:sz="0" w:space="0" w:color="auto"/>
                    <w:left w:val="none" w:sz="0" w:space="0" w:color="auto"/>
                    <w:bottom w:val="none" w:sz="0" w:space="0" w:color="auto"/>
                    <w:right w:val="none" w:sz="0" w:space="0" w:color="auto"/>
                  </w:divBdr>
                  <w:divsChild>
                    <w:div w:id="13053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998163">
      <w:bodyDiv w:val="1"/>
      <w:marLeft w:val="0"/>
      <w:marRight w:val="0"/>
      <w:marTop w:val="0"/>
      <w:marBottom w:val="0"/>
      <w:divBdr>
        <w:top w:val="none" w:sz="0" w:space="0" w:color="auto"/>
        <w:left w:val="none" w:sz="0" w:space="0" w:color="auto"/>
        <w:bottom w:val="none" w:sz="0" w:space="0" w:color="auto"/>
        <w:right w:val="none" w:sz="0" w:space="0" w:color="auto"/>
      </w:divBdr>
    </w:div>
    <w:div w:id="2091735133">
      <w:bodyDiv w:val="1"/>
      <w:marLeft w:val="0"/>
      <w:marRight w:val="0"/>
      <w:marTop w:val="0"/>
      <w:marBottom w:val="0"/>
      <w:divBdr>
        <w:top w:val="none" w:sz="0" w:space="0" w:color="auto"/>
        <w:left w:val="none" w:sz="0" w:space="0" w:color="auto"/>
        <w:bottom w:val="none" w:sz="0" w:space="0" w:color="auto"/>
        <w:right w:val="none" w:sz="0" w:space="0" w:color="auto"/>
      </w:divBdr>
    </w:div>
    <w:div w:id="2139640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had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3100E-D2FF-564C-A6AC-7F9B5DDC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12094</Words>
  <Characters>68940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CV Lilach</vt:lpstr>
    </vt:vector>
  </TitlesOfParts>
  <Company>Foundation</Company>
  <LinksUpToDate>false</LinksUpToDate>
  <CharactersWithSpaces>80873</CharactersWithSpaces>
  <SharedDoc>false</SharedDoc>
  <HLinks>
    <vt:vector size="6" baseType="variant">
      <vt:variant>
        <vt:i4>6815787</vt:i4>
      </vt:variant>
      <vt:variant>
        <vt:i4>0</vt:i4>
      </vt:variant>
      <vt:variant>
        <vt:i4>0</vt:i4>
      </vt:variant>
      <vt:variant>
        <vt:i4>5</vt:i4>
      </vt:variant>
      <vt:variant>
        <vt:lpwstr>mailto:achade@umc.edu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Lilach</dc:title>
  <dc:subject/>
  <dc:creator>LERMAN</dc:creator>
  <cp:keywords/>
  <cp:lastModifiedBy>Alejandro R. Chade</cp:lastModifiedBy>
  <cp:revision>3</cp:revision>
  <cp:lastPrinted>2012-08-02T14:05:00Z</cp:lastPrinted>
  <dcterms:created xsi:type="dcterms:W3CDTF">2022-03-10T16:39:00Z</dcterms:created>
  <dcterms:modified xsi:type="dcterms:W3CDTF">2022-03-10T16:41:00Z</dcterms:modified>
</cp:coreProperties>
</file>